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F3" w:rsidRPr="00961EF3" w:rsidRDefault="00961EF3" w:rsidP="00961EF3">
      <w:pPr>
        <w:spacing w:before="100" w:beforeAutospacing="1" w:after="100" w:afterAutospacing="1" w:line="240" w:lineRule="auto"/>
        <w:rPr>
          <w:rFonts w:ascii="Times New Roman" w:hAnsi="Times New Roman"/>
          <w:color w:val="auto"/>
          <w:sz w:val="24"/>
          <w:szCs w:val="24"/>
        </w:rPr>
      </w:pPr>
      <w:r w:rsidRPr="00961EF3">
        <w:rPr>
          <w:rFonts w:ascii="Times New Roman" w:hAnsi="Times New Roman"/>
          <w:noProof/>
          <w:color w:val="auto"/>
          <w:sz w:val="24"/>
          <w:szCs w:val="24"/>
        </w:rPr>
        <w:drawing>
          <wp:inline distT="0" distB="0" distL="0" distR="0" wp14:anchorId="10A0E6DB" wp14:editId="39376F93">
            <wp:extent cx="7055015" cy="9131300"/>
            <wp:effectExtent l="0" t="0" r="0" b="0"/>
            <wp:docPr id="8" name="Рисунок 8" descr="F:\ПЦК ХТ (Фл)\2023-2024 (фл)\1 Профессионалитет\15.02.17 РП\НА яндексдиск и сайт\Титульные 15.02.1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ЦК ХТ (Фл)\2023-2024 (фл)\1 Профессионалитет\15.02.17 РП\НА яндексдиск и сайт\Титульные 15.02.17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4489" cy="9143562"/>
                    </a:xfrm>
                    <a:prstGeom prst="rect">
                      <a:avLst/>
                    </a:prstGeom>
                    <a:noFill/>
                    <a:ln>
                      <a:noFill/>
                    </a:ln>
                  </pic:spPr>
                </pic:pic>
              </a:graphicData>
            </a:graphic>
          </wp:inline>
        </w:drawing>
      </w:r>
    </w:p>
    <w:p w:rsidR="00F36BEF" w:rsidRPr="00961EF3" w:rsidRDefault="00F36BEF">
      <w:pPr>
        <w:spacing w:after="0" w:line="240" w:lineRule="auto"/>
        <w:jc w:val="center"/>
        <w:rPr>
          <w:rFonts w:ascii="Times New Roman" w:hAnsi="Times New Roman"/>
          <w:b/>
          <w:sz w:val="24"/>
          <w:lang w:val="en-US"/>
        </w:rPr>
      </w:pPr>
    </w:p>
    <w:p w:rsidR="00961EF3" w:rsidRDefault="00961EF3">
      <w:pPr>
        <w:spacing w:after="0" w:line="240" w:lineRule="auto"/>
        <w:jc w:val="center"/>
        <w:rPr>
          <w:rFonts w:ascii="Times New Roman" w:hAnsi="Times New Roman"/>
          <w:b/>
          <w:sz w:val="24"/>
        </w:rPr>
      </w:pPr>
    </w:p>
    <w:p w:rsidR="00961EF3" w:rsidRDefault="00961EF3">
      <w:pPr>
        <w:spacing w:after="0" w:line="240" w:lineRule="auto"/>
        <w:jc w:val="center"/>
        <w:rPr>
          <w:rFonts w:ascii="Times New Roman" w:hAnsi="Times New Roman"/>
          <w:b/>
          <w:sz w:val="24"/>
        </w:rPr>
      </w:pPr>
    </w:p>
    <w:p w:rsidR="00DC44CF" w:rsidRPr="007C58AC" w:rsidRDefault="00DC44CF" w:rsidP="00DC44CF">
      <w:pPr>
        <w:autoSpaceDE w:val="0"/>
        <w:autoSpaceDN w:val="0"/>
        <w:adjustRightInd w:val="0"/>
        <w:spacing w:after="0" w:line="276"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Основная профессиональная образовательная п</w:t>
      </w:r>
      <w:r w:rsidRPr="007C58AC">
        <w:rPr>
          <w:rFonts w:ascii="Times New Roman" w:eastAsia="Calibri" w:hAnsi="Times New Roman"/>
          <w:sz w:val="24"/>
          <w:szCs w:val="24"/>
          <w:lang w:eastAsia="en-US"/>
        </w:rPr>
        <w:t xml:space="preserve">рограмма </w:t>
      </w: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Профессионалитет</w:t>
      </w:r>
      <w:proofErr w:type="spellEnd"/>
      <w:r>
        <w:rPr>
          <w:rFonts w:ascii="Times New Roman" w:eastAsia="Calibri" w:hAnsi="Times New Roman"/>
          <w:sz w:val="24"/>
          <w:szCs w:val="24"/>
          <w:lang w:eastAsia="en-US"/>
        </w:rPr>
        <w:t xml:space="preserve">» по специальности среднего профессионального образования 15.02.17 </w:t>
      </w:r>
      <w:r w:rsidRPr="007C58AC">
        <w:rPr>
          <w:rFonts w:ascii="Times New Roman" w:eastAsia="Calibri" w:hAnsi="Times New Roman"/>
          <w:sz w:val="24"/>
          <w:szCs w:val="24"/>
          <w:lang w:eastAsia="en-US"/>
        </w:rPr>
        <w:t>Монтаж, техническое обслу</w:t>
      </w:r>
      <w:r>
        <w:rPr>
          <w:rFonts w:ascii="Times New Roman" w:eastAsia="Calibri" w:hAnsi="Times New Roman"/>
          <w:sz w:val="24"/>
          <w:szCs w:val="24"/>
          <w:lang w:eastAsia="en-US"/>
        </w:rPr>
        <w:t xml:space="preserve">живание, эксплуатация и ремонт </w:t>
      </w:r>
      <w:r w:rsidRPr="007C58AC">
        <w:rPr>
          <w:rFonts w:ascii="Times New Roman" w:eastAsia="Calibri" w:hAnsi="Times New Roman"/>
          <w:sz w:val="24"/>
          <w:szCs w:val="24"/>
          <w:lang w:eastAsia="en-US"/>
        </w:rPr>
        <w:t>пром</w:t>
      </w:r>
      <w:bookmarkStart w:id="0" w:name="_GoBack"/>
      <w:bookmarkEnd w:id="0"/>
      <w:r w:rsidRPr="007C58AC">
        <w:rPr>
          <w:rFonts w:ascii="Times New Roman" w:eastAsia="Calibri" w:hAnsi="Times New Roman"/>
          <w:sz w:val="24"/>
          <w:szCs w:val="24"/>
          <w:lang w:eastAsia="en-US"/>
        </w:rPr>
        <w:t>ышленного оборудования (по отраслям)</w:t>
      </w:r>
      <w:r>
        <w:rPr>
          <w:rFonts w:ascii="Times New Roman" w:eastAsia="Calibri" w:hAnsi="Times New Roman"/>
          <w:sz w:val="24"/>
          <w:szCs w:val="24"/>
          <w:lang w:eastAsia="en-US"/>
        </w:rPr>
        <w:t xml:space="preserve"> на основе </w:t>
      </w:r>
      <w:r w:rsidRPr="007C58AC">
        <w:rPr>
          <w:rFonts w:ascii="Times New Roman" w:eastAsia="Calibri" w:hAnsi="Times New Roman"/>
          <w:sz w:val="24"/>
          <w:szCs w:val="24"/>
          <w:lang w:eastAsia="en-US"/>
        </w:rPr>
        <w:t xml:space="preserve">Федерального государственного образовательного стандарта </w:t>
      </w:r>
      <w:r>
        <w:rPr>
          <w:rFonts w:ascii="Times New Roman" w:eastAsia="Calibri" w:hAnsi="Times New Roman"/>
          <w:sz w:val="24"/>
          <w:szCs w:val="24"/>
          <w:lang w:eastAsia="en-US"/>
        </w:rPr>
        <w:t xml:space="preserve">среднего профессионального образования (ФГОС СПО) </w:t>
      </w:r>
      <w:r w:rsidRPr="007C58AC">
        <w:rPr>
          <w:rFonts w:ascii="Times New Roman" w:eastAsia="Calibri" w:hAnsi="Times New Roman"/>
          <w:sz w:val="24"/>
          <w:szCs w:val="24"/>
          <w:lang w:eastAsia="en-US"/>
        </w:rPr>
        <w:t xml:space="preserve">по специальности </w:t>
      </w:r>
      <w:r>
        <w:rPr>
          <w:rFonts w:ascii="Times New Roman" w:eastAsia="Calibri" w:hAnsi="Times New Roman"/>
          <w:sz w:val="24"/>
          <w:szCs w:val="24"/>
          <w:lang w:eastAsia="en-US"/>
        </w:rPr>
        <w:t xml:space="preserve">15.02.17 </w:t>
      </w:r>
      <w:r w:rsidRPr="007C58AC">
        <w:rPr>
          <w:rFonts w:ascii="Times New Roman" w:eastAsia="Calibri" w:hAnsi="Times New Roman"/>
          <w:sz w:val="24"/>
          <w:szCs w:val="24"/>
          <w:lang w:eastAsia="en-US"/>
        </w:rPr>
        <w:t>Монтаж, техническое обслу</w:t>
      </w:r>
      <w:r>
        <w:rPr>
          <w:rFonts w:ascii="Times New Roman" w:eastAsia="Calibri" w:hAnsi="Times New Roman"/>
          <w:sz w:val="24"/>
          <w:szCs w:val="24"/>
          <w:lang w:eastAsia="en-US"/>
        </w:rPr>
        <w:t xml:space="preserve">живание, эксплуатация и ремонт </w:t>
      </w:r>
      <w:r w:rsidRPr="007C58AC">
        <w:rPr>
          <w:rFonts w:ascii="Times New Roman" w:eastAsia="Calibri" w:hAnsi="Times New Roman"/>
          <w:sz w:val="24"/>
          <w:szCs w:val="24"/>
          <w:lang w:eastAsia="en-US"/>
        </w:rPr>
        <w:t>промышленного оборудования (по отраслям)</w:t>
      </w:r>
      <w:r>
        <w:rPr>
          <w:rFonts w:ascii="Times New Roman" w:eastAsia="Calibri" w:hAnsi="Times New Roman"/>
          <w:sz w:val="24"/>
          <w:szCs w:val="24"/>
          <w:lang w:eastAsia="en-US"/>
        </w:rPr>
        <w:t xml:space="preserve">, </w:t>
      </w:r>
      <w:r w:rsidRPr="007C58AC">
        <w:rPr>
          <w:rFonts w:ascii="Times New Roman" w:eastAsia="Calibri" w:hAnsi="Times New Roman"/>
          <w:sz w:val="24"/>
          <w:szCs w:val="24"/>
          <w:lang w:eastAsia="en-US"/>
        </w:rPr>
        <w:t xml:space="preserve"> утвержден</w:t>
      </w:r>
      <w:r>
        <w:rPr>
          <w:rFonts w:ascii="Times New Roman" w:eastAsia="Calibri" w:hAnsi="Times New Roman"/>
          <w:sz w:val="24"/>
          <w:szCs w:val="24"/>
          <w:lang w:eastAsia="en-US"/>
        </w:rPr>
        <w:t>ным</w:t>
      </w:r>
      <w:r w:rsidRPr="007C58AC">
        <w:rPr>
          <w:rFonts w:ascii="Times New Roman" w:eastAsia="Calibri" w:hAnsi="Times New Roman"/>
          <w:sz w:val="24"/>
          <w:szCs w:val="24"/>
          <w:lang w:eastAsia="en-US"/>
        </w:rPr>
        <w:t xml:space="preserve"> приказом </w:t>
      </w:r>
      <w:proofErr w:type="spellStart"/>
      <w:r>
        <w:rPr>
          <w:rFonts w:ascii="Times New Roman" w:eastAsia="Calibri" w:hAnsi="Times New Roman"/>
          <w:sz w:val="24"/>
          <w:szCs w:val="24"/>
          <w:lang w:eastAsia="en-US"/>
        </w:rPr>
        <w:t>Минпросвещения</w:t>
      </w:r>
      <w:proofErr w:type="spellEnd"/>
      <w:r>
        <w:rPr>
          <w:rFonts w:ascii="Times New Roman" w:eastAsia="Calibri" w:hAnsi="Times New Roman"/>
          <w:sz w:val="24"/>
          <w:szCs w:val="24"/>
          <w:lang w:eastAsia="en-US"/>
        </w:rPr>
        <w:t xml:space="preserve"> России от 1</w:t>
      </w:r>
      <w:r w:rsidRPr="007C58AC">
        <w:rPr>
          <w:rFonts w:ascii="Times New Roman" w:eastAsia="Calibri" w:hAnsi="Times New Roman"/>
          <w:sz w:val="24"/>
          <w:szCs w:val="24"/>
          <w:lang w:eastAsia="en-US"/>
        </w:rPr>
        <w:t xml:space="preserve">2 </w:t>
      </w:r>
      <w:r>
        <w:rPr>
          <w:rFonts w:ascii="Times New Roman" w:eastAsia="Calibri" w:hAnsi="Times New Roman"/>
          <w:sz w:val="24"/>
          <w:szCs w:val="24"/>
          <w:lang w:eastAsia="en-US"/>
        </w:rPr>
        <w:t>сентябр</w:t>
      </w:r>
      <w:r w:rsidRPr="007C58AC">
        <w:rPr>
          <w:rFonts w:ascii="Times New Roman" w:eastAsia="Calibri" w:hAnsi="Times New Roman"/>
          <w:sz w:val="24"/>
          <w:szCs w:val="24"/>
          <w:lang w:eastAsia="en-US"/>
        </w:rPr>
        <w:t>я 20</w:t>
      </w:r>
      <w:r>
        <w:rPr>
          <w:rFonts w:ascii="Times New Roman" w:eastAsia="Calibri" w:hAnsi="Times New Roman"/>
          <w:sz w:val="24"/>
          <w:szCs w:val="24"/>
          <w:lang w:eastAsia="en-US"/>
        </w:rPr>
        <w:t>23</w:t>
      </w:r>
      <w:r w:rsidRPr="007C58AC">
        <w:rPr>
          <w:rFonts w:ascii="Times New Roman" w:eastAsia="Calibri" w:hAnsi="Times New Roman"/>
          <w:sz w:val="24"/>
          <w:szCs w:val="24"/>
          <w:lang w:eastAsia="en-US"/>
        </w:rPr>
        <w:t xml:space="preserve"> г. № </w:t>
      </w:r>
      <w:r>
        <w:rPr>
          <w:rFonts w:ascii="Times New Roman" w:eastAsia="Calibri" w:hAnsi="Times New Roman"/>
          <w:sz w:val="24"/>
          <w:szCs w:val="24"/>
          <w:lang w:eastAsia="en-US"/>
        </w:rPr>
        <w:t>676</w:t>
      </w:r>
      <w:r w:rsidRPr="007C58AC">
        <w:rPr>
          <w:rFonts w:ascii="Times New Roman" w:eastAsia="Calibri" w:hAnsi="Times New Roman"/>
          <w:sz w:val="24"/>
          <w:szCs w:val="24"/>
          <w:lang w:eastAsia="en-US"/>
        </w:rPr>
        <w:t xml:space="preserve"> </w:t>
      </w:r>
      <w:r w:rsidRPr="007C58AC">
        <w:rPr>
          <w:rFonts w:ascii="Times New Roman" w:eastAsia="Calibri" w:hAnsi="Times New Roman"/>
          <w:w w:val="105"/>
          <w:sz w:val="24"/>
          <w:szCs w:val="24"/>
          <w:lang w:eastAsia="en-US"/>
        </w:rPr>
        <w:t>(</w:t>
      </w:r>
      <w:r>
        <w:rPr>
          <w:rFonts w:ascii="Times New Roman" w:eastAsia="Calibri" w:hAnsi="Times New Roman"/>
          <w:w w:val="105"/>
          <w:sz w:val="24"/>
          <w:szCs w:val="24"/>
          <w:lang w:eastAsia="en-US"/>
        </w:rPr>
        <w:t>з</w:t>
      </w:r>
      <w:r w:rsidRPr="00642926">
        <w:rPr>
          <w:rFonts w:ascii="Times New Roman" w:eastAsia="Calibri" w:hAnsi="Times New Roman"/>
          <w:w w:val="105"/>
          <w:sz w:val="24"/>
          <w:szCs w:val="24"/>
          <w:lang w:eastAsia="en-US"/>
        </w:rPr>
        <w:t>арегистрировано в Минюсте России 17 октября 2023 г. N 75610</w:t>
      </w:r>
      <w:r>
        <w:rPr>
          <w:rFonts w:ascii="Times New Roman" w:eastAsia="Calibri" w:hAnsi="Times New Roman"/>
          <w:w w:val="105"/>
          <w:sz w:val="24"/>
          <w:szCs w:val="24"/>
          <w:lang w:eastAsia="en-US"/>
        </w:rPr>
        <w:t xml:space="preserve"> (далее – ФГОС СПО).</w:t>
      </w:r>
    </w:p>
    <w:p w:rsidR="00DC44CF" w:rsidRPr="007C58AC" w:rsidRDefault="00DC44CF" w:rsidP="00DC44CF">
      <w:pPr>
        <w:autoSpaceDE w:val="0"/>
        <w:autoSpaceDN w:val="0"/>
        <w:adjustRightInd w:val="0"/>
        <w:spacing w:after="0" w:line="276" w:lineRule="auto"/>
        <w:ind w:firstLine="709"/>
        <w:jc w:val="both"/>
        <w:rPr>
          <w:rFonts w:ascii="Times New Roman" w:eastAsia="Calibri" w:hAnsi="Times New Roman"/>
          <w:sz w:val="24"/>
          <w:szCs w:val="24"/>
          <w:lang w:eastAsia="en-US"/>
        </w:rPr>
      </w:pPr>
      <w:r w:rsidRPr="007C58AC">
        <w:rPr>
          <w:rFonts w:ascii="Times New Roman" w:eastAsia="Calibri" w:hAnsi="Times New Roman"/>
          <w:sz w:val="24"/>
          <w:szCs w:val="24"/>
          <w:lang w:eastAsia="en-US"/>
        </w:rPr>
        <w:t xml:space="preserve"> </w:t>
      </w:r>
    </w:p>
    <w:p w:rsidR="00DC44CF" w:rsidRPr="007C58AC" w:rsidRDefault="00DC44CF" w:rsidP="00DC44CF">
      <w:pPr>
        <w:widowControl w:val="0"/>
        <w:autoSpaceDE w:val="0"/>
        <w:autoSpaceDN w:val="0"/>
        <w:spacing w:before="258" w:after="0" w:line="240" w:lineRule="auto"/>
        <w:ind w:right="-187" w:firstLine="701"/>
        <w:jc w:val="both"/>
        <w:rPr>
          <w:rFonts w:ascii="Times New Roman" w:eastAsia="Calibri" w:hAnsi="Times New Roman"/>
          <w:color w:val="auto"/>
          <w:sz w:val="24"/>
          <w:szCs w:val="24"/>
          <w:lang w:eastAsia="en-US"/>
        </w:rPr>
      </w:pPr>
      <w:r w:rsidRPr="007C58AC">
        <w:rPr>
          <w:rFonts w:ascii="Times New Roman" w:eastAsia="Calibri" w:hAnsi="Times New Roman"/>
          <w:color w:val="auto"/>
          <w:w w:val="105"/>
          <w:sz w:val="24"/>
          <w:szCs w:val="24"/>
          <w:lang w:eastAsia="en-US"/>
        </w:rPr>
        <w:t>Организация-разработчик: Государственное</w:t>
      </w:r>
      <w:r w:rsidRPr="007C58AC">
        <w:rPr>
          <w:rFonts w:ascii="Times New Roman" w:eastAsia="Calibri" w:hAnsi="Times New Roman"/>
          <w:color w:val="auto"/>
          <w:w w:val="105"/>
          <w:sz w:val="24"/>
          <w:szCs w:val="24"/>
          <w:lang w:eastAsia="en-US"/>
        </w:rPr>
        <w:tab/>
        <w:t>бюджетное</w:t>
      </w:r>
      <w:r>
        <w:rPr>
          <w:rFonts w:ascii="Times New Roman" w:eastAsia="Calibri" w:hAnsi="Times New Roman"/>
          <w:color w:val="auto"/>
          <w:sz w:val="24"/>
          <w:szCs w:val="24"/>
          <w:lang w:eastAsia="en-US"/>
        </w:rPr>
        <w:t xml:space="preserve"> </w:t>
      </w:r>
      <w:r w:rsidRPr="007C58AC">
        <w:rPr>
          <w:rFonts w:ascii="Times New Roman" w:eastAsia="Calibri" w:hAnsi="Times New Roman"/>
          <w:color w:val="auto"/>
          <w:sz w:val="24"/>
          <w:szCs w:val="24"/>
          <w:lang w:eastAsia="en-US"/>
        </w:rPr>
        <w:t>профессиональное образовательное учреждение «Невинномысский химико-технологический колледж» (ГБПОУ НХТК).</w:t>
      </w:r>
    </w:p>
    <w:p w:rsidR="00DC44CF" w:rsidRPr="007C58AC" w:rsidRDefault="00DC44CF" w:rsidP="00DC44CF">
      <w:pPr>
        <w:widowControl w:val="0"/>
        <w:autoSpaceDE w:val="0"/>
        <w:autoSpaceDN w:val="0"/>
        <w:spacing w:after="0" w:line="240" w:lineRule="auto"/>
        <w:ind w:right="-187"/>
        <w:jc w:val="both"/>
        <w:rPr>
          <w:rFonts w:ascii="Times New Roman" w:eastAsia="Calibri" w:hAnsi="Times New Roman"/>
          <w:color w:val="auto"/>
          <w:sz w:val="24"/>
          <w:szCs w:val="24"/>
          <w:lang w:eastAsia="en-US"/>
        </w:rPr>
      </w:pPr>
    </w:p>
    <w:p w:rsidR="00DC44CF" w:rsidRPr="007C58AC" w:rsidRDefault="00DC44CF" w:rsidP="00DC44CF">
      <w:pPr>
        <w:widowControl w:val="0"/>
        <w:autoSpaceDE w:val="0"/>
        <w:autoSpaceDN w:val="0"/>
        <w:spacing w:before="7" w:after="0" w:line="240" w:lineRule="auto"/>
        <w:ind w:right="-187"/>
        <w:jc w:val="both"/>
        <w:rPr>
          <w:rFonts w:ascii="Times New Roman" w:eastAsia="Calibri" w:hAnsi="Times New Roman"/>
          <w:color w:val="auto"/>
          <w:sz w:val="24"/>
          <w:szCs w:val="24"/>
          <w:lang w:eastAsia="en-US"/>
        </w:rPr>
      </w:pPr>
    </w:p>
    <w:p w:rsidR="00DC44CF" w:rsidRDefault="00DC44CF" w:rsidP="00DC44CF">
      <w:pPr>
        <w:spacing w:after="0" w:line="240" w:lineRule="auto"/>
        <w:jc w:val="center"/>
        <w:rPr>
          <w:rFonts w:ascii="Times New Roman" w:hAnsi="Times New Roman"/>
          <w:b/>
          <w:sz w:val="24"/>
        </w:rPr>
      </w:pPr>
    </w:p>
    <w:p w:rsidR="00DC44CF" w:rsidRDefault="00DC44CF" w:rsidP="00DC44CF">
      <w:pPr>
        <w:spacing w:after="0" w:line="240" w:lineRule="auto"/>
        <w:jc w:val="center"/>
        <w:rPr>
          <w:rFonts w:ascii="Times New Roman" w:hAnsi="Times New Roman"/>
          <w:b/>
          <w:sz w:val="24"/>
        </w:rPr>
      </w:pPr>
    </w:p>
    <w:p w:rsidR="00DC44CF" w:rsidRDefault="00DC44CF" w:rsidP="00DC44CF">
      <w:pPr>
        <w:spacing w:after="0" w:line="240" w:lineRule="auto"/>
        <w:jc w:val="center"/>
        <w:rPr>
          <w:rFonts w:ascii="Times New Roman" w:hAnsi="Times New Roman"/>
          <w:b/>
          <w:sz w:val="24"/>
        </w:rPr>
      </w:pPr>
    </w:p>
    <w:p w:rsidR="00DC44CF" w:rsidRDefault="00DC44CF" w:rsidP="00DC44CF">
      <w:pPr>
        <w:spacing w:after="0" w:line="240" w:lineRule="auto"/>
        <w:jc w:val="center"/>
        <w:rPr>
          <w:rFonts w:ascii="Times New Roman" w:hAnsi="Times New Roman"/>
          <w:b/>
          <w:sz w:val="24"/>
        </w:rPr>
      </w:pPr>
    </w:p>
    <w:p w:rsidR="00DC44CF" w:rsidRDefault="00DC44CF" w:rsidP="00DC44CF">
      <w:pPr>
        <w:spacing w:after="0" w:line="240" w:lineRule="auto"/>
        <w:ind w:firstLine="709"/>
        <w:jc w:val="both"/>
        <w:rPr>
          <w:rFonts w:ascii="Times New Roman" w:hAnsi="Times New Roman"/>
          <w:b/>
          <w:sz w:val="24"/>
        </w:rPr>
      </w:pPr>
      <w:r>
        <w:rPr>
          <w:rFonts w:ascii="Times New Roman" w:hAnsi="Times New Roman"/>
          <w:b/>
          <w:sz w:val="24"/>
        </w:rPr>
        <w:t>Работодатель - представитель кластера, участвующий в разработке данной ОПОП-П:</w:t>
      </w:r>
    </w:p>
    <w:p w:rsidR="00DC44CF" w:rsidRDefault="00DC44CF" w:rsidP="00DC44CF">
      <w:pPr>
        <w:spacing w:after="0" w:line="240" w:lineRule="auto"/>
        <w:ind w:firstLine="709"/>
        <w:rPr>
          <w:rFonts w:ascii="Times New Roman" w:hAnsi="Times New Roman"/>
          <w:sz w:val="24"/>
        </w:rPr>
      </w:pPr>
    </w:p>
    <w:p w:rsidR="00DC44CF" w:rsidRPr="003802AD" w:rsidRDefault="00DC44CF" w:rsidP="00DC44CF">
      <w:pPr>
        <w:spacing w:after="0" w:line="240" w:lineRule="auto"/>
        <w:ind w:firstLine="709"/>
        <w:rPr>
          <w:rFonts w:ascii="Times New Roman" w:hAnsi="Times New Roman"/>
          <w:sz w:val="24"/>
        </w:rPr>
      </w:pPr>
      <w:r w:rsidRPr="00A07A7D">
        <w:rPr>
          <w:rFonts w:ascii="Times New Roman" w:hAnsi="Times New Roman"/>
          <w:sz w:val="24"/>
        </w:rPr>
        <w:t>АО «Невинномысский Азот»</w:t>
      </w:r>
      <w:r>
        <w:rPr>
          <w:rFonts w:ascii="Times New Roman" w:hAnsi="Times New Roman"/>
          <w:sz w:val="24"/>
        </w:rPr>
        <w:t>.</w:t>
      </w:r>
    </w:p>
    <w:p w:rsidR="00A07A7D" w:rsidRDefault="00A07A7D" w:rsidP="00642926">
      <w:pPr>
        <w:spacing w:after="0" w:line="240" w:lineRule="auto"/>
        <w:ind w:firstLine="709"/>
        <w:rPr>
          <w:rFonts w:ascii="Times New Roman" w:hAnsi="Times New Roman"/>
          <w:sz w:val="24"/>
        </w:rPr>
      </w:pPr>
    </w:p>
    <w:p w:rsidR="00A07A7D" w:rsidRPr="00A07A7D" w:rsidRDefault="00A07A7D" w:rsidP="00642926">
      <w:pPr>
        <w:spacing w:after="0" w:line="240" w:lineRule="auto"/>
        <w:ind w:firstLine="709"/>
        <w:rPr>
          <w:rFonts w:ascii="Times New Roman" w:hAnsi="Times New Roman"/>
          <w:sz w:val="24"/>
        </w:rPr>
      </w:pPr>
    </w:p>
    <w:p w:rsidR="00F36BEF" w:rsidRDefault="00F36BEF">
      <w:pPr>
        <w:spacing w:after="0" w:line="240" w:lineRule="auto"/>
        <w:jc w:val="center"/>
        <w:rPr>
          <w:rFonts w:ascii="Times New Roman" w:hAnsi="Times New Roman"/>
          <w:b/>
          <w:sz w:val="24"/>
        </w:rPr>
      </w:pPr>
    </w:p>
    <w:p w:rsidR="00F36BEF" w:rsidRDefault="005C6800">
      <w:pPr>
        <w:spacing w:after="0" w:line="240" w:lineRule="auto"/>
        <w:jc w:val="center"/>
        <w:rPr>
          <w:rFonts w:ascii="Times New Roman" w:hAnsi="Times New Roman"/>
          <w:b/>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-533399</wp:posOffset>
                </wp:positionH>
                <wp:positionV relativeFrom="paragraph">
                  <wp:posOffset>20447000</wp:posOffset>
                </wp:positionV>
                <wp:extent cx="549275" cy="476250"/>
                <wp:effectExtent l="0" t="0" r="0" b="0"/>
                <wp:wrapNone/>
                <wp:docPr id="1" name="Picture 1"/>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rsidR="003313DB" w:rsidRDefault="003313DB">
                            <w:pPr>
                              <w:spacing w:after="0" w:line="240" w:lineRule="auto"/>
                            </w:pPr>
                          </w:p>
                        </w:txbxContent>
                      </wps:txbx>
                      <wps:bodyPr wrap="square" lIns="91425" tIns="91425" rIns="91425" bIns="91425" anchor="ctr">
                        <a:noAutofit/>
                      </wps:bodyPr>
                    </wps:wsp>
                  </a:graphicData>
                </a:graphic>
              </wp:anchor>
            </w:drawing>
          </mc:Choice>
          <mc:Fallback>
            <w:pict>
              <v:rect id="Picture 1" o:spid="_x0000_s1026" style="position:absolute;left:0;text-align:left;margin-left:-42pt;margin-top:1610pt;width:43.25pt;height:3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" fillcolor="#4f81bd [3204]" stroked="f">
                <v:textbox inset="2.53958mm,2.53958mm,2.53958mm,2.53958mm">
                  <w:txbxContent>
                    <w:p w:rsidR="003313DB" w:rsidRDefault="003313DB">
                      <w:pPr>
                        <w:spacing w:after="0" w:line="240" w:lineRule="auto"/>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6451600</wp:posOffset>
                </wp:positionH>
                <wp:positionV relativeFrom="paragraph">
                  <wp:posOffset>20459700</wp:posOffset>
                </wp:positionV>
                <wp:extent cx="549275" cy="476250"/>
                <wp:effectExtent l="0" t="0" r="0" b="0"/>
                <wp:wrapNone/>
                <wp:docPr id="2" name="Picture 2"/>
                <wp:cNvGraphicFramePr/>
                <a:graphic xmlns:a="http://schemas.openxmlformats.org/drawingml/2006/main">
                  <a:graphicData uri="http://schemas.microsoft.com/office/word/2010/wordprocessingShape">
                    <wps:wsp>
                      <wps:cNvSpPr/>
                      <wps:spPr bwMode="auto">
                        <a:xfrm>
                          <a:off x="0" y="0"/>
                          <a:ext cx="549275" cy="476250"/>
                        </a:xfrm>
                        <a:prstGeom prst="rect">
                          <a:avLst/>
                        </a:prstGeom>
                        <a:solidFill>
                          <a:schemeClr val="accent1"/>
                        </a:solidFill>
                        <a:ln>
                          <a:noFill/>
                        </a:ln>
                      </wps:spPr>
                      <wps:txbx>
                        <w:txbxContent>
                          <w:p w:rsidR="003313DB" w:rsidRDefault="003313DB">
                            <w:pPr>
                              <w:spacing w:after="0" w:line="240" w:lineRule="auto"/>
                            </w:pPr>
                          </w:p>
                        </w:txbxContent>
                      </wps:txbx>
                      <wps:bodyPr wrap="square" lIns="91425" tIns="91425" rIns="91425" bIns="91425" anchor="ctr">
                        <a:noAutofit/>
                      </wps:bodyPr>
                    </wps:wsp>
                  </a:graphicData>
                </a:graphic>
              </wp:anchor>
            </w:drawing>
          </mc:Choice>
          <mc:Fallback>
            <w:pict>
              <v:rect id="Picture 2" o:spid="_x0000_s1027" style="position:absolute;left:0;text-align:left;margin-left:508pt;margin-top:1611pt;width:43.25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" fillcolor="#4f81bd [3204]" stroked="f">
                <v:textbox inset="2.53958mm,2.53958mm,2.53958mm,2.53958mm">
                  <w:txbxContent>
                    <w:p w:rsidR="003313DB" w:rsidRDefault="003313DB">
                      <w:pPr>
                        <w:spacing w:after="0" w:line="240" w:lineRule="auto"/>
                      </w:pPr>
                    </w:p>
                  </w:txbxContent>
                </v:textbox>
              </v:rect>
            </w:pict>
          </mc:Fallback>
        </mc:AlternateContent>
      </w:r>
    </w:p>
    <w:p w:rsidR="00F36BEF" w:rsidRDefault="00F36BEF">
      <w:pPr>
        <w:sectPr w:rsidR="00F36BEF">
          <w:headerReference w:type="default" r:id="rId9"/>
          <w:headerReference w:type="first" r:id="rId10"/>
          <w:pgSz w:w="11906" w:h="16838"/>
          <w:pgMar w:top="1134" w:right="849" w:bottom="1134" w:left="851" w:header="709" w:footer="709" w:gutter="0"/>
          <w:pgNumType w:start="1"/>
          <w:cols w:space="720"/>
          <w:titlePg/>
          <w:docGrid w:linePitch="360"/>
        </w:sectPr>
      </w:pPr>
    </w:p>
    <w:p w:rsidR="00F36BEF" w:rsidRDefault="005C6800">
      <w:pPr>
        <w:spacing w:after="0" w:line="240" w:lineRule="auto"/>
        <w:jc w:val="center"/>
        <w:rPr>
          <w:rFonts w:ascii="Times" w:hAnsi="Times"/>
          <w:b/>
          <w:smallCaps/>
          <w:sz w:val="20"/>
        </w:rPr>
      </w:pPr>
      <w:bookmarkStart w:id="1" w:name="_gjdgxs"/>
      <w:bookmarkEnd w:id="1"/>
      <w:r>
        <w:rPr>
          <w:rFonts w:ascii="Times New Roman" w:hAnsi="Times New Roman"/>
          <w:b/>
          <w:sz w:val="28"/>
        </w:rPr>
        <w:lastRenderedPageBreak/>
        <w:t>Содержание</w:t>
      </w:r>
    </w:p>
    <w:p w:rsidR="00F36BEF" w:rsidRDefault="00F36BEF">
      <w:pPr>
        <w:pStyle w:val="afff"/>
      </w:pPr>
      <w:bookmarkStart w:id="2" w:name="_30j0zll"/>
      <w:bookmarkEnd w:id="2"/>
    </w:p>
    <w:p w:rsidR="00F36BEF" w:rsidRDefault="005C6800">
      <w:pPr>
        <w:pStyle w:val="1f0"/>
        <w:tabs>
          <w:tab w:val="clear" w:pos="9638"/>
          <w:tab w:val="right" w:pos="9355"/>
        </w:tabs>
      </w:pPr>
      <w:r>
        <w:fldChar w:fldCharType="begin"/>
      </w:r>
      <w:r>
        <w:instrText>TOC \h \z \u \o "1-3"</w:instrText>
      </w:r>
      <w:r>
        <w:fldChar w:fldCharType="separate"/>
      </w:r>
      <w:hyperlink w:anchor="__RefHeading___1" w:tooltip="#__RefHeading___1" w:history="1">
        <w:r>
          <w:t>Раздел 1. Общие положения</w:t>
        </w:r>
        <w:r>
          <w:tab/>
        </w:r>
        <w:r>
          <w:fldChar w:fldCharType="begin"/>
        </w:r>
        <w:r>
          <w:instrText>PAGEREF __RefHeading___1 \h</w:instrText>
        </w:r>
        <w:r>
          <w:fldChar w:fldCharType="separate"/>
        </w:r>
        <w:r>
          <w:t>2</w:t>
        </w:r>
        <w:r>
          <w:fldChar w:fldCharType="end"/>
        </w:r>
      </w:hyperlink>
    </w:p>
    <w:p w:rsidR="00F36BEF" w:rsidRDefault="008B3F12">
      <w:pPr>
        <w:pStyle w:val="24"/>
        <w:tabs>
          <w:tab w:val="right" w:pos="9355"/>
        </w:tabs>
      </w:pPr>
      <w:hyperlink w:anchor="__RefHeading___2" w:tooltip="#__RefHeading___2" w:history="1">
        <w:r w:rsidR="005C6800">
          <w:t>1.1. Назначение основной профессиональной образовательной программы</w:t>
        </w:r>
        <w:r w:rsidR="005C6800">
          <w:tab/>
        </w:r>
        <w:r w:rsidR="005C6800">
          <w:fldChar w:fldCharType="begin"/>
        </w:r>
        <w:r w:rsidR="005C6800">
          <w:instrText>PAGEREF __RefHeading___2 \h</w:instrText>
        </w:r>
        <w:r w:rsidR="005C6800">
          <w:fldChar w:fldCharType="separate"/>
        </w:r>
        <w:r w:rsidR="005C6800">
          <w:t>2</w:t>
        </w:r>
        <w:r w:rsidR="005C6800">
          <w:fldChar w:fldCharType="end"/>
        </w:r>
      </w:hyperlink>
    </w:p>
    <w:p w:rsidR="00F36BEF" w:rsidRDefault="008B3F12">
      <w:pPr>
        <w:pStyle w:val="24"/>
        <w:tabs>
          <w:tab w:val="right" w:pos="9355"/>
        </w:tabs>
      </w:pPr>
      <w:hyperlink w:anchor="__RefHeading___3" w:tooltip="#__RefHeading___3" w:history="1">
        <w:r w:rsidR="005C6800">
          <w:t>1.2. Нормативные документы</w:t>
        </w:r>
        <w:r w:rsidR="005C6800">
          <w:tab/>
        </w:r>
        <w:r w:rsidR="005C6800">
          <w:fldChar w:fldCharType="begin"/>
        </w:r>
        <w:r w:rsidR="005C6800">
          <w:instrText>PAGEREF __RefHeading___3 \h</w:instrText>
        </w:r>
        <w:r w:rsidR="005C6800">
          <w:fldChar w:fldCharType="separate"/>
        </w:r>
        <w:r w:rsidR="005C6800">
          <w:t>2</w:t>
        </w:r>
        <w:r w:rsidR="005C6800">
          <w:fldChar w:fldCharType="end"/>
        </w:r>
      </w:hyperlink>
    </w:p>
    <w:p w:rsidR="00F36BEF" w:rsidRDefault="008B3F12">
      <w:pPr>
        <w:pStyle w:val="24"/>
        <w:tabs>
          <w:tab w:val="right" w:pos="9355"/>
        </w:tabs>
      </w:pPr>
      <w:hyperlink w:anchor="__RefHeading___4" w:tooltip="#__RefHeading___4" w:history="1">
        <w:r w:rsidR="005C6800">
          <w:t>1.3. Перечень сокращений</w:t>
        </w:r>
        <w:r w:rsidR="005C6800">
          <w:tab/>
        </w:r>
        <w:r w:rsidR="005C6800">
          <w:fldChar w:fldCharType="begin"/>
        </w:r>
        <w:r w:rsidR="005C6800">
          <w:instrText>PAGEREF __RefHeading___4 \h</w:instrText>
        </w:r>
        <w:r w:rsidR="005C6800">
          <w:fldChar w:fldCharType="separate"/>
        </w:r>
        <w:r w:rsidR="005C6800">
          <w:t>3</w:t>
        </w:r>
        <w:r w:rsidR="005C6800">
          <w:fldChar w:fldCharType="end"/>
        </w:r>
      </w:hyperlink>
    </w:p>
    <w:p w:rsidR="00F36BEF" w:rsidRDefault="008B3F12">
      <w:pPr>
        <w:pStyle w:val="1f0"/>
        <w:tabs>
          <w:tab w:val="clear" w:pos="9638"/>
          <w:tab w:val="right" w:pos="9355"/>
        </w:tabs>
      </w:pPr>
      <w:hyperlink w:anchor="__RefHeading___5" w:tooltip="#__RefHeading___5" w:history="1">
        <w:r w:rsidR="005C6800">
          <w:t>Раздел 2. Основные характеристики образовательной программы</w:t>
        </w:r>
        <w:r w:rsidR="005C6800">
          <w:tab/>
        </w:r>
        <w:r w:rsidR="005C6800">
          <w:fldChar w:fldCharType="begin"/>
        </w:r>
        <w:r w:rsidR="005C6800">
          <w:instrText>PAGEREF __RefHeading___5 \h</w:instrText>
        </w:r>
        <w:r w:rsidR="005C6800">
          <w:fldChar w:fldCharType="separate"/>
        </w:r>
        <w:r w:rsidR="005C6800">
          <w:t>4</w:t>
        </w:r>
        <w:r w:rsidR="005C6800">
          <w:fldChar w:fldCharType="end"/>
        </w:r>
      </w:hyperlink>
    </w:p>
    <w:p w:rsidR="00F36BEF" w:rsidRDefault="008B3F12">
      <w:pPr>
        <w:pStyle w:val="1f0"/>
        <w:tabs>
          <w:tab w:val="clear" w:pos="9638"/>
          <w:tab w:val="right" w:pos="9355"/>
        </w:tabs>
      </w:pPr>
      <w:hyperlink w:anchor="__RefHeading___6" w:tooltip="#__RefHeading___6" w:history="1">
        <w:r w:rsidR="005C6800">
          <w:t>Раздел 3. Характеристика профессиональной деятельности выпускника</w:t>
        </w:r>
        <w:r w:rsidR="005C6800">
          <w:tab/>
        </w:r>
        <w:r w:rsidR="005C6800">
          <w:fldChar w:fldCharType="begin"/>
        </w:r>
        <w:r w:rsidR="005C6800">
          <w:instrText>PAGEREF __RefHeading___6 \h</w:instrText>
        </w:r>
        <w:r w:rsidR="005C6800">
          <w:fldChar w:fldCharType="separate"/>
        </w:r>
        <w:r w:rsidR="005C6800">
          <w:t>5</w:t>
        </w:r>
        <w:r w:rsidR="005C6800">
          <w:fldChar w:fldCharType="end"/>
        </w:r>
      </w:hyperlink>
    </w:p>
    <w:p w:rsidR="00F36BEF" w:rsidRDefault="008B3F12">
      <w:pPr>
        <w:pStyle w:val="24"/>
        <w:tabs>
          <w:tab w:val="right" w:pos="9355"/>
        </w:tabs>
      </w:pPr>
      <w:hyperlink w:anchor="__RefHeading___7" w:tooltip="#__RefHeading___7" w:history="1">
        <w:r w:rsidR="005C6800">
          <w:t>3.1. Область(и) профессиональной деятельности выпускников:</w:t>
        </w:r>
        <w:r w:rsidR="005C6800">
          <w:tab/>
        </w:r>
        <w:r w:rsidR="005C6800">
          <w:fldChar w:fldCharType="begin"/>
        </w:r>
        <w:r w:rsidR="005C6800">
          <w:instrText>PAGEREF __RefHeading___7 \h</w:instrText>
        </w:r>
        <w:r w:rsidR="005C6800">
          <w:fldChar w:fldCharType="separate"/>
        </w:r>
        <w:r w:rsidR="005C6800">
          <w:t>5</w:t>
        </w:r>
        <w:r w:rsidR="005C6800">
          <w:fldChar w:fldCharType="end"/>
        </w:r>
      </w:hyperlink>
    </w:p>
    <w:p w:rsidR="00F36BEF" w:rsidRDefault="008B3F12">
      <w:pPr>
        <w:pStyle w:val="24"/>
        <w:tabs>
          <w:tab w:val="right" w:pos="9355"/>
        </w:tabs>
      </w:pPr>
      <w:hyperlink w:anchor="__RefHeading___8" w:tooltip="#__RefHeading___8" w:history="1">
        <w:r w:rsidR="005C6800">
          <w:t>3.2. Профессиональные стандарты</w:t>
        </w:r>
        <w:r w:rsidR="005C6800">
          <w:tab/>
        </w:r>
        <w:r w:rsidR="005C6800">
          <w:fldChar w:fldCharType="begin"/>
        </w:r>
        <w:r w:rsidR="005C6800">
          <w:instrText>PAGEREF __RefHeading___8 \h</w:instrText>
        </w:r>
        <w:r w:rsidR="005C6800">
          <w:fldChar w:fldCharType="separate"/>
        </w:r>
        <w:r w:rsidR="005C6800">
          <w:t>5</w:t>
        </w:r>
        <w:r w:rsidR="005C6800">
          <w:fldChar w:fldCharType="end"/>
        </w:r>
      </w:hyperlink>
    </w:p>
    <w:p w:rsidR="00F36BEF" w:rsidRDefault="008B3F12">
      <w:pPr>
        <w:pStyle w:val="24"/>
        <w:tabs>
          <w:tab w:val="right" w:pos="9355"/>
        </w:tabs>
      </w:pPr>
      <w:hyperlink w:anchor="__RefHeading___9" w:tooltip="#__RefHeading___9" w:history="1">
        <w:r w:rsidR="005C6800">
          <w:t>3.3. Осваиваемые виды деятельности</w:t>
        </w:r>
        <w:r w:rsidR="005C6800">
          <w:tab/>
        </w:r>
        <w:r w:rsidR="005C6800">
          <w:fldChar w:fldCharType="begin"/>
        </w:r>
        <w:r w:rsidR="005C6800">
          <w:instrText>PAGEREF __RefHeading___9 \h</w:instrText>
        </w:r>
        <w:r w:rsidR="005C6800">
          <w:fldChar w:fldCharType="separate"/>
        </w:r>
        <w:r w:rsidR="005C6800">
          <w:t>5</w:t>
        </w:r>
        <w:r w:rsidR="005C6800">
          <w:fldChar w:fldCharType="end"/>
        </w:r>
      </w:hyperlink>
    </w:p>
    <w:p w:rsidR="00F36BEF" w:rsidRDefault="008B3F12">
      <w:pPr>
        <w:pStyle w:val="1f0"/>
        <w:tabs>
          <w:tab w:val="clear" w:pos="9638"/>
          <w:tab w:val="right" w:pos="9355"/>
        </w:tabs>
      </w:pPr>
      <w:hyperlink w:anchor="__RefHeading___10" w:tooltip="#__RefHeading___10" w:history="1">
        <w:r w:rsidR="005C6800">
          <w:t>Раздел 4. Требования к результатам освоения образовательной программы</w:t>
        </w:r>
        <w:r w:rsidR="005C6800">
          <w:tab/>
        </w:r>
        <w:r w:rsidR="005C6800">
          <w:fldChar w:fldCharType="begin"/>
        </w:r>
        <w:r w:rsidR="005C6800">
          <w:instrText>PAGEREF __RefHeading___10 \h</w:instrText>
        </w:r>
        <w:r w:rsidR="005C6800">
          <w:fldChar w:fldCharType="separate"/>
        </w:r>
        <w:r w:rsidR="005C6800">
          <w:t>7</w:t>
        </w:r>
        <w:r w:rsidR="005C6800">
          <w:fldChar w:fldCharType="end"/>
        </w:r>
      </w:hyperlink>
    </w:p>
    <w:p w:rsidR="00F36BEF" w:rsidRDefault="008B3F12">
      <w:pPr>
        <w:pStyle w:val="24"/>
        <w:tabs>
          <w:tab w:val="right" w:pos="9355"/>
        </w:tabs>
      </w:pPr>
      <w:hyperlink w:anchor="__RefHeading___11" w:tooltip="#__RefHeading___11" w:history="1">
        <w:r w:rsidR="005C6800">
          <w:t>4.1. Общие компетенции</w:t>
        </w:r>
        <w:r w:rsidR="005C6800">
          <w:tab/>
        </w:r>
        <w:r w:rsidR="005C6800">
          <w:fldChar w:fldCharType="begin"/>
        </w:r>
        <w:r w:rsidR="005C6800">
          <w:instrText>PAGEREF __RefHeading___11 \h</w:instrText>
        </w:r>
        <w:r w:rsidR="005C6800">
          <w:fldChar w:fldCharType="separate"/>
        </w:r>
        <w:r w:rsidR="005C6800">
          <w:t>7</w:t>
        </w:r>
        <w:r w:rsidR="005C6800">
          <w:fldChar w:fldCharType="end"/>
        </w:r>
      </w:hyperlink>
    </w:p>
    <w:p w:rsidR="00F36BEF" w:rsidRDefault="008B3F12">
      <w:pPr>
        <w:pStyle w:val="24"/>
        <w:tabs>
          <w:tab w:val="right" w:pos="9355"/>
        </w:tabs>
      </w:pPr>
      <w:hyperlink w:anchor="__RefHeading___12" w:tooltip="#__RefHeading___12" w:history="1">
        <w:r w:rsidR="005C6800">
          <w:t>4.2. Профессиональные компетенции</w:t>
        </w:r>
        <w:r w:rsidR="005C6800">
          <w:tab/>
        </w:r>
        <w:r w:rsidR="005C6800">
          <w:fldChar w:fldCharType="begin"/>
        </w:r>
        <w:r w:rsidR="005C6800">
          <w:instrText>PAGEREF __RefHeading___12 \h</w:instrText>
        </w:r>
        <w:r w:rsidR="005C6800">
          <w:fldChar w:fldCharType="separate"/>
        </w:r>
        <w:r w:rsidR="005C6800">
          <w:t>9</w:t>
        </w:r>
        <w:r w:rsidR="005C6800">
          <w:fldChar w:fldCharType="end"/>
        </w:r>
      </w:hyperlink>
    </w:p>
    <w:p w:rsidR="00F36BEF" w:rsidRDefault="008B3F12">
      <w:pPr>
        <w:pStyle w:val="24"/>
        <w:tabs>
          <w:tab w:val="right" w:pos="9355"/>
        </w:tabs>
      </w:pPr>
      <w:hyperlink w:anchor="__RefHeading___13" w:tooltip="#__RefHeading___13" w:history="1">
        <w:r w:rsidR="005C6800">
          <w:t>4.3. Матрица компетенций выпускника</w:t>
        </w:r>
        <w:r w:rsidR="005C6800">
          <w:tab/>
        </w:r>
        <w:r w:rsidR="005C6800">
          <w:fldChar w:fldCharType="begin"/>
        </w:r>
        <w:r w:rsidR="005C6800">
          <w:instrText>PAGEREF __RefHeading___13 \h</w:instrText>
        </w:r>
        <w:r w:rsidR="005C6800">
          <w:fldChar w:fldCharType="separate"/>
        </w:r>
        <w:r w:rsidR="005C6800">
          <w:t>10</w:t>
        </w:r>
        <w:r w:rsidR="005C6800">
          <w:fldChar w:fldCharType="end"/>
        </w:r>
      </w:hyperlink>
    </w:p>
    <w:p w:rsidR="00F36BEF" w:rsidRDefault="008B3F12">
      <w:pPr>
        <w:pStyle w:val="1f0"/>
        <w:tabs>
          <w:tab w:val="clear" w:pos="9638"/>
          <w:tab w:val="right" w:pos="9355"/>
        </w:tabs>
      </w:pPr>
      <w:hyperlink w:anchor="__RefHeading___14" w:tooltip="#__RefHeading___14" w:history="1">
        <w:r w:rsidR="005C6800">
          <w:t>Раздел 5. Структура и содержание образовательной программы</w:t>
        </w:r>
        <w:r w:rsidR="005C6800">
          <w:tab/>
        </w:r>
        <w:r w:rsidR="005C6800">
          <w:fldChar w:fldCharType="begin"/>
        </w:r>
        <w:r w:rsidR="005C6800">
          <w:instrText>PAGEREF __RefHeading___14 \h</w:instrText>
        </w:r>
        <w:r w:rsidR="005C6800">
          <w:fldChar w:fldCharType="separate"/>
        </w:r>
        <w:r w:rsidR="005C6800">
          <w:t>13</w:t>
        </w:r>
        <w:r w:rsidR="005C6800">
          <w:fldChar w:fldCharType="end"/>
        </w:r>
      </w:hyperlink>
    </w:p>
    <w:p w:rsidR="00F36BEF" w:rsidRDefault="008B3F12">
      <w:pPr>
        <w:pStyle w:val="24"/>
        <w:tabs>
          <w:tab w:val="right" w:pos="9355"/>
        </w:tabs>
      </w:pPr>
      <w:hyperlink w:anchor="__RefHeading___15" w:tooltip="#__RefHeading___15" w:history="1">
        <w:r w:rsidR="005C6800">
          <w:t>5.1. Учебный план</w:t>
        </w:r>
        <w:r w:rsidR="005C6800">
          <w:tab/>
        </w:r>
        <w:r w:rsidR="005C6800">
          <w:fldChar w:fldCharType="begin"/>
        </w:r>
        <w:r w:rsidR="005C6800">
          <w:instrText>PAGEREF __RefHeading___15 \h</w:instrText>
        </w:r>
        <w:r w:rsidR="005C6800">
          <w:fldChar w:fldCharType="separate"/>
        </w:r>
        <w:r w:rsidR="005C6800">
          <w:t>13</w:t>
        </w:r>
        <w:r w:rsidR="005C6800">
          <w:fldChar w:fldCharType="end"/>
        </w:r>
      </w:hyperlink>
    </w:p>
    <w:p w:rsidR="00F36BEF" w:rsidRDefault="008B3F12">
      <w:pPr>
        <w:pStyle w:val="24"/>
        <w:tabs>
          <w:tab w:val="right" w:pos="9355"/>
        </w:tabs>
      </w:pPr>
      <w:hyperlink w:anchor="__RefHeading___16" w:tooltip="#__RefHeading___16" w:history="1">
        <w:r w:rsidR="005C6800">
          <w:t>5.2. Обоснование распределения вариативной части образовательной программы</w:t>
        </w:r>
        <w:r w:rsidR="005C6800">
          <w:tab/>
        </w:r>
        <w:r w:rsidR="005C6800">
          <w:fldChar w:fldCharType="begin"/>
        </w:r>
        <w:r w:rsidR="005C6800">
          <w:instrText>PAGEREF __RefHeading___16 \h</w:instrText>
        </w:r>
        <w:r w:rsidR="005C6800">
          <w:fldChar w:fldCharType="separate"/>
        </w:r>
        <w:r w:rsidR="005C6800">
          <w:t>15</w:t>
        </w:r>
        <w:r w:rsidR="005C6800">
          <w:fldChar w:fldCharType="end"/>
        </w:r>
      </w:hyperlink>
    </w:p>
    <w:p w:rsidR="00F36BEF" w:rsidRDefault="008B3F12">
      <w:pPr>
        <w:pStyle w:val="24"/>
        <w:tabs>
          <w:tab w:val="right" w:pos="9355"/>
        </w:tabs>
      </w:pPr>
      <w:hyperlink w:anchor="__RefHeading___17" w:tooltip="#__RefHeading___17" w:history="1">
        <w:r w:rsidR="005C6800">
          <w:t>5.3. План обучения в форме практической подготовки на предприятии (на рабочем месте)</w:t>
        </w:r>
        <w:r w:rsidR="005C6800">
          <w:tab/>
        </w:r>
        <w:r w:rsidR="005C6800">
          <w:fldChar w:fldCharType="begin"/>
        </w:r>
        <w:r w:rsidR="005C6800">
          <w:instrText>PAGEREF __RefHeading___17 \h</w:instrText>
        </w:r>
        <w:r w:rsidR="005C6800">
          <w:fldChar w:fldCharType="separate"/>
        </w:r>
        <w:r w:rsidR="005C6800">
          <w:t>15</w:t>
        </w:r>
        <w:r w:rsidR="005C6800">
          <w:fldChar w:fldCharType="end"/>
        </w:r>
      </w:hyperlink>
    </w:p>
    <w:p w:rsidR="00F36BEF" w:rsidRDefault="008B3F12">
      <w:pPr>
        <w:pStyle w:val="24"/>
        <w:tabs>
          <w:tab w:val="right" w:pos="9355"/>
        </w:tabs>
      </w:pPr>
      <w:hyperlink w:anchor="__RefHeading___18" w:tooltip="#__RefHeading___18" w:history="1">
        <w:r w:rsidR="005C6800">
          <w:t>5.4. Календарный учебный график</w:t>
        </w:r>
        <w:r w:rsidR="005C6800">
          <w:tab/>
        </w:r>
        <w:r w:rsidR="005C6800">
          <w:fldChar w:fldCharType="begin"/>
        </w:r>
        <w:r w:rsidR="005C6800">
          <w:instrText>PAGEREF __RefHeading___18 \h</w:instrText>
        </w:r>
        <w:r w:rsidR="005C6800">
          <w:fldChar w:fldCharType="separate"/>
        </w:r>
        <w:r w:rsidR="005C6800">
          <w:t>16</w:t>
        </w:r>
        <w:r w:rsidR="005C6800">
          <w:fldChar w:fldCharType="end"/>
        </w:r>
      </w:hyperlink>
    </w:p>
    <w:p w:rsidR="00F36BEF" w:rsidRDefault="008B3F12">
      <w:pPr>
        <w:pStyle w:val="24"/>
        <w:tabs>
          <w:tab w:val="right" w:pos="9355"/>
        </w:tabs>
      </w:pPr>
      <w:hyperlink w:anchor="__RefHeading___19" w:tooltip="#__RefHeading___19" w:history="1">
        <w:r w:rsidR="005C6800">
          <w:t>5.5. Рабочие программы учебных дисциплин и профессиональных модулей</w:t>
        </w:r>
        <w:r w:rsidR="005C6800">
          <w:tab/>
        </w:r>
        <w:r w:rsidR="005C6800">
          <w:fldChar w:fldCharType="begin"/>
        </w:r>
        <w:r w:rsidR="005C6800">
          <w:instrText>PAGEREF __RefHeading___19 \h</w:instrText>
        </w:r>
        <w:r w:rsidR="005C6800">
          <w:fldChar w:fldCharType="separate"/>
        </w:r>
        <w:r w:rsidR="005C6800">
          <w:t>18</w:t>
        </w:r>
        <w:r w:rsidR="005C6800">
          <w:fldChar w:fldCharType="end"/>
        </w:r>
      </w:hyperlink>
    </w:p>
    <w:p w:rsidR="00F36BEF" w:rsidRDefault="008B3F12">
      <w:pPr>
        <w:pStyle w:val="24"/>
        <w:tabs>
          <w:tab w:val="right" w:pos="9355"/>
        </w:tabs>
      </w:pPr>
      <w:hyperlink w:anchor="__RefHeading___20" w:tooltip="#__RefHeading___20" w:history="1">
        <w:r w:rsidR="005C6800">
          <w:t>5.6. Рабочая программа воспитания и календарный план воспитательной работы</w:t>
        </w:r>
        <w:r w:rsidR="005C6800">
          <w:tab/>
        </w:r>
        <w:r w:rsidR="005C6800">
          <w:fldChar w:fldCharType="begin"/>
        </w:r>
        <w:r w:rsidR="005C6800">
          <w:instrText>PAGEREF __RefHeading___20 \h</w:instrText>
        </w:r>
        <w:r w:rsidR="005C6800">
          <w:fldChar w:fldCharType="separate"/>
        </w:r>
        <w:r w:rsidR="005C6800">
          <w:t>18</w:t>
        </w:r>
        <w:r w:rsidR="005C6800">
          <w:fldChar w:fldCharType="end"/>
        </w:r>
      </w:hyperlink>
    </w:p>
    <w:p w:rsidR="00F36BEF" w:rsidRDefault="008B3F12">
      <w:pPr>
        <w:pStyle w:val="24"/>
        <w:tabs>
          <w:tab w:val="right" w:pos="9355"/>
        </w:tabs>
      </w:pPr>
      <w:hyperlink w:anchor="__RefHeading___21" w:tooltip="#__RefHeading___21" w:history="1">
        <w:r w:rsidR="005C6800">
          <w:t>5.7. Практическая подготовка</w:t>
        </w:r>
        <w:r w:rsidR="005C6800">
          <w:tab/>
        </w:r>
        <w:r w:rsidR="005C6800">
          <w:fldChar w:fldCharType="begin"/>
        </w:r>
        <w:r w:rsidR="005C6800">
          <w:instrText>PAGEREF __RefHeading___21 \h</w:instrText>
        </w:r>
        <w:r w:rsidR="005C6800">
          <w:fldChar w:fldCharType="separate"/>
        </w:r>
        <w:r w:rsidR="005C6800">
          <w:t>18</w:t>
        </w:r>
        <w:r w:rsidR="005C6800">
          <w:fldChar w:fldCharType="end"/>
        </w:r>
      </w:hyperlink>
    </w:p>
    <w:p w:rsidR="00F36BEF" w:rsidRDefault="008B3F12">
      <w:pPr>
        <w:pStyle w:val="24"/>
        <w:tabs>
          <w:tab w:val="right" w:pos="9355"/>
        </w:tabs>
      </w:pPr>
      <w:hyperlink w:anchor="__RefHeading___22" w:tooltip="#__RefHeading___22" w:history="1">
        <w:r w:rsidR="005C6800">
          <w:t>5.8. Государственная итоговая аттестация</w:t>
        </w:r>
        <w:r w:rsidR="005C6800">
          <w:tab/>
        </w:r>
        <w:r w:rsidR="005C6800">
          <w:fldChar w:fldCharType="begin"/>
        </w:r>
        <w:r w:rsidR="005C6800">
          <w:instrText>PAGEREF __RefHeading___22 \h</w:instrText>
        </w:r>
        <w:r w:rsidR="005C6800">
          <w:fldChar w:fldCharType="separate"/>
        </w:r>
        <w:r w:rsidR="005C6800">
          <w:t>19</w:t>
        </w:r>
        <w:r w:rsidR="005C6800">
          <w:fldChar w:fldCharType="end"/>
        </w:r>
      </w:hyperlink>
    </w:p>
    <w:p w:rsidR="00F36BEF" w:rsidRDefault="008B3F12">
      <w:pPr>
        <w:pStyle w:val="1f0"/>
        <w:tabs>
          <w:tab w:val="clear" w:pos="9638"/>
          <w:tab w:val="right" w:pos="9355"/>
        </w:tabs>
      </w:pPr>
      <w:hyperlink w:anchor="__RefHeading___23" w:tooltip="#__RefHeading___23" w:history="1">
        <w:r w:rsidR="005C6800">
          <w:t>Раздел 6. Условия реализации образовательной программы</w:t>
        </w:r>
        <w:r w:rsidR="005C6800">
          <w:tab/>
        </w:r>
        <w:r w:rsidR="005C6800">
          <w:fldChar w:fldCharType="begin"/>
        </w:r>
        <w:r w:rsidR="005C6800">
          <w:instrText>PAGEREF __RefHeading___23 \h</w:instrText>
        </w:r>
        <w:r w:rsidR="005C6800">
          <w:fldChar w:fldCharType="separate"/>
        </w:r>
        <w:r w:rsidR="005C6800">
          <w:t>19</w:t>
        </w:r>
        <w:r w:rsidR="005C6800">
          <w:fldChar w:fldCharType="end"/>
        </w:r>
      </w:hyperlink>
    </w:p>
    <w:p w:rsidR="00F36BEF" w:rsidRDefault="008B3F12">
      <w:pPr>
        <w:pStyle w:val="24"/>
        <w:tabs>
          <w:tab w:val="right" w:pos="9355"/>
        </w:tabs>
      </w:pPr>
      <w:hyperlink w:anchor="__RefHeading___24" w:tooltip="#__RefHeading___24" w:history="1">
        <w:r w:rsidR="005C6800">
          <w:t>6.1. Материально-техническое и учебно-методическое обеспечение образовательной программы</w:t>
        </w:r>
        <w:r w:rsidR="005C6800">
          <w:tab/>
        </w:r>
        <w:r w:rsidR="005C6800">
          <w:fldChar w:fldCharType="begin"/>
        </w:r>
        <w:r w:rsidR="005C6800">
          <w:instrText>PAGEREF __RefHeading___24 \h</w:instrText>
        </w:r>
        <w:r w:rsidR="005C6800">
          <w:fldChar w:fldCharType="separate"/>
        </w:r>
        <w:r w:rsidR="005C6800">
          <w:t>19</w:t>
        </w:r>
        <w:r w:rsidR="005C6800">
          <w:fldChar w:fldCharType="end"/>
        </w:r>
      </w:hyperlink>
    </w:p>
    <w:p w:rsidR="00F36BEF" w:rsidRDefault="008B3F12">
      <w:pPr>
        <w:pStyle w:val="24"/>
        <w:tabs>
          <w:tab w:val="right" w:pos="9355"/>
        </w:tabs>
      </w:pPr>
      <w:hyperlink w:anchor="__RefHeading___25" w:tooltip="#__RefHeading___25" w:history="1">
        <w:r w:rsidR="005C6800">
          <w:t>6.2. Применение электронного обучения и дистанционных образовательных технологий</w:t>
        </w:r>
        <w:r w:rsidR="005C6800">
          <w:tab/>
        </w:r>
        <w:r w:rsidR="005C6800">
          <w:fldChar w:fldCharType="begin"/>
        </w:r>
        <w:r w:rsidR="005C6800">
          <w:instrText>PAGEREF __RefHeading___25 \h</w:instrText>
        </w:r>
        <w:r w:rsidR="005C6800">
          <w:fldChar w:fldCharType="separate"/>
        </w:r>
        <w:r w:rsidR="005C6800">
          <w:t>19</w:t>
        </w:r>
        <w:r w:rsidR="005C6800">
          <w:fldChar w:fldCharType="end"/>
        </w:r>
      </w:hyperlink>
    </w:p>
    <w:p w:rsidR="00F36BEF" w:rsidRDefault="008B3F12">
      <w:pPr>
        <w:pStyle w:val="24"/>
        <w:tabs>
          <w:tab w:val="right" w:pos="9355"/>
        </w:tabs>
      </w:pPr>
      <w:hyperlink w:anchor="__RefHeading___26" w:tooltip="#__RefHeading___26" w:history="1">
        <w:r w:rsidR="005C6800">
          <w:t>6.3. Кадровые условия реализации образовательной программы</w:t>
        </w:r>
        <w:r w:rsidR="005C6800">
          <w:tab/>
        </w:r>
        <w:r w:rsidR="005C6800">
          <w:fldChar w:fldCharType="begin"/>
        </w:r>
        <w:r w:rsidR="005C6800">
          <w:instrText>PAGEREF __RefHeading___26 \h</w:instrText>
        </w:r>
        <w:r w:rsidR="005C6800">
          <w:fldChar w:fldCharType="separate"/>
        </w:r>
        <w:r w:rsidR="005C6800">
          <w:t>20</w:t>
        </w:r>
        <w:r w:rsidR="005C6800">
          <w:fldChar w:fldCharType="end"/>
        </w:r>
      </w:hyperlink>
    </w:p>
    <w:p w:rsidR="00F36BEF" w:rsidRDefault="008B3F12">
      <w:pPr>
        <w:pStyle w:val="24"/>
        <w:tabs>
          <w:tab w:val="right" w:pos="9355"/>
        </w:tabs>
      </w:pPr>
      <w:hyperlink w:anchor="__RefHeading___27" w:tooltip="#__RefHeading___27" w:history="1">
        <w:r w:rsidR="005C6800">
          <w:t>6.4. Расчеты финансового обеспечения реализации образовательной программы</w:t>
        </w:r>
        <w:r w:rsidR="005C6800">
          <w:tab/>
        </w:r>
        <w:r w:rsidR="005C6800">
          <w:fldChar w:fldCharType="begin"/>
        </w:r>
        <w:r w:rsidR="005C6800">
          <w:instrText>PAGEREF __RefHeading___27 \h</w:instrText>
        </w:r>
        <w:r w:rsidR="005C6800">
          <w:fldChar w:fldCharType="separate"/>
        </w:r>
        <w:r w:rsidR="005C6800">
          <w:t>21</w:t>
        </w:r>
        <w:r w:rsidR="005C6800">
          <w:fldChar w:fldCharType="end"/>
        </w:r>
      </w:hyperlink>
    </w:p>
    <w:p w:rsidR="00F36BEF" w:rsidRDefault="005C6800">
      <w:r>
        <w:fldChar w:fldCharType="end"/>
      </w:r>
    </w:p>
    <w:p w:rsidR="00F36BEF" w:rsidRDefault="005C6800">
      <w:pPr>
        <w:tabs>
          <w:tab w:val="right" w:pos="10205"/>
        </w:tabs>
        <w:spacing w:after="0"/>
        <w:rPr>
          <w:rFonts w:ascii="Times New Roman" w:hAnsi="Times New Roman"/>
          <w:b/>
          <w:sz w:val="24"/>
        </w:rPr>
      </w:pPr>
      <w:r>
        <w:rPr>
          <w:rFonts w:ascii="Times New Roman" w:hAnsi="Times New Roman"/>
          <w:b/>
          <w:sz w:val="24"/>
        </w:rPr>
        <w:t>Перечень приложений к ОПОП-П:</w:t>
      </w:r>
    </w:p>
    <w:p w:rsidR="00F36BEF" w:rsidRDefault="005C6800">
      <w:pPr>
        <w:tabs>
          <w:tab w:val="right" w:pos="10205"/>
        </w:tabs>
        <w:spacing w:after="0"/>
        <w:rPr>
          <w:rFonts w:ascii="Times New Roman" w:hAnsi="Times New Roman"/>
          <w:sz w:val="24"/>
        </w:rPr>
      </w:pPr>
      <w:r>
        <w:rPr>
          <w:rFonts w:ascii="Times New Roman" w:hAnsi="Times New Roman"/>
          <w:sz w:val="24"/>
        </w:rPr>
        <w:t>Приложение 1. Рабочие программы профессиональных модулей</w:t>
      </w:r>
    </w:p>
    <w:p w:rsidR="00F36BEF" w:rsidRDefault="005C6800">
      <w:pPr>
        <w:tabs>
          <w:tab w:val="right" w:pos="10205"/>
        </w:tabs>
        <w:spacing w:after="0"/>
        <w:rPr>
          <w:rFonts w:ascii="Times New Roman" w:hAnsi="Times New Roman"/>
          <w:sz w:val="24"/>
        </w:rPr>
      </w:pPr>
      <w:r>
        <w:rPr>
          <w:rFonts w:ascii="Times New Roman" w:hAnsi="Times New Roman"/>
          <w:sz w:val="24"/>
        </w:rPr>
        <w:t>Приложение 2. Рабочие программы учебных дисциплин</w:t>
      </w:r>
    </w:p>
    <w:p w:rsidR="00F36BEF" w:rsidRDefault="005C6800">
      <w:pPr>
        <w:tabs>
          <w:tab w:val="right" w:pos="10205"/>
        </w:tabs>
        <w:spacing w:after="0"/>
        <w:rPr>
          <w:rFonts w:ascii="Times New Roman" w:hAnsi="Times New Roman"/>
          <w:sz w:val="24"/>
        </w:rPr>
      </w:pPr>
      <w:r>
        <w:rPr>
          <w:rFonts w:ascii="Times New Roman" w:hAnsi="Times New Roman"/>
          <w:sz w:val="24"/>
        </w:rPr>
        <w:t>Приложение 3. Материально-техническое оснащение</w:t>
      </w:r>
    </w:p>
    <w:p w:rsidR="00F36BEF" w:rsidRDefault="005C6800">
      <w:pPr>
        <w:tabs>
          <w:tab w:val="right" w:pos="10205"/>
        </w:tabs>
        <w:spacing w:after="0"/>
        <w:rPr>
          <w:rFonts w:ascii="Times New Roman" w:hAnsi="Times New Roman"/>
          <w:sz w:val="24"/>
        </w:rPr>
      </w:pPr>
      <w:r>
        <w:rPr>
          <w:rFonts w:ascii="Times New Roman" w:hAnsi="Times New Roman"/>
          <w:sz w:val="24"/>
        </w:rPr>
        <w:t>Приложение 4. Программа государственной итоговой аттестации</w:t>
      </w:r>
    </w:p>
    <w:p w:rsidR="00F36BEF" w:rsidRDefault="005C6800">
      <w:pPr>
        <w:tabs>
          <w:tab w:val="right" w:pos="10205"/>
        </w:tabs>
        <w:spacing w:after="0"/>
        <w:rPr>
          <w:rFonts w:ascii="Times New Roman" w:hAnsi="Times New Roman"/>
          <w:sz w:val="24"/>
        </w:rPr>
      </w:pPr>
      <w:r>
        <w:rPr>
          <w:rFonts w:ascii="Times New Roman" w:hAnsi="Times New Roman"/>
          <w:sz w:val="24"/>
        </w:rPr>
        <w:t>Приложение 5. Рабочая программа воспитания</w:t>
      </w:r>
    </w:p>
    <w:p w:rsidR="00F36BEF" w:rsidRDefault="005C6800">
      <w:pPr>
        <w:pStyle w:val="10"/>
      </w:pPr>
      <w:bookmarkStart w:id="3" w:name="__RefHeading___1"/>
      <w:bookmarkEnd w:id="3"/>
      <w:r>
        <w:br w:type="page" w:clear="all"/>
      </w:r>
      <w:r>
        <w:lastRenderedPageBreak/>
        <w:t>Раздел 1. Общие положения</w:t>
      </w:r>
    </w:p>
    <w:p w:rsidR="00F36BEF" w:rsidRDefault="00F36BEF">
      <w:pPr>
        <w:pStyle w:val="1f7"/>
      </w:pPr>
    </w:p>
    <w:p w:rsidR="00F36BEF" w:rsidRDefault="005C6800">
      <w:pPr>
        <w:pStyle w:val="110"/>
      </w:pPr>
      <w:bookmarkStart w:id="4" w:name="__RefHeading___2"/>
      <w:bookmarkEnd w:id="4"/>
      <w:r>
        <w:t>1.1. Назначение основной профессиональной образовательной программы</w:t>
      </w:r>
    </w:p>
    <w:p w:rsidR="00F36BEF" w:rsidRDefault="005C6800">
      <w:pPr>
        <w:pStyle w:val="afffffffe"/>
        <w:spacing w:after="0"/>
        <w:ind w:left="0" w:firstLine="709"/>
        <w:jc w:val="both"/>
        <w:rPr>
          <w:rFonts w:ascii="Times New Roman" w:hAnsi="Times New Roman"/>
          <w:sz w:val="24"/>
        </w:rPr>
      </w:pPr>
      <w:r>
        <w:rPr>
          <w:rFonts w:ascii="Times New Roman" w:hAnsi="Times New Roman"/>
          <w:sz w:val="24"/>
        </w:rPr>
        <w:t>Настоящая основная профессиональная образовательная программа «</w:t>
      </w:r>
      <w:proofErr w:type="spellStart"/>
      <w:r>
        <w:rPr>
          <w:rFonts w:ascii="Times New Roman" w:hAnsi="Times New Roman"/>
          <w:sz w:val="24"/>
        </w:rPr>
        <w:t>Профессионалитет</w:t>
      </w:r>
      <w:proofErr w:type="spellEnd"/>
      <w:r>
        <w:rPr>
          <w:rFonts w:ascii="Times New Roman" w:hAnsi="Times New Roman"/>
          <w:sz w:val="24"/>
        </w:rPr>
        <w:t>» (далее – ОПОП-П) по</w:t>
      </w:r>
      <w:r w:rsidRPr="00431366">
        <w:rPr>
          <w:rFonts w:ascii="Times New Roman" w:hAnsi="Times New Roman"/>
          <w:color w:val="auto"/>
          <w:sz w:val="24"/>
        </w:rPr>
        <w:t xml:space="preserve"> специальности </w:t>
      </w:r>
      <w:r>
        <w:rPr>
          <w:rFonts w:ascii="Times New Roman" w:hAnsi="Times New Roman"/>
          <w:sz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867A9E">
        <w:rPr>
          <w:rFonts w:ascii="Times New Roman" w:hAnsi="Times New Roman"/>
          <w:color w:val="auto"/>
          <w:sz w:val="24"/>
        </w:rPr>
        <w:t xml:space="preserve">по специальности </w:t>
      </w:r>
      <w:r w:rsidR="00867A9E" w:rsidRPr="00867A9E">
        <w:rPr>
          <w:rFonts w:ascii="Times New Roman" w:hAnsi="Times New Roman"/>
          <w:color w:val="auto"/>
          <w:sz w:val="24"/>
        </w:rPr>
        <w:t>15.02.17 Монтаж, техническое обслуживание, эксплуатация и ремонт промышленного оборудования (по отраслям)</w:t>
      </w:r>
      <w:r w:rsidRPr="00867A9E">
        <w:rPr>
          <w:rFonts w:ascii="Times New Roman" w:hAnsi="Times New Roman"/>
          <w:color w:val="auto"/>
          <w:sz w:val="24"/>
        </w:rPr>
        <w:t xml:space="preserve">, утвержденным приказом Министерства просвещения Российской Федерации от </w:t>
      </w:r>
      <w:r w:rsidR="00867A9E" w:rsidRPr="00867A9E">
        <w:rPr>
          <w:rFonts w:ascii="Times New Roman" w:hAnsi="Times New Roman"/>
          <w:color w:val="auto"/>
          <w:sz w:val="24"/>
        </w:rPr>
        <w:t>12.09.2023 № 676</w:t>
      </w:r>
      <w:r w:rsidR="00867A9E" w:rsidRPr="00867A9E">
        <w:rPr>
          <w:rFonts w:ascii="Times New Roman" w:hAnsi="Times New Roman"/>
          <w:i/>
          <w:color w:val="auto"/>
          <w:sz w:val="24"/>
        </w:rPr>
        <w:t xml:space="preserve"> </w:t>
      </w:r>
      <w:r>
        <w:rPr>
          <w:rFonts w:ascii="Times New Roman" w:hAnsi="Times New Roman"/>
          <w:sz w:val="24"/>
        </w:rPr>
        <w:t xml:space="preserve">(далее – ФГОС, ФГОС СПО). </w:t>
      </w:r>
    </w:p>
    <w:p w:rsidR="00F36BEF" w:rsidRPr="00284B7B" w:rsidRDefault="005C6800">
      <w:pPr>
        <w:spacing w:after="0"/>
        <w:ind w:firstLine="709"/>
        <w:jc w:val="both"/>
        <w:rPr>
          <w:rFonts w:ascii="Times New Roman" w:hAnsi="Times New Roman"/>
          <w:color w:val="auto"/>
          <w:sz w:val="24"/>
        </w:rPr>
      </w:pPr>
      <w:r>
        <w:rPr>
          <w:rFonts w:ascii="Times New Roman" w:hAnsi="Times New Roman"/>
          <w:sz w:val="24"/>
        </w:rPr>
        <w:t xml:space="preserve">ОПОП-П определяет объем и содержание среднего профессионального образования по </w:t>
      </w:r>
      <w:r w:rsidRPr="007D1D96">
        <w:rPr>
          <w:rFonts w:ascii="Times New Roman" w:hAnsi="Times New Roman"/>
          <w:color w:val="auto"/>
          <w:sz w:val="24"/>
        </w:rPr>
        <w:t xml:space="preserve">специальности </w:t>
      </w:r>
      <w:r w:rsidR="007D1D96" w:rsidRPr="00867A9E">
        <w:rPr>
          <w:rFonts w:ascii="Times New Roman" w:hAnsi="Times New Roman"/>
          <w:color w:val="auto"/>
          <w:sz w:val="24"/>
        </w:rPr>
        <w:t>15.02.17 Монтаж, техническое обслуживание, эксплуатация и ремонт промышленного оборудования (по отраслям)</w:t>
      </w:r>
      <w:r>
        <w:rPr>
          <w:rFonts w:ascii="Times New Roman" w:hAnsi="Times New Roman"/>
          <w:sz w:val="24"/>
        </w:rPr>
        <w:t xml:space="preserve">, требования к результатам освоения </w:t>
      </w:r>
      <w:r w:rsidRPr="00284B7B">
        <w:rPr>
          <w:rFonts w:ascii="Times New Roman" w:hAnsi="Times New Roman"/>
          <w:color w:val="auto"/>
          <w:sz w:val="24"/>
        </w:rPr>
        <w:t>образовательной программы, условия реализации образовательной программы.</w:t>
      </w:r>
    </w:p>
    <w:p w:rsidR="00F36BEF" w:rsidRPr="00937863" w:rsidRDefault="005C6800">
      <w:pPr>
        <w:spacing w:after="0"/>
        <w:ind w:firstLine="709"/>
        <w:jc w:val="both"/>
        <w:rPr>
          <w:rFonts w:ascii="Times New Roman" w:hAnsi="Times New Roman"/>
          <w:color w:val="auto"/>
          <w:sz w:val="24"/>
        </w:rPr>
      </w:pPr>
      <w:r w:rsidRPr="00937863">
        <w:rPr>
          <w:rFonts w:ascii="Times New Roman" w:hAnsi="Times New Roman"/>
          <w:color w:val="auto"/>
          <w:sz w:val="24"/>
        </w:rPr>
        <w:t>ОПОП-П реализуемая на базе основного общего образования, разработана образовательной организацией на основе требований соответствующих федеральных государственных образовательных станда</w:t>
      </w:r>
      <w:r w:rsidR="00284B7B" w:rsidRPr="00937863">
        <w:rPr>
          <w:rFonts w:ascii="Times New Roman" w:hAnsi="Times New Roman"/>
          <w:color w:val="auto"/>
          <w:sz w:val="24"/>
        </w:rPr>
        <w:t>ртов среднего общего и среднего профессионального образования,</w:t>
      </w:r>
      <w:r w:rsidRPr="00937863">
        <w:rPr>
          <w:rFonts w:ascii="Times New Roman" w:hAnsi="Times New Roman"/>
          <w:color w:val="auto"/>
          <w:sz w:val="24"/>
        </w:rPr>
        <w:t xml:space="preserve"> и положений федеральной основной общеобразовательной программы среднего общего образования, а такж</w:t>
      </w:r>
      <w:r w:rsidR="007D1D96" w:rsidRPr="00937863">
        <w:rPr>
          <w:rFonts w:ascii="Times New Roman" w:hAnsi="Times New Roman"/>
          <w:color w:val="auto"/>
          <w:sz w:val="24"/>
        </w:rPr>
        <w:t xml:space="preserve">е с учетом получаемой </w:t>
      </w:r>
      <w:r w:rsidRPr="00937863">
        <w:rPr>
          <w:rFonts w:ascii="Times New Roman" w:hAnsi="Times New Roman"/>
          <w:color w:val="auto"/>
          <w:sz w:val="24"/>
        </w:rPr>
        <w:t>специальности среднего профессионального образования.</w:t>
      </w:r>
    </w:p>
    <w:p w:rsidR="00F36BEF" w:rsidRDefault="005C6800">
      <w:pPr>
        <w:pStyle w:val="110"/>
      </w:pPr>
      <w:bookmarkStart w:id="5" w:name="__RefHeading___3"/>
      <w:bookmarkEnd w:id="5"/>
      <w:r>
        <w:t>1.2. Нормативные документы</w:t>
      </w:r>
    </w:p>
    <w:p w:rsidR="00F36BEF" w:rsidRDefault="005C6800">
      <w:pPr>
        <w:spacing w:after="0"/>
        <w:ind w:firstLine="709"/>
        <w:jc w:val="both"/>
        <w:rPr>
          <w:rFonts w:ascii="Times New Roman" w:hAnsi="Times New Roman"/>
          <w:sz w:val="24"/>
        </w:rPr>
      </w:pPr>
      <w:r>
        <w:rPr>
          <w:rFonts w:ascii="Times New Roman" w:hAnsi="Times New Roman"/>
          <w:sz w:val="24"/>
        </w:rPr>
        <w:t>Федеральный закон от 29.12.2012 № 273-ФЗ «Об образовании в Российской Федерации»;</w:t>
      </w:r>
    </w:p>
    <w:p w:rsidR="00F36BEF" w:rsidRPr="00284B7B" w:rsidRDefault="005C6800">
      <w:pPr>
        <w:spacing w:after="0"/>
        <w:ind w:firstLine="709"/>
        <w:jc w:val="both"/>
        <w:rPr>
          <w:rFonts w:ascii="Times New Roman" w:hAnsi="Times New Roman"/>
          <w:color w:val="auto"/>
          <w:sz w:val="24"/>
        </w:rPr>
      </w:pPr>
      <w:r>
        <w:rPr>
          <w:rFonts w:ascii="Times New Roman" w:hAnsi="Times New Roman"/>
          <w:sz w:val="24"/>
        </w:rPr>
        <w:t xml:space="preserve">Федеральный государственный образовательный стандарт среднего профессионального образования по </w:t>
      </w:r>
      <w:r w:rsidRPr="00284B7B">
        <w:rPr>
          <w:rFonts w:ascii="Times New Roman" w:hAnsi="Times New Roman"/>
          <w:color w:val="auto"/>
          <w:sz w:val="24"/>
        </w:rPr>
        <w:t xml:space="preserve">специальности </w:t>
      </w:r>
      <w:r w:rsidR="00284B7B" w:rsidRPr="00284B7B">
        <w:rPr>
          <w:rFonts w:ascii="Times New Roman" w:hAnsi="Times New Roman"/>
          <w:color w:val="auto"/>
          <w:sz w:val="24"/>
        </w:rPr>
        <w:t>15.02.17 Монтаж, техническое обслуживание, эксплуатация и ремонт промышленного оборудования (по отраслям)</w:t>
      </w:r>
      <w:r w:rsidR="00284B7B">
        <w:rPr>
          <w:rFonts w:ascii="Times New Roman" w:hAnsi="Times New Roman"/>
          <w:color w:val="auto"/>
          <w:sz w:val="24"/>
        </w:rPr>
        <w:t>,</w:t>
      </w:r>
      <w:r w:rsidR="00284B7B" w:rsidRPr="00284B7B">
        <w:rPr>
          <w:rFonts w:ascii="Times New Roman" w:hAnsi="Times New Roman"/>
          <w:color w:val="auto"/>
          <w:sz w:val="24"/>
        </w:rPr>
        <w:t xml:space="preserve"> </w:t>
      </w:r>
      <w:r w:rsidRPr="00284B7B">
        <w:rPr>
          <w:rFonts w:ascii="Times New Roman" w:hAnsi="Times New Roman"/>
          <w:color w:val="auto"/>
          <w:sz w:val="24"/>
        </w:rPr>
        <w:t xml:space="preserve">Приказ </w:t>
      </w:r>
      <w:proofErr w:type="spellStart"/>
      <w:r w:rsidRPr="00284B7B">
        <w:rPr>
          <w:rFonts w:ascii="Times New Roman" w:hAnsi="Times New Roman"/>
          <w:color w:val="auto"/>
          <w:sz w:val="24"/>
        </w:rPr>
        <w:t>Минпросвещения</w:t>
      </w:r>
      <w:proofErr w:type="spellEnd"/>
      <w:r w:rsidRPr="00284B7B">
        <w:rPr>
          <w:rFonts w:ascii="Times New Roman" w:hAnsi="Times New Roman"/>
          <w:color w:val="auto"/>
          <w:sz w:val="24"/>
        </w:rPr>
        <w:t xml:space="preserve"> России от </w:t>
      </w:r>
      <w:r w:rsidR="00284B7B" w:rsidRPr="00284B7B">
        <w:rPr>
          <w:rFonts w:ascii="Times New Roman" w:hAnsi="Times New Roman"/>
          <w:color w:val="auto"/>
          <w:sz w:val="24"/>
        </w:rPr>
        <w:t>12.09.2023 № 676</w:t>
      </w:r>
      <w:r w:rsidRPr="00284B7B">
        <w:rPr>
          <w:rFonts w:ascii="Times New Roman" w:hAnsi="Times New Roman"/>
          <w:color w:val="auto"/>
          <w:sz w:val="24"/>
        </w:rPr>
        <w:t>;</w:t>
      </w:r>
    </w:p>
    <w:p w:rsidR="00F36BEF" w:rsidRDefault="005C6800">
      <w:pPr>
        <w:spacing w:after="0"/>
        <w:ind w:firstLine="709"/>
        <w:jc w:val="both"/>
        <w:rPr>
          <w:rFonts w:ascii="Times New Roman" w:hAnsi="Times New Roman"/>
          <w:sz w:val="24"/>
        </w:rPr>
      </w:pPr>
      <w:r>
        <w:rPr>
          <w:rFonts w:ascii="Times New Roman" w:hAnsi="Times New Roman"/>
          <w:sz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24.08.2022 г. № 762;</w:t>
      </w:r>
    </w:p>
    <w:p w:rsidR="00F36BEF" w:rsidRDefault="005C6800">
      <w:pPr>
        <w:spacing w:after="0"/>
        <w:ind w:firstLine="709"/>
        <w:jc w:val="both"/>
        <w:rPr>
          <w:rFonts w:ascii="Times New Roman" w:hAnsi="Times New Roman"/>
          <w:sz w:val="24"/>
        </w:rPr>
      </w:pPr>
      <w:r>
        <w:rPr>
          <w:rFonts w:ascii="Times New Roman" w:hAnsi="Times New Roman"/>
          <w:sz w:val="24"/>
        </w:rPr>
        <w:t xml:space="preserve">Порядок проведения государственной итоговой аттестации по образовательным программам среднего профессионального образования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08.11.2021 № 800) (далее – Порядок);</w:t>
      </w:r>
    </w:p>
    <w:p w:rsidR="00F36BEF" w:rsidRDefault="005C6800">
      <w:pPr>
        <w:spacing w:after="0"/>
        <w:ind w:firstLine="709"/>
        <w:jc w:val="both"/>
        <w:rPr>
          <w:rFonts w:ascii="Times New Roman" w:hAnsi="Times New Roman"/>
          <w:sz w:val="24"/>
        </w:rPr>
      </w:pPr>
      <w:r>
        <w:rPr>
          <w:rFonts w:ascii="Times New Roman" w:hAnsi="Times New Roman"/>
          <w:sz w:val="24"/>
        </w:rPr>
        <w:t xml:space="preserve">Положение о практической подготовке обучающихся (Приказ </w:t>
      </w:r>
      <w:proofErr w:type="spellStart"/>
      <w:r>
        <w:rPr>
          <w:rFonts w:ascii="Times New Roman" w:hAnsi="Times New Roman"/>
          <w:sz w:val="24"/>
        </w:rPr>
        <w:t>Минобрнауки</w:t>
      </w:r>
      <w:proofErr w:type="spellEnd"/>
      <w:r>
        <w:rPr>
          <w:rFonts w:ascii="Times New Roman" w:hAnsi="Times New Roman"/>
          <w:sz w:val="24"/>
        </w:rPr>
        <w:t xml:space="preserve"> России № 885, </w:t>
      </w:r>
      <w:proofErr w:type="spellStart"/>
      <w:r>
        <w:rPr>
          <w:rFonts w:ascii="Times New Roman" w:hAnsi="Times New Roman"/>
          <w:sz w:val="24"/>
        </w:rPr>
        <w:t>Минпросвещения</w:t>
      </w:r>
      <w:proofErr w:type="spellEnd"/>
      <w:r>
        <w:rPr>
          <w:rFonts w:ascii="Times New Roman" w:hAnsi="Times New Roman"/>
          <w:sz w:val="24"/>
        </w:rPr>
        <w:t xml:space="preserve"> России № 390 от 05.08.2020);</w:t>
      </w:r>
    </w:p>
    <w:p w:rsidR="00F36BEF" w:rsidRDefault="005C6800">
      <w:pPr>
        <w:spacing w:after="0"/>
        <w:ind w:firstLine="709"/>
        <w:jc w:val="both"/>
        <w:rPr>
          <w:rFonts w:ascii="Times New Roman" w:hAnsi="Times New Roman"/>
          <w:sz w:val="24"/>
        </w:rPr>
      </w:pPr>
      <w:r>
        <w:rPr>
          <w:rFonts w:ascii="Times New Roman" w:hAnsi="Times New Roman"/>
          <w:sz w:val="24"/>
        </w:rPr>
        <w:t xml:space="preserve">Перечень профессий рабочих, должностей служащих, по которым осуществляется профессиональное обучение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14.07.2023 № 534);</w:t>
      </w:r>
    </w:p>
    <w:p w:rsidR="00F36BEF" w:rsidRDefault="005C6800">
      <w:pPr>
        <w:spacing w:after="0"/>
        <w:ind w:firstLine="709"/>
        <w:jc w:val="both"/>
        <w:rPr>
          <w:rFonts w:ascii="Times New Roman" w:hAnsi="Times New Roman"/>
          <w:sz w:val="24"/>
        </w:rPr>
      </w:pPr>
      <w:r>
        <w:rPr>
          <w:rFonts w:ascii="Times New Roman" w:hAnsi="Times New Roman"/>
          <w:sz w:val="24"/>
        </w:rPr>
        <w:t xml:space="preserve">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(приказ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13.12.2023 N 932);</w:t>
      </w:r>
    </w:p>
    <w:p w:rsidR="00F36BEF" w:rsidRDefault="005C6800">
      <w:pPr>
        <w:spacing w:after="0"/>
        <w:ind w:firstLine="709"/>
        <w:jc w:val="both"/>
        <w:rPr>
          <w:rFonts w:ascii="Times New Roman" w:hAnsi="Times New Roman"/>
          <w:sz w:val="24"/>
        </w:rPr>
      </w:pPr>
      <w:r>
        <w:rPr>
          <w:rFonts w:ascii="Times New Roman" w:hAnsi="Times New Roman"/>
          <w:sz w:val="24"/>
        </w:rPr>
        <w:t xml:space="preserve">Постановление Правительства Российской Федерации от 13 октября 2020 г. № 1681 </w:t>
      </w:r>
      <w:r>
        <w:rPr>
          <w:rFonts w:ascii="Times New Roman" w:hAnsi="Times New Roman"/>
          <w:sz w:val="24"/>
        </w:rPr>
        <w:br/>
        <w:t xml:space="preserve">«О целевом обучении по образовательным программам среднего профессионального </w:t>
      </w:r>
      <w:r>
        <w:rPr>
          <w:rFonts w:ascii="Times New Roman" w:hAnsi="Times New Roman"/>
          <w:sz w:val="24"/>
        </w:rPr>
        <w:br/>
        <w:t>и высшего образования»;</w:t>
      </w:r>
    </w:p>
    <w:p w:rsidR="00F36BEF" w:rsidRDefault="005C6800">
      <w:pPr>
        <w:spacing w:after="0"/>
        <w:ind w:firstLine="709"/>
        <w:jc w:val="both"/>
        <w:rPr>
          <w:rFonts w:ascii="Times New Roman" w:hAnsi="Times New Roman"/>
          <w:sz w:val="24"/>
        </w:rPr>
      </w:pPr>
      <w:r>
        <w:rPr>
          <w:rFonts w:ascii="Times New Roman" w:hAnsi="Times New Roman"/>
          <w:sz w:val="24"/>
        </w:rPr>
        <w:t>Приказ Министерства науки и высшего образования Российской Федерации</w:t>
      </w:r>
      <w:r>
        <w:rPr>
          <w:rFonts w:ascii="Times New Roman" w:hAnsi="Times New Roman"/>
          <w:sz w:val="24"/>
        </w:rPr>
        <w:br/>
        <w:t xml:space="preserve">и Министерства просвещения Российской Федерации от 05.08.2020 № 882/391 </w:t>
      </w:r>
      <w:r>
        <w:rPr>
          <w:rFonts w:ascii="Times New Roman" w:hAnsi="Times New Roman"/>
          <w:sz w:val="24"/>
        </w:rPr>
        <w:br/>
      </w:r>
      <w:r>
        <w:rPr>
          <w:rFonts w:ascii="Times New Roman" w:hAnsi="Times New Roman"/>
          <w:sz w:val="24"/>
        </w:rPr>
        <w:lastRenderedPageBreak/>
        <w:t>«Об организации и осуществлении образовательной деятельности при сетевой форме реализации образовательных программ»;</w:t>
      </w:r>
    </w:p>
    <w:p w:rsidR="007A76B8" w:rsidRPr="00F80186" w:rsidRDefault="007A76B8" w:rsidP="007A76B8">
      <w:pPr>
        <w:pStyle w:val="afffffffe"/>
        <w:spacing w:after="0" w:line="240" w:lineRule="auto"/>
        <w:ind w:left="0" w:firstLine="709"/>
        <w:contextualSpacing w:val="0"/>
        <w:jc w:val="both"/>
        <w:rPr>
          <w:rFonts w:ascii="Times New Roman" w:hAnsi="Times New Roman"/>
          <w:bCs/>
          <w:sz w:val="24"/>
          <w:szCs w:val="24"/>
        </w:rPr>
      </w:pPr>
      <w:r w:rsidRPr="00F80186">
        <w:rPr>
          <w:rFonts w:ascii="Times New Roman" w:hAnsi="Times New Roman"/>
          <w:bCs/>
          <w:sz w:val="24"/>
          <w:szCs w:val="24"/>
        </w:rPr>
        <w:t>Приказ Министерства труда и социальной защиты Российской Федерации № 418н от 28.06.2021 «Об утверждении профессионального стандарта «Специалист по эксплуатации и ремонту технологического оборудования механосборочного производства»;</w:t>
      </w:r>
    </w:p>
    <w:p w:rsidR="007A76B8" w:rsidRDefault="007A76B8" w:rsidP="007A76B8">
      <w:pPr>
        <w:spacing w:after="0"/>
        <w:ind w:firstLine="709"/>
        <w:jc w:val="both"/>
        <w:rPr>
          <w:rFonts w:ascii="Times New Roman" w:hAnsi="Times New Roman"/>
          <w:sz w:val="24"/>
        </w:rPr>
      </w:pPr>
      <w:r w:rsidRPr="007A76B8">
        <w:rPr>
          <w:rFonts w:ascii="Times New Roman" w:hAnsi="Times New Roman"/>
          <w:sz w:val="24"/>
        </w:rPr>
        <w:t>Приказ Министерства труда и социальной защиты Российской Федерации от 591н № 09.09.2020 «Специалист по обеспечению механосборочного производства заготовками»;</w:t>
      </w:r>
    </w:p>
    <w:p w:rsidR="007A76B8" w:rsidRPr="007A76B8" w:rsidRDefault="007A76B8" w:rsidP="007A76B8">
      <w:pPr>
        <w:spacing w:after="0" w:line="240" w:lineRule="auto"/>
        <w:ind w:firstLine="709"/>
        <w:jc w:val="both"/>
        <w:rPr>
          <w:rFonts w:ascii="Times New Roman" w:hAnsi="Times New Roman"/>
          <w:sz w:val="24"/>
        </w:rPr>
      </w:pPr>
      <w:r w:rsidRPr="007A76B8">
        <w:rPr>
          <w:rFonts w:ascii="Times New Roman" w:hAnsi="Times New Roman"/>
          <w:sz w:val="24"/>
        </w:rPr>
        <w:t xml:space="preserve">Приказ Министерства Просвещения Российской Федерации от 17.05.2022 № 336 </w:t>
      </w:r>
    </w:p>
    <w:p w:rsidR="007A76B8" w:rsidRDefault="007A76B8" w:rsidP="007A76B8">
      <w:pPr>
        <w:spacing w:after="0" w:line="240" w:lineRule="auto"/>
        <w:ind w:firstLine="709"/>
        <w:jc w:val="both"/>
        <w:rPr>
          <w:rFonts w:ascii="Times New Roman" w:hAnsi="Times New Roman"/>
          <w:sz w:val="24"/>
        </w:rPr>
      </w:pPr>
      <w:r w:rsidRPr="007A76B8">
        <w:rPr>
          <w:rFonts w:ascii="Times New Roman" w:hAnsi="Times New Roman"/>
          <w:sz w:val="24"/>
        </w:rPr>
        <w: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w:t>
      </w:r>
      <w:r>
        <w:rPr>
          <w:rFonts w:ascii="Times New Roman" w:hAnsi="Times New Roman"/>
          <w:sz w:val="24"/>
        </w:rPr>
        <w:t xml:space="preserve">ции от 29 октября 2013 г. № 119 </w:t>
      </w:r>
      <w:r w:rsidRPr="007A76B8">
        <w:rPr>
          <w:rFonts w:ascii="Times New Roman" w:hAnsi="Times New Roman"/>
          <w:sz w:val="24"/>
        </w:rPr>
        <w:t>«Об утверждении перечней профессий и специальностей среднего профессионального образования».</w:t>
      </w:r>
    </w:p>
    <w:p w:rsidR="00937863" w:rsidRDefault="00937863" w:rsidP="00937863">
      <w:pPr>
        <w:spacing w:after="0" w:line="240" w:lineRule="auto"/>
        <w:ind w:firstLine="709"/>
        <w:jc w:val="both"/>
        <w:rPr>
          <w:rFonts w:ascii="Times New Roman" w:hAnsi="Times New Roman"/>
          <w:sz w:val="24"/>
        </w:rPr>
      </w:pPr>
      <w:r>
        <w:rPr>
          <w:rFonts w:ascii="Times New Roman" w:hAnsi="Times New Roman"/>
          <w:sz w:val="24"/>
        </w:rPr>
        <w:t xml:space="preserve">Приказ Министерства труда и социальной защиты РФ </w:t>
      </w:r>
      <w:r w:rsidRPr="005C6800">
        <w:rPr>
          <w:rFonts w:ascii="Times New Roman" w:hAnsi="Times New Roman"/>
          <w:sz w:val="24"/>
        </w:rPr>
        <w:t xml:space="preserve">от </w:t>
      </w:r>
      <w:r w:rsidRPr="005C6800">
        <w:rPr>
          <w:rFonts w:ascii="Times New Roman" w:hAnsi="Times New Roman"/>
          <w:iCs/>
          <w:sz w:val="24"/>
          <w:szCs w:val="24"/>
        </w:rPr>
        <w:t xml:space="preserve">28 </w:t>
      </w:r>
      <w:r>
        <w:rPr>
          <w:rFonts w:ascii="Times New Roman" w:hAnsi="Times New Roman"/>
          <w:iCs/>
          <w:sz w:val="24"/>
          <w:szCs w:val="24"/>
        </w:rPr>
        <w:t>июн</w:t>
      </w:r>
      <w:r w:rsidRPr="005C6800">
        <w:rPr>
          <w:rFonts w:ascii="Times New Roman" w:hAnsi="Times New Roman"/>
          <w:iCs/>
          <w:sz w:val="24"/>
          <w:szCs w:val="24"/>
        </w:rPr>
        <w:t>я 202</w:t>
      </w:r>
      <w:r>
        <w:rPr>
          <w:rFonts w:ascii="Times New Roman" w:hAnsi="Times New Roman"/>
          <w:iCs/>
          <w:sz w:val="24"/>
          <w:szCs w:val="24"/>
        </w:rPr>
        <w:t>1</w:t>
      </w:r>
      <w:r w:rsidRPr="005C6800">
        <w:rPr>
          <w:rFonts w:ascii="Times New Roman" w:hAnsi="Times New Roman"/>
          <w:iCs/>
          <w:sz w:val="24"/>
          <w:szCs w:val="24"/>
        </w:rPr>
        <w:t xml:space="preserve"> года </w:t>
      </w:r>
      <w:r w:rsidRPr="005C6800">
        <w:rPr>
          <w:rFonts w:ascii="Times New Roman" w:hAnsi="Times New Roman"/>
          <w:sz w:val="24"/>
        </w:rPr>
        <w:t xml:space="preserve">№ </w:t>
      </w:r>
      <w:r>
        <w:rPr>
          <w:rFonts w:ascii="Times New Roman" w:hAnsi="Times New Roman"/>
          <w:iCs/>
          <w:sz w:val="24"/>
          <w:szCs w:val="24"/>
        </w:rPr>
        <w:t>418</w:t>
      </w:r>
      <w:r w:rsidRPr="005C6800">
        <w:rPr>
          <w:rFonts w:ascii="Times New Roman" w:hAnsi="Times New Roman"/>
          <w:iCs/>
          <w:sz w:val="24"/>
          <w:szCs w:val="24"/>
        </w:rPr>
        <w:t>н</w:t>
      </w:r>
      <w:r>
        <w:rPr>
          <w:rFonts w:ascii="Times New Roman" w:hAnsi="Times New Roman"/>
          <w:iCs/>
          <w:sz w:val="24"/>
          <w:szCs w:val="24"/>
        </w:rPr>
        <w:t xml:space="preserve"> об утверждении профессионального стандарта </w:t>
      </w:r>
      <w:r w:rsidRPr="005C6800">
        <w:rPr>
          <w:rFonts w:ascii="Times New Roman" w:hAnsi="Times New Roman"/>
          <w:iCs/>
          <w:sz w:val="24"/>
          <w:szCs w:val="24"/>
        </w:rPr>
        <w:t>40.</w:t>
      </w:r>
      <w:r>
        <w:rPr>
          <w:rFonts w:ascii="Times New Roman" w:hAnsi="Times New Roman"/>
          <w:iCs/>
          <w:sz w:val="24"/>
          <w:szCs w:val="24"/>
        </w:rPr>
        <w:t xml:space="preserve">225 </w:t>
      </w:r>
      <w:r w:rsidRPr="00937863">
        <w:rPr>
          <w:rFonts w:ascii="Times New Roman" w:hAnsi="Times New Roman"/>
          <w:iCs/>
          <w:sz w:val="24"/>
          <w:szCs w:val="24"/>
        </w:rPr>
        <w:t>Специалист по эксплуатации и ремонту технологического оборудования механосборочного производства</w:t>
      </w:r>
      <w:r>
        <w:rPr>
          <w:rFonts w:ascii="Times New Roman" w:hAnsi="Times New Roman"/>
          <w:sz w:val="24"/>
        </w:rPr>
        <w:t>.</w:t>
      </w:r>
    </w:p>
    <w:p w:rsidR="00F36BEF" w:rsidRDefault="005C6800" w:rsidP="007A76B8">
      <w:pPr>
        <w:spacing w:after="0" w:line="240" w:lineRule="auto"/>
        <w:ind w:firstLine="709"/>
        <w:jc w:val="both"/>
        <w:rPr>
          <w:rFonts w:ascii="Times New Roman" w:hAnsi="Times New Roman"/>
          <w:sz w:val="24"/>
        </w:rPr>
      </w:pPr>
      <w:r>
        <w:rPr>
          <w:rFonts w:ascii="Times New Roman" w:hAnsi="Times New Roman"/>
          <w:sz w:val="24"/>
        </w:rPr>
        <w:t xml:space="preserve">Приказ Министерства труда и социальной защиты РФ </w:t>
      </w:r>
      <w:r w:rsidRPr="005C6800">
        <w:rPr>
          <w:rFonts w:ascii="Times New Roman" w:hAnsi="Times New Roman"/>
          <w:sz w:val="24"/>
        </w:rPr>
        <w:t xml:space="preserve">от </w:t>
      </w:r>
      <w:r w:rsidRPr="005C6800">
        <w:rPr>
          <w:rFonts w:ascii="Times New Roman" w:hAnsi="Times New Roman"/>
          <w:iCs/>
          <w:sz w:val="24"/>
          <w:szCs w:val="24"/>
        </w:rPr>
        <w:t xml:space="preserve">28 октября 2020 года </w:t>
      </w:r>
      <w:r w:rsidRPr="005C6800">
        <w:rPr>
          <w:rFonts w:ascii="Times New Roman" w:hAnsi="Times New Roman"/>
          <w:sz w:val="24"/>
        </w:rPr>
        <w:t xml:space="preserve">№ </w:t>
      </w:r>
      <w:r w:rsidRPr="005C6800">
        <w:rPr>
          <w:rFonts w:ascii="Times New Roman" w:hAnsi="Times New Roman"/>
          <w:iCs/>
          <w:sz w:val="24"/>
          <w:szCs w:val="24"/>
        </w:rPr>
        <w:t>755н</w:t>
      </w:r>
      <w:r w:rsidR="00DA25D0">
        <w:rPr>
          <w:rFonts w:ascii="Times New Roman" w:hAnsi="Times New Roman"/>
          <w:iCs/>
          <w:sz w:val="24"/>
          <w:szCs w:val="24"/>
        </w:rPr>
        <w:t xml:space="preserve"> об утверждении профессионального стандарта</w:t>
      </w:r>
      <w:r>
        <w:rPr>
          <w:rFonts w:ascii="Times New Roman" w:hAnsi="Times New Roman"/>
          <w:iCs/>
          <w:sz w:val="24"/>
          <w:szCs w:val="24"/>
        </w:rPr>
        <w:t xml:space="preserve"> </w:t>
      </w:r>
      <w:r w:rsidRPr="005C6800">
        <w:rPr>
          <w:rFonts w:ascii="Times New Roman" w:hAnsi="Times New Roman"/>
          <w:iCs/>
          <w:sz w:val="24"/>
          <w:szCs w:val="24"/>
        </w:rPr>
        <w:t>40.077</w:t>
      </w:r>
      <w:r>
        <w:rPr>
          <w:rFonts w:ascii="Times New Roman" w:hAnsi="Times New Roman"/>
          <w:iCs/>
          <w:sz w:val="24"/>
          <w:szCs w:val="24"/>
        </w:rPr>
        <w:t xml:space="preserve"> </w:t>
      </w:r>
      <w:r w:rsidRPr="005C6800">
        <w:rPr>
          <w:rFonts w:ascii="Times New Roman" w:hAnsi="Times New Roman"/>
          <w:iCs/>
          <w:sz w:val="24"/>
          <w:szCs w:val="24"/>
        </w:rPr>
        <w:t>Слесарь-ремон</w:t>
      </w:r>
      <w:r w:rsidR="00DA25D0">
        <w:rPr>
          <w:rFonts w:ascii="Times New Roman" w:hAnsi="Times New Roman"/>
          <w:iCs/>
          <w:sz w:val="24"/>
          <w:szCs w:val="24"/>
        </w:rPr>
        <w:t>тник промышленного оборудования</w:t>
      </w:r>
      <w:r w:rsidR="00284B7B">
        <w:rPr>
          <w:rFonts w:ascii="Times New Roman" w:hAnsi="Times New Roman"/>
          <w:sz w:val="24"/>
        </w:rPr>
        <w:t>.</w:t>
      </w:r>
    </w:p>
    <w:p w:rsidR="00DA25D0" w:rsidRPr="00D6156F" w:rsidRDefault="00937863" w:rsidP="00D6156F">
      <w:pPr>
        <w:spacing w:after="0" w:line="240" w:lineRule="auto"/>
        <w:ind w:firstLine="709"/>
        <w:jc w:val="both"/>
        <w:rPr>
          <w:rFonts w:ascii="Times New Roman" w:hAnsi="Times New Roman"/>
          <w:sz w:val="24"/>
        </w:rPr>
      </w:pPr>
      <w:r>
        <w:rPr>
          <w:rFonts w:ascii="Times New Roman" w:hAnsi="Times New Roman"/>
          <w:sz w:val="24"/>
        </w:rPr>
        <w:t xml:space="preserve">Приказ Министерства труда и социальной защиты РФ </w:t>
      </w:r>
      <w:r w:rsidRPr="005C6800">
        <w:rPr>
          <w:rFonts w:ascii="Times New Roman" w:hAnsi="Times New Roman"/>
          <w:sz w:val="24"/>
        </w:rPr>
        <w:t xml:space="preserve">от </w:t>
      </w:r>
      <w:r>
        <w:rPr>
          <w:rFonts w:ascii="Times New Roman" w:hAnsi="Times New Roman"/>
          <w:iCs/>
          <w:sz w:val="24"/>
          <w:szCs w:val="24"/>
        </w:rPr>
        <w:t>14</w:t>
      </w:r>
      <w:r w:rsidRPr="005C6800">
        <w:rPr>
          <w:rFonts w:ascii="Times New Roman" w:hAnsi="Times New Roman"/>
          <w:iCs/>
          <w:sz w:val="24"/>
          <w:szCs w:val="24"/>
        </w:rPr>
        <w:t xml:space="preserve"> </w:t>
      </w:r>
      <w:r>
        <w:rPr>
          <w:rFonts w:ascii="Times New Roman" w:hAnsi="Times New Roman"/>
          <w:iCs/>
          <w:sz w:val="24"/>
          <w:szCs w:val="24"/>
        </w:rPr>
        <w:t>марта</w:t>
      </w:r>
      <w:r w:rsidRPr="005C6800">
        <w:rPr>
          <w:rFonts w:ascii="Times New Roman" w:hAnsi="Times New Roman"/>
          <w:iCs/>
          <w:sz w:val="24"/>
          <w:szCs w:val="24"/>
        </w:rPr>
        <w:t xml:space="preserve"> 202</w:t>
      </w:r>
      <w:r>
        <w:rPr>
          <w:rFonts w:ascii="Times New Roman" w:hAnsi="Times New Roman"/>
          <w:iCs/>
          <w:sz w:val="24"/>
          <w:szCs w:val="24"/>
        </w:rPr>
        <w:t>3</w:t>
      </w:r>
      <w:r w:rsidRPr="005C6800">
        <w:rPr>
          <w:rFonts w:ascii="Times New Roman" w:hAnsi="Times New Roman"/>
          <w:iCs/>
          <w:sz w:val="24"/>
          <w:szCs w:val="24"/>
        </w:rPr>
        <w:t xml:space="preserve"> года </w:t>
      </w:r>
      <w:r w:rsidRPr="005C6800">
        <w:rPr>
          <w:rFonts w:ascii="Times New Roman" w:hAnsi="Times New Roman"/>
          <w:sz w:val="24"/>
        </w:rPr>
        <w:t xml:space="preserve">№ </w:t>
      </w:r>
      <w:r>
        <w:rPr>
          <w:rFonts w:ascii="Times New Roman" w:hAnsi="Times New Roman"/>
          <w:iCs/>
          <w:sz w:val="24"/>
          <w:szCs w:val="24"/>
        </w:rPr>
        <w:t>138</w:t>
      </w:r>
      <w:r w:rsidRPr="005C6800">
        <w:rPr>
          <w:rFonts w:ascii="Times New Roman" w:hAnsi="Times New Roman"/>
          <w:iCs/>
          <w:sz w:val="24"/>
          <w:szCs w:val="24"/>
        </w:rPr>
        <w:t>н</w:t>
      </w:r>
      <w:r>
        <w:rPr>
          <w:rFonts w:ascii="Times New Roman" w:hAnsi="Times New Roman"/>
          <w:iCs/>
          <w:sz w:val="24"/>
          <w:szCs w:val="24"/>
        </w:rPr>
        <w:t xml:space="preserve"> об утверждении профессионального стандарта </w:t>
      </w:r>
      <w:r w:rsidRPr="005C6800">
        <w:rPr>
          <w:rFonts w:ascii="Times New Roman" w:hAnsi="Times New Roman"/>
          <w:iCs/>
          <w:sz w:val="24"/>
          <w:szCs w:val="24"/>
        </w:rPr>
        <w:t>40.</w:t>
      </w:r>
      <w:r>
        <w:rPr>
          <w:rFonts w:ascii="Times New Roman" w:hAnsi="Times New Roman"/>
          <w:iCs/>
          <w:sz w:val="24"/>
          <w:szCs w:val="24"/>
        </w:rPr>
        <w:t xml:space="preserve">014 </w:t>
      </w:r>
      <w:r w:rsidR="00D6156F" w:rsidRPr="00D6156F">
        <w:rPr>
          <w:rFonts w:ascii="Times New Roman" w:hAnsi="Times New Roman"/>
          <w:iCs/>
          <w:sz w:val="24"/>
          <w:szCs w:val="24"/>
        </w:rPr>
        <w:t>Специалист по обеспечению механосборочного производства заготовками</w:t>
      </w:r>
      <w:r>
        <w:rPr>
          <w:rFonts w:ascii="Times New Roman" w:hAnsi="Times New Roman"/>
          <w:sz w:val="24"/>
        </w:rPr>
        <w:t>.</w:t>
      </w:r>
      <w:bookmarkStart w:id="6" w:name="__RefHeading___4"/>
      <w:bookmarkEnd w:id="6"/>
    </w:p>
    <w:p w:rsidR="00F36BEF" w:rsidRDefault="005C6800">
      <w:pPr>
        <w:pStyle w:val="110"/>
      </w:pPr>
      <w:r>
        <w:t>1.3. Перечень сокращений</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ГИА – государственная итоговая аттестация;</w:t>
      </w:r>
    </w:p>
    <w:p w:rsidR="00F36BEF" w:rsidRPr="00DA25D0" w:rsidRDefault="005C6800">
      <w:pPr>
        <w:tabs>
          <w:tab w:val="left" w:pos="993"/>
        </w:tabs>
        <w:spacing w:after="0" w:line="276" w:lineRule="auto"/>
        <w:ind w:firstLine="709"/>
        <w:jc w:val="both"/>
        <w:rPr>
          <w:rFonts w:ascii="Times New Roman" w:hAnsi="Times New Roman"/>
          <w:color w:val="auto"/>
          <w:sz w:val="24"/>
        </w:rPr>
      </w:pPr>
      <w:r w:rsidRPr="00DA25D0">
        <w:rPr>
          <w:rFonts w:ascii="Times New Roman" w:hAnsi="Times New Roman"/>
          <w:color w:val="auto"/>
          <w:sz w:val="24"/>
        </w:rPr>
        <w:t>ДЭ – демонстрационный экзамен;</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МДК – междисциплинарный курс;</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ОК – общие компетенции;</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ОП – общепрофессиональный цикл;</w:t>
      </w:r>
    </w:p>
    <w:p w:rsidR="00F36BEF" w:rsidRPr="000E4120" w:rsidRDefault="005C6800">
      <w:pPr>
        <w:tabs>
          <w:tab w:val="left" w:pos="993"/>
        </w:tabs>
        <w:spacing w:after="0" w:line="276" w:lineRule="auto"/>
        <w:ind w:firstLine="709"/>
        <w:jc w:val="both"/>
        <w:rPr>
          <w:rFonts w:ascii="Times New Roman" w:hAnsi="Times New Roman"/>
          <w:color w:val="auto"/>
          <w:sz w:val="24"/>
        </w:rPr>
      </w:pPr>
      <w:r w:rsidRPr="000E4120">
        <w:rPr>
          <w:rFonts w:ascii="Times New Roman" w:hAnsi="Times New Roman"/>
          <w:color w:val="auto"/>
          <w:sz w:val="24"/>
        </w:rPr>
        <w:t>ООД – общеобразовательные дисциплины;</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ОТФ – обобщенная трудовая функция;</w:t>
      </w:r>
    </w:p>
    <w:p w:rsidR="00D37599" w:rsidRPr="00D37599" w:rsidRDefault="005C6800">
      <w:pPr>
        <w:tabs>
          <w:tab w:val="left" w:pos="993"/>
        </w:tabs>
        <w:spacing w:after="0" w:line="276" w:lineRule="auto"/>
        <w:ind w:firstLine="709"/>
        <w:jc w:val="both"/>
        <w:rPr>
          <w:rFonts w:ascii="Times New Roman" w:hAnsi="Times New Roman"/>
          <w:color w:val="auto"/>
          <w:sz w:val="24"/>
        </w:rPr>
      </w:pPr>
      <w:r w:rsidRPr="00D37599">
        <w:rPr>
          <w:rFonts w:ascii="Times New Roman" w:hAnsi="Times New Roman"/>
          <w:color w:val="auto"/>
          <w:sz w:val="24"/>
        </w:rPr>
        <w:t>СГ</w:t>
      </w:r>
      <w:r w:rsidR="00D37599" w:rsidRPr="00D37599">
        <w:rPr>
          <w:rFonts w:ascii="Times New Roman" w:hAnsi="Times New Roman"/>
          <w:color w:val="auto"/>
          <w:sz w:val="24"/>
        </w:rPr>
        <w:t xml:space="preserve"> – социально-гуманитарный цикл</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ПА – промежуточная аттестация;</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ПК – профессиональные компетенции;</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ПМ – профессиональный модуль;</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ОПОП-П – основная профессиональная образовательная программа «</w:t>
      </w:r>
      <w:proofErr w:type="spellStart"/>
      <w:r>
        <w:rPr>
          <w:rFonts w:ascii="Times New Roman" w:hAnsi="Times New Roman"/>
          <w:sz w:val="24"/>
        </w:rPr>
        <w:t>Профессионалитет</w:t>
      </w:r>
      <w:proofErr w:type="spellEnd"/>
      <w:r>
        <w:rPr>
          <w:rFonts w:ascii="Times New Roman" w:hAnsi="Times New Roman"/>
          <w:sz w:val="24"/>
        </w:rPr>
        <w:t>»;</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П– профессиональный цикл;</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 xml:space="preserve">ПП- производственная практика; </w:t>
      </w:r>
    </w:p>
    <w:p w:rsidR="00F36BEF" w:rsidRPr="00686E05" w:rsidRDefault="005C6800">
      <w:pPr>
        <w:tabs>
          <w:tab w:val="left" w:pos="993"/>
        </w:tabs>
        <w:spacing w:after="0" w:line="276" w:lineRule="auto"/>
        <w:ind w:firstLine="709"/>
        <w:jc w:val="both"/>
        <w:rPr>
          <w:rFonts w:ascii="Times New Roman" w:hAnsi="Times New Roman"/>
          <w:color w:val="auto"/>
          <w:sz w:val="24"/>
        </w:rPr>
      </w:pPr>
      <w:r w:rsidRPr="00686E05">
        <w:rPr>
          <w:rFonts w:ascii="Times New Roman" w:hAnsi="Times New Roman"/>
          <w:color w:val="auto"/>
          <w:sz w:val="24"/>
        </w:rPr>
        <w:t>ПДП- Производственная практика по профилю (преддипломная);</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ПС – профессиональный стандарт;</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ТФ – трудовая функция;</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УМК – учебно-методический комплект;</w:t>
      </w:r>
    </w:p>
    <w:p w:rsidR="00F36BEF" w:rsidRDefault="005C6800">
      <w:pPr>
        <w:tabs>
          <w:tab w:val="left" w:pos="993"/>
        </w:tabs>
        <w:spacing w:after="0" w:line="276" w:lineRule="auto"/>
        <w:ind w:firstLine="709"/>
        <w:jc w:val="both"/>
        <w:rPr>
          <w:rFonts w:ascii="Times New Roman" w:hAnsi="Times New Roman"/>
          <w:sz w:val="24"/>
        </w:rPr>
      </w:pPr>
      <w:r>
        <w:rPr>
          <w:rFonts w:ascii="Times New Roman" w:hAnsi="Times New Roman"/>
          <w:sz w:val="24"/>
        </w:rPr>
        <w:t>УП – учебная практика;</w:t>
      </w:r>
    </w:p>
    <w:p w:rsidR="00F36BEF" w:rsidRDefault="005C6800" w:rsidP="007A76B8">
      <w:pPr>
        <w:tabs>
          <w:tab w:val="left" w:pos="993"/>
        </w:tabs>
        <w:spacing w:after="0" w:line="276" w:lineRule="auto"/>
        <w:ind w:firstLine="709"/>
        <w:jc w:val="both"/>
        <w:rPr>
          <w:rFonts w:ascii="Times New Roman" w:hAnsi="Times New Roman"/>
          <w:i/>
        </w:rPr>
      </w:pPr>
      <w:r>
        <w:rPr>
          <w:rFonts w:ascii="Times New Roman" w:hAnsi="Times New Roman"/>
          <w:sz w:val="24"/>
        </w:rPr>
        <w:t>ФГОС СПО – федеральный государственный образовательный стандарт среднего профессионального образования.</w:t>
      </w:r>
    </w:p>
    <w:p w:rsidR="00F36BEF" w:rsidRDefault="005C6800">
      <w:pPr>
        <w:pStyle w:val="10"/>
        <w:rPr>
          <w:rFonts w:asciiTheme="minorHAnsi" w:hAnsiTheme="minorHAnsi"/>
        </w:rPr>
      </w:pPr>
      <w:bookmarkStart w:id="7" w:name="__RefHeading___5"/>
      <w:bookmarkEnd w:id="7"/>
      <w:r>
        <w:lastRenderedPageBreak/>
        <w:t xml:space="preserve">Раздел 2. Основные характеристики образовательной программы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126"/>
        <w:gridCol w:w="2977"/>
      </w:tblGrid>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jc w:val="center"/>
              <w:rPr>
                <w:rFonts w:ascii="Times New Roman" w:hAnsi="Times New Roman"/>
                <w:b/>
              </w:rPr>
            </w:pPr>
            <w:bookmarkStart w:id="8" w:name="_Hlk156810577"/>
            <w:r>
              <w:rPr>
                <w:rFonts w:ascii="Times New Roman" w:hAnsi="Times New Roman"/>
                <w:b/>
              </w:rPr>
              <w:t>Параметр</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jc w:val="center"/>
              <w:rPr>
                <w:rFonts w:ascii="Times New Roman" w:hAnsi="Times New Roman"/>
                <w:b/>
              </w:rPr>
            </w:pPr>
            <w:r>
              <w:rPr>
                <w:rFonts w:ascii="Times New Roman" w:hAnsi="Times New Roman"/>
                <w:b/>
              </w:rPr>
              <w:t>Данные</w:t>
            </w:r>
          </w:p>
        </w:tc>
      </w:tr>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Отрасль, для которой разработана образовательная программа</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Default="00295FF7">
            <w:pPr>
              <w:spacing w:after="0"/>
              <w:rPr>
                <w:rFonts w:ascii="Times New Roman" w:hAnsi="Times New Roman"/>
                <w:i/>
                <w:sz w:val="20"/>
              </w:rPr>
            </w:pPr>
            <w:r>
              <w:rPr>
                <w:rFonts w:ascii="Times New Roman" w:hAnsi="Times New Roman"/>
                <w:sz w:val="20"/>
              </w:rPr>
              <w:t>Химическая отрасль промышленности</w:t>
            </w:r>
          </w:p>
        </w:tc>
      </w:tr>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b/>
                <w:sz w:val="20"/>
              </w:rPr>
            </w:pPr>
            <w:r>
              <w:rPr>
                <w:rFonts w:ascii="Times New Roman" w:hAnsi="Times New Roman"/>
                <w:sz w:val="20"/>
              </w:rPr>
              <w:t>Перечень профессиональных стандартов, соответствующих профессиональной деятельности выпускников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Default="00295FF7">
            <w:pPr>
              <w:spacing w:after="0"/>
              <w:rPr>
                <w:rFonts w:ascii="Times New Roman" w:hAnsi="Times New Roman"/>
                <w:b/>
                <w:sz w:val="20"/>
              </w:rPr>
            </w:pPr>
            <w:r w:rsidRPr="000C6CCD">
              <w:rPr>
                <w:rFonts w:ascii="Times New Roman" w:eastAsia="DejaVu Sans" w:hAnsi="Times New Roman"/>
                <w:iCs/>
                <w:sz w:val="20"/>
                <w:lang w:eastAsia="zh-CN" w:bidi="hi-IN"/>
              </w:rPr>
              <w:t xml:space="preserve">Приказ </w:t>
            </w:r>
            <w:proofErr w:type="spellStart"/>
            <w:r w:rsidRPr="000C6CCD">
              <w:rPr>
                <w:rFonts w:ascii="Times New Roman" w:eastAsia="DejaVu Sans" w:hAnsi="Times New Roman"/>
                <w:iCs/>
                <w:sz w:val="20"/>
                <w:lang w:eastAsia="zh-CN" w:bidi="hi-IN"/>
              </w:rPr>
              <w:t>Минпросвещения</w:t>
            </w:r>
            <w:proofErr w:type="spellEnd"/>
            <w:r w:rsidRPr="000C6CCD">
              <w:rPr>
                <w:rFonts w:ascii="Times New Roman" w:eastAsia="DejaVu Sans" w:hAnsi="Times New Roman"/>
                <w:iCs/>
                <w:sz w:val="20"/>
                <w:lang w:eastAsia="zh-CN" w:bidi="hi-IN"/>
              </w:rPr>
              <w:t xml:space="preserve"> РФ от 14.07.2023 № 534 «Об утверждении Перечня профессий рабочих, должностей служащих, по которым осуществляется профессиональное обучение» (с изменениями на 29 февраля 2024 года)</w:t>
            </w:r>
          </w:p>
        </w:tc>
      </w:tr>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Специализированные допуски для прохождения практики, в том числе по охране труда и возраст до 18 лет</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295FF7" w:rsidRPr="004A2271" w:rsidRDefault="00295FF7" w:rsidP="00295FF7">
            <w:pPr>
              <w:spacing w:after="0"/>
              <w:rPr>
                <w:rFonts w:ascii="Times New Roman" w:hAnsi="Times New Roman"/>
                <w:sz w:val="20"/>
              </w:rPr>
            </w:pPr>
            <w:r w:rsidRPr="004A2271">
              <w:rPr>
                <w:rFonts w:ascii="Times New Roman" w:hAnsi="Times New Roman"/>
                <w:sz w:val="20"/>
              </w:rPr>
              <w:t>Лица не моложе 18 лет</w:t>
            </w:r>
          </w:p>
          <w:p w:rsidR="00F36BEF" w:rsidRDefault="00295FF7" w:rsidP="00295FF7">
            <w:pPr>
              <w:spacing w:after="0"/>
              <w:rPr>
                <w:rFonts w:ascii="Times New Roman" w:hAnsi="Times New Roman"/>
                <w:i/>
                <w:sz w:val="20"/>
              </w:rPr>
            </w:pPr>
            <w:r w:rsidRPr="004A2271">
              <w:rPr>
                <w:rFonts w:ascii="Times New Roman" w:hAnsi="Times New Roman"/>
                <w:sz w:val="20"/>
              </w:rPr>
              <w:t>Прохождение инструктажа по охране труда на рабочем месте</w:t>
            </w:r>
          </w:p>
        </w:tc>
      </w:tr>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 xml:space="preserve">Реквизиты ФГОС СПО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Pr="00295FF7" w:rsidRDefault="005C6800">
            <w:pPr>
              <w:spacing w:after="0"/>
              <w:rPr>
                <w:rFonts w:ascii="Times New Roman" w:hAnsi="Times New Roman"/>
                <w:sz w:val="20"/>
              </w:rPr>
            </w:pPr>
            <w:r w:rsidRPr="00295FF7">
              <w:rPr>
                <w:rFonts w:ascii="Times New Roman" w:hAnsi="Times New Roman"/>
                <w:sz w:val="20"/>
              </w:rPr>
              <w:t xml:space="preserve">Приказ </w:t>
            </w:r>
            <w:proofErr w:type="spellStart"/>
            <w:r w:rsidRPr="00295FF7">
              <w:rPr>
                <w:rFonts w:ascii="Times New Roman" w:hAnsi="Times New Roman"/>
                <w:sz w:val="20"/>
              </w:rPr>
              <w:t>Минпросвещения</w:t>
            </w:r>
            <w:proofErr w:type="spellEnd"/>
            <w:r w:rsidRPr="00295FF7">
              <w:rPr>
                <w:rFonts w:ascii="Times New Roman" w:hAnsi="Times New Roman"/>
                <w:sz w:val="20"/>
              </w:rPr>
              <w:t xml:space="preserve"> России от </w:t>
            </w:r>
            <w:r w:rsidR="00295FF7" w:rsidRPr="00295FF7">
              <w:rPr>
                <w:rFonts w:ascii="Times New Roman" w:hAnsi="Times New Roman"/>
                <w:sz w:val="20"/>
              </w:rPr>
              <w:t>12 сентября 2023 г. № 676 об утверждении ФГОС СПО 15.02.17 Монтаж, т</w:t>
            </w:r>
            <w:r w:rsidR="00295FF7">
              <w:rPr>
                <w:rFonts w:ascii="Times New Roman" w:hAnsi="Times New Roman"/>
                <w:sz w:val="20"/>
              </w:rPr>
              <w:t>ехническое обслуживание, эксплу</w:t>
            </w:r>
            <w:r w:rsidR="00295FF7" w:rsidRPr="00295FF7">
              <w:rPr>
                <w:rFonts w:ascii="Times New Roman" w:hAnsi="Times New Roman"/>
                <w:sz w:val="20"/>
              </w:rPr>
              <w:t>атация и ремонт промышленного оборудования (по отраслям)</w:t>
            </w:r>
          </w:p>
        </w:tc>
      </w:tr>
      <w:tr w:rsidR="00F36BEF">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 xml:space="preserve">Квалификация (-и) выпускника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Pr="007C3EA0" w:rsidRDefault="007C3EA0">
            <w:pPr>
              <w:spacing w:after="0"/>
              <w:rPr>
                <w:rFonts w:ascii="Times New Roman" w:hAnsi="Times New Roman"/>
                <w:i/>
                <w:color w:val="FF0000"/>
                <w:sz w:val="20"/>
              </w:rPr>
            </w:pPr>
            <w:r w:rsidRPr="007C3EA0">
              <w:rPr>
                <w:rFonts w:ascii="Times New Roman" w:hAnsi="Times New Roman"/>
                <w:color w:val="auto"/>
                <w:sz w:val="20"/>
              </w:rPr>
              <w:t>Техник-механик</w:t>
            </w:r>
          </w:p>
        </w:tc>
      </w:tr>
      <w:tr w:rsidR="00F36BEF">
        <w:trPr>
          <w:trHeight w:val="11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т.ч</w:t>
            </w:r>
            <w:proofErr w:type="spellEnd"/>
            <w:r>
              <w:rPr>
                <w:rFonts w:ascii="Times New Roman" w:hAnsi="Times New Roman"/>
                <w:sz w:val="20"/>
              </w:rPr>
              <w:t xml:space="preserve">. дополнительные квалификации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Pr="007C3EA0" w:rsidRDefault="007C3EA0">
            <w:pPr>
              <w:spacing w:after="0"/>
              <w:rPr>
                <w:rFonts w:ascii="Times New Roman" w:hAnsi="Times New Roman"/>
                <w:color w:val="FF0000"/>
                <w:sz w:val="20"/>
              </w:rPr>
            </w:pPr>
            <w:r w:rsidRPr="007C3EA0">
              <w:rPr>
                <w:rFonts w:ascii="Times New Roman" w:hAnsi="Times New Roman"/>
                <w:color w:val="auto"/>
                <w:sz w:val="20"/>
              </w:rPr>
              <w:t>Слесарь-ремонтник</w:t>
            </w:r>
          </w:p>
        </w:tc>
      </w:tr>
      <w:tr w:rsidR="00F36BEF">
        <w:trPr>
          <w:trHeight w:val="26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Направленности (при наличии)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Pr="007C3EA0" w:rsidRDefault="007C3EA0">
            <w:pPr>
              <w:spacing w:after="0"/>
              <w:rPr>
                <w:rFonts w:ascii="Times New Roman" w:hAnsi="Times New Roman"/>
                <w:color w:val="FF0000"/>
                <w:sz w:val="20"/>
              </w:rPr>
            </w:pPr>
            <w:r w:rsidRPr="007C3EA0">
              <w:rPr>
                <w:rFonts w:ascii="Times New Roman" w:hAnsi="Times New Roman"/>
                <w:color w:val="auto"/>
                <w:sz w:val="20"/>
              </w:rPr>
              <w:t>нет</w:t>
            </w:r>
          </w:p>
        </w:tc>
      </w:tr>
      <w:tr w:rsidR="00F36BEF" w:rsidTr="000E4120">
        <w:trPr>
          <w:trHeight w:val="59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Нормативный срок реализации</w:t>
            </w:r>
          </w:p>
          <w:p w:rsidR="00F36BEF" w:rsidRDefault="005C6800">
            <w:pPr>
              <w:spacing w:after="0"/>
              <w:ind w:left="317"/>
              <w:rPr>
                <w:rFonts w:ascii="Times New Roman" w:hAnsi="Times New Roman"/>
                <w:sz w:val="20"/>
              </w:rPr>
            </w:pPr>
            <w:r>
              <w:rPr>
                <w:rFonts w:ascii="Times New Roman" w:hAnsi="Times New Roman"/>
                <w:sz w:val="20"/>
              </w:rPr>
              <w:t xml:space="preserve">на базе ООО или на базе СОО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D106A" w:rsidRDefault="000E4120" w:rsidP="00AD106A">
            <w:pPr>
              <w:spacing w:after="0"/>
              <w:rPr>
                <w:rFonts w:ascii="Times New Roman" w:hAnsi="Times New Roman"/>
                <w:color w:val="FF0000"/>
                <w:sz w:val="20"/>
              </w:rPr>
            </w:pPr>
            <w:r w:rsidRPr="00AD106A">
              <w:rPr>
                <w:rFonts w:ascii="Times New Roman" w:hAnsi="Times New Roman"/>
                <w:color w:val="auto"/>
                <w:sz w:val="20"/>
              </w:rPr>
              <w:t xml:space="preserve">3 года </w:t>
            </w:r>
            <w:r w:rsidR="00AD106A" w:rsidRPr="00AD106A">
              <w:rPr>
                <w:rFonts w:ascii="Times New Roman" w:hAnsi="Times New Roman"/>
                <w:color w:val="auto"/>
                <w:sz w:val="20"/>
              </w:rPr>
              <w:t>10</w:t>
            </w:r>
            <w:r w:rsidRPr="00AD106A">
              <w:rPr>
                <w:rFonts w:ascii="Times New Roman" w:hAnsi="Times New Roman"/>
                <w:color w:val="auto"/>
                <w:sz w:val="20"/>
              </w:rPr>
              <w:t xml:space="preserve"> месяцев</w:t>
            </w:r>
            <w:r w:rsidR="005C6800" w:rsidRPr="00AD106A">
              <w:rPr>
                <w:rFonts w:ascii="Times New Roman" w:hAnsi="Times New Roman"/>
                <w:color w:val="auto"/>
                <w:sz w:val="20"/>
              </w:rPr>
              <w:t xml:space="preserve"> </w:t>
            </w:r>
          </w:p>
        </w:tc>
      </w:tr>
      <w:tr w:rsidR="00F36BEF" w:rsidTr="000E4120">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Pr="00AD106A" w:rsidRDefault="005C6800">
            <w:pPr>
              <w:spacing w:after="0"/>
              <w:rPr>
                <w:rFonts w:ascii="Times New Roman" w:hAnsi="Times New Roman"/>
                <w:color w:val="auto"/>
                <w:sz w:val="20"/>
              </w:rPr>
            </w:pPr>
            <w:r w:rsidRPr="00AD106A">
              <w:rPr>
                <w:rFonts w:ascii="Times New Roman" w:hAnsi="Times New Roman"/>
                <w:color w:val="auto"/>
                <w:sz w:val="20"/>
              </w:rPr>
              <w:t>Нормативный объем образовательной программы</w:t>
            </w:r>
          </w:p>
          <w:p w:rsidR="00F36BEF" w:rsidRPr="00AD106A" w:rsidRDefault="005C6800">
            <w:pPr>
              <w:spacing w:after="0"/>
              <w:rPr>
                <w:rFonts w:ascii="Times New Roman" w:hAnsi="Times New Roman"/>
                <w:color w:val="auto"/>
                <w:sz w:val="20"/>
              </w:rPr>
            </w:pPr>
            <w:r w:rsidRPr="00AD106A">
              <w:rPr>
                <w:rFonts w:ascii="Times New Roman" w:hAnsi="Times New Roman"/>
                <w:color w:val="auto"/>
                <w:sz w:val="20"/>
              </w:rPr>
              <w:t>на базе ООО или на базе СОО</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D106A" w:rsidRDefault="00AD106A" w:rsidP="000E4120">
            <w:pPr>
              <w:spacing w:after="0"/>
              <w:rPr>
                <w:rFonts w:ascii="Times New Roman" w:hAnsi="Times New Roman"/>
                <w:color w:val="auto"/>
                <w:sz w:val="20"/>
              </w:rPr>
            </w:pPr>
            <w:r w:rsidRPr="00AD106A">
              <w:rPr>
                <w:rFonts w:ascii="Times New Roman" w:hAnsi="Times New Roman"/>
                <w:color w:val="auto"/>
                <w:sz w:val="20"/>
              </w:rPr>
              <w:t>5940 часов</w:t>
            </w:r>
          </w:p>
        </w:tc>
      </w:tr>
      <w:tr w:rsidR="00F36BEF" w:rsidTr="000E4120">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Pr="00F376FD" w:rsidRDefault="005C6800">
            <w:pPr>
              <w:spacing w:after="0"/>
              <w:rPr>
                <w:rFonts w:ascii="Times New Roman" w:hAnsi="Times New Roman"/>
                <w:color w:val="auto"/>
                <w:sz w:val="20"/>
              </w:rPr>
            </w:pPr>
            <w:r w:rsidRPr="00F376FD">
              <w:rPr>
                <w:rFonts w:ascii="Times New Roman" w:hAnsi="Times New Roman"/>
                <w:color w:val="auto"/>
                <w:sz w:val="20"/>
              </w:rPr>
              <w:t>Согласованный с работодателем срок реализации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D106A" w:rsidRDefault="000E4120" w:rsidP="000E4120">
            <w:pPr>
              <w:spacing w:after="0"/>
              <w:rPr>
                <w:rFonts w:ascii="Times New Roman" w:hAnsi="Times New Roman"/>
                <w:color w:val="auto"/>
                <w:sz w:val="20"/>
              </w:rPr>
            </w:pPr>
            <w:r w:rsidRPr="00AD106A">
              <w:rPr>
                <w:rFonts w:ascii="Times New Roman" w:hAnsi="Times New Roman"/>
                <w:color w:val="auto"/>
                <w:sz w:val="20"/>
              </w:rPr>
              <w:t>3 года 6 месяцев</w:t>
            </w:r>
          </w:p>
        </w:tc>
      </w:tr>
      <w:tr w:rsidR="00F36BEF" w:rsidTr="000E4120">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Согласованный с работодателем объем образовательной программы</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EC496B" w:rsidRDefault="00AD106A" w:rsidP="000E4120">
            <w:pPr>
              <w:spacing w:after="0"/>
              <w:rPr>
                <w:rFonts w:ascii="Times New Roman" w:hAnsi="Times New Roman"/>
                <w:i/>
                <w:color w:val="FF0000"/>
                <w:sz w:val="20"/>
              </w:rPr>
            </w:pPr>
            <w:r w:rsidRPr="00AD106A">
              <w:rPr>
                <w:rFonts w:ascii="Times New Roman" w:hAnsi="Times New Roman"/>
                <w:color w:val="auto"/>
                <w:sz w:val="20"/>
              </w:rPr>
              <w:t>5364 часов</w:t>
            </w:r>
          </w:p>
        </w:tc>
      </w:tr>
      <w:tr w:rsidR="00F36BEF">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Форма обучения</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очная</w:t>
            </w:r>
          </w:p>
        </w:tc>
      </w:tr>
      <w:tr w:rsidR="00F36BEF">
        <w:trPr>
          <w:trHeight w:val="4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b/>
                <w:sz w:val="20"/>
              </w:rPr>
              <w:t>Структура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i/>
                <w:sz w:val="20"/>
              </w:rPr>
            </w:pPr>
            <w:r>
              <w:rPr>
                <w:rFonts w:ascii="Times New Roman" w:hAnsi="Times New Roman"/>
                <w:b/>
                <w:sz w:val="20"/>
              </w:rPr>
              <w:t xml:space="preserve">Объем, в </w:t>
            </w:r>
            <w:proofErr w:type="spellStart"/>
            <w:r>
              <w:rPr>
                <w:rFonts w:ascii="Times New Roman" w:hAnsi="Times New Roman"/>
                <w:b/>
                <w:sz w:val="20"/>
              </w:rPr>
              <w:t>ак.ч</w:t>
            </w:r>
            <w:proofErr w:type="spellEnd"/>
            <w:r>
              <w:rPr>
                <w:rFonts w:ascii="Times New Roman" w:hAnsi="Times New Roman"/>
                <w:b/>
                <w:sz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i/>
                <w:sz w:val="20"/>
              </w:rPr>
            </w:pPr>
            <w:r>
              <w:rPr>
                <w:rFonts w:ascii="Times New Roman" w:hAnsi="Times New Roman"/>
                <w:b/>
                <w:sz w:val="20"/>
              </w:rPr>
              <w:t xml:space="preserve">в </w:t>
            </w:r>
            <w:proofErr w:type="spellStart"/>
            <w:r>
              <w:rPr>
                <w:rFonts w:ascii="Times New Roman" w:hAnsi="Times New Roman"/>
                <w:b/>
                <w:sz w:val="20"/>
              </w:rPr>
              <w:t>т.ч</w:t>
            </w:r>
            <w:proofErr w:type="spellEnd"/>
            <w:r>
              <w:rPr>
                <w:rFonts w:ascii="Times New Roman" w:hAnsi="Times New Roman"/>
                <w:b/>
                <w:sz w:val="20"/>
              </w:rPr>
              <w:t>. в форме практической подготовки</w:t>
            </w:r>
          </w:p>
        </w:tc>
      </w:tr>
      <w:tr w:rsidR="00F36BEF">
        <w:trPr>
          <w:trHeight w:val="54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Обязательная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pPr>
              <w:spacing w:after="0"/>
              <w:jc w:val="center"/>
              <w:rPr>
                <w:rFonts w:ascii="Times New Roman" w:hAnsi="Times New Roman"/>
                <w:i/>
                <w:color w:val="FF0000"/>
                <w:sz w:val="20"/>
              </w:rPr>
            </w:pPr>
            <w:r w:rsidRPr="0065798D">
              <w:rPr>
                <w:rFonts w:ascii="Times New Roman" w:hAnsi="Times New Roman"/>
                <w:color w:val="auto"/>
                <w:sz w:val="20"/>
              </w:rPr>
              <w:t>3790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AE6721">
            <w:pPr>
              <w:spacing w:after="0"/>
              <w:jc w:val="center"/>
              <w:rPr>
                <w:rFonts w:ascii="Times New Roman" w:hAnsi="Times New Roman"/>
                <w:i/>
                <w:color w:val="auto"/>
                <w:sz w:val="20"/>
              </w:rPr>
            </w:pPr>
            <w:r w:rsidRPr="00AE6721">
              <w:rPr>
                <w:rFonts w:ascii="Times New Roman" w:hAnsi="Times New Roman"/>
                <w:b/>
                <w:color w:val="auto"/>
                <w:sz w:val="20"/>
              </w:rPr>
              <w:t>2918</w:t>
            </w:r>
          </w:p>
        </w:tc>
      </w:tr>
      <w:tr w:rsidR="00F36BEF">
        <w:trPr>
          <w:trHeight w:val="272"/>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5C6800" w:rsidP="0065798D">
            <w:pPr>
              <w:spacing w:after="0"/>
              <w:rPr>
                <w:rFonts w:ascii="Times New Roman" w:hAnsi="Times New Roman"/>
                <w:sz w:val="20"/>
              </w:rPr>
            </w:pPr>
            <w:r w:rsidRPr="0065798D">
              <w:rPr>
                <w:rFonts w:ascii="Times New Roman" w:hAnsi="Times New Roman"/>
                <w:color w:val="auto"/>
                <w:sz w:val="20"/>
              </w:rPr>
              <w:t>социально-гуманитарный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0E4120" w:rsidRDefault="00B92B86">
            <w:pPr>
              <w:spacing w:after="0"/>
              <w:jc w:val="center"/>
              <w:rPr>
                <w:rFonts w:ascii="Times New Roman" w:hAnsi="Times New Roman"/>
                <w:i/>
                <w:color w:val="FF0000"/>
                <w:sz w:val="20"/>
              </w:rPr>
            </w:pPr>
            <w:r w:rsidRPr="00B92B86">
              <w:rPr>
                <w:rFonts w:ascii="Times New Roman" w:hAnsi="Times New Roman"/>
                <w:color w:val="auto"/>
                <w:sz w:val="20"/>
              </w:rPr>
              <w:t>430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AE6721">
            <w:pPr>
              <w:spacing w:after="0"/>
              <w:jc w:val="center"/>
              <w:rPr>
                <w:rFonts w:ascii="Times New Roman" w:hAnsi="Times New Roman"/>
                <w:i/>
                <w:color w:val="auto"/>
                <w:sz w:val="20"/>
              </w:rPr>
            </w:pPr>
            <w:r>
              <w:rPr>
                <w:rFonts w:ascii="Times New Roman" w:hAnsi="Times New Roman"/>
                <w:color w:val="auto"/>
                <w:sz w:val="20"/>
              </w:rPr>
              <w:t>148</w:t>
            </w:r>
          </w:p>
        </w:tc>
      </w:tr>
      <w:tr w:rsidR="00F36BEF">
        <w:trPr>
          <w:trHeight w:val="37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общепрофессиональный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0E4120" w:rsidRDefault="00B92B86">
            <w:pPr>
              <w:spacing w:after="0"/>
              <w:jc w:val="center"/>
              <w:rPr>
                <w:rFonts w:ascii="Times New Roman" w:hAnsi="Times New Roman"/>
                <w:i/>
                <w:color w:val="FF0000"/>
                <w:sz w:val="20"/>
              </w:rPr>
            </w:pPr>
            <w:r w:rsidRPr="00B92B86">
              <w:rPr>
                <w:rFonts w:ascii="Times New Roman" w:hAnsi="Times New Roman"/>
                <w:color w:val="auto"/>
                <w:sz w:val="20"/>
              </w:rPr>
              <w:t>1092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AE6721">
            <w:pPr>
              <w:spacing w:after="0"/>
              <w:jc w:val="center"/>
              <w:rPr>
                <w:rFonts w:ascii="Times New Roman" w:hAnsi="Times New Roman"/>
                <w:i/>
                <w:color w:val="auto"/>
                <w:sz w:val="20"/>
              </w:rPr>
            </w:pPr>
            <w:r>
              <w:rPr>
                <w:rFonts w:ascii="Times New Roman" w:hAnsi="Times New Roman"/>
                <w:color w:val="auto"/>
                <w:sz w:val="20"/>
              </w:rPr>
              <w:t>618</w:t>
            </w:r>
          </w:p>
        </w:tc>
      </w:tr>
      <w:tr w:rsidR="00F36BEF">
        <w:trPr>
          <w:trHeight w:val="3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профессиональный цикл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0E4120" w:rsidRDefault="00B92B86">
            <w:pPr>
              <w:spacing w:after="0"/>
              <w:jc w:val="center"/>
              <w:rPr>
                <w:rFonts w:ascii="Times New Roman" w:hAnsi="Times New Roman"/>
                <w:i/>
                <w:color w:val="FF0000"/>
                <w:sz w:val="20"/>
              </w:rPr>
            </w:pPr>
            <w:r w:rsidRPr="00B92B86">
              <w:rPr>
                <w:rFonts w:ascii="Times New Roman" w:hAnsi="Times New Roman"/>
                <w:color w:val="auto"/>
                <w:sz w:val="20"/>
              </w:rPr>
              <w:t>2150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AE6721">
            <w:pPr>
              <w:spacing w:after="0"/>
              <w:jc w:val="center"/>
              <w:rPr>
                <w:rFonts w:ascii="Times New Roman" w:hAnsi="Times New Roman"/>
                <w:i/>
                <w:color w:val="auto"/>
                <w:sz w:val="20"/>
              </w:rPr>
            </w:pPr>
            <w:r>
              <w:rPr>
                <w:rFonts w:ascii="Times New Roman" w:hAnsi="Times New Roman"/>
                <w:color w:val="auto"/>
                <w:sz w:val="20"/>
              </w:rPr>
              <w:t>1574</w:t>
            </w:r>
          </w:p>
        </w:tc>
      </w:tr>
      <w:tr w:rsidR="00F36BEF">
        <w:trPr>
          <w:trHeight w:val="12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ind w:left="29"/>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т.ч</w:t>
            </w:r>
            <w:proofErr w:type="spellEnd"/>
            <w:r>
              <w:rPr>
                <w:rFonts w:ascii="Times New Roman" w:hAnsi="Times New Roman"/>
                <w:sz w:val="20"/>
              </w:rPr>
              <w:t>. практика:</w:t>
            </w:r>
          </w:p>
          <w:p w:rsidR="00F36BEF" w:rsidRDefault="005C6800">
            <w:pPr>
              <w:spacing w:after="0" w:line="240" w:lineRule="auto"/>
              <w:ind w:left="29"/>
              <w:rPr>
                <w:rFonts w:ascii="Times New Roman" w:hAnsi="Times New Roman"/>
                <w:sz w:val="20"/>
              </w:rPr>
            </w:pPr>
            <w:r>
              <w:rPr>
                <w:rFonts w:ascii="Times New Roman" w:hAnsi="Times New Roman"/>
                <w:sz w:val="20"/>
              </w:rPr>
              <w:t xml:space="preserve">        - учебная</w:t>
            </w:r>
          </w:p>
          <w:p w:rsidR="00F36BEF" w:rsidRDefault="005C6800">
            <w:pPr>
              <w:spacing w:after="0" w:line="240" w:lineRule="auto"/>
              <w:ind w:left="454"/>
              <w:rPr>
                <w:rFonts w:ascii="Times New Roman" w:hAnsi="Times New Roman"/>
                <w:sz w:val="20"/>
              </w:rPr>
            </w:pPr>
            <w:r>
              <w:rPr>
                <w:rFonts w:ascii="Times New Roman" w:hAnsi="Times New Roman"/>
                <w:sz w:val="20"/>
              </w:rPr>
              <w:t>- производственная</w:t>
            </w:r>
          </w:p>
          <w:p w:rsidR="00F36BEF" w:rsidRDefault="005C6800" w:rsidP="009205B1">
            <w:pPr>
              <w:spacing w:after="0" w:line="240" w:lineRule="auto"/>
              <w:rPr>
                <w:rFonts w:ascii="Times New Roman" w:hAnsi="Times New Roman"/>
                <w:sz w:val="20"/>
              </w:rPr>
            </w:pPr>
            <w:r w:rsidRPr="009205B1">
              <w:rPr>
                <w:rFonts w:ascii="Times New Roman" w:hAnsi="Times New Roman"/>
                <w:color w:val="auto"/>
                <w:sz w:val="20"/>
              </w:rPr>
              <w:t xml:space="preserve">         - по профилю специальности/ преддипломная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9205B1" w:rsidRDefault="009205B1" w:rsidP="009205B1">
            <w:pPr>
              <w:spacing w:after="0"/>
              <w:jc w:val="center"/>
              <w:rPr>
                <w:rFonts w:ascii="Times New Roman" w:hAnsi="Times New Roman"/>
                <w:color w:val="auto"/>
                <w:sz w:val="20"/>
              </w:rPr>
            </w:pPr>
            <w:r w:rsidRPr="009205B1">
              <w:rPr>
                <w:rFonts w:ascii="Times New Roman" w:hAnsi="Times New Roman"/>
                <w:color w:val="auto"/>
                <w:sz w:val="20"/>
              </w:rPr>
              <w:t>936</w:t>
            </w:r>
          </w:p>
          <w:p w:rsidR="00F36BEF" w:rsidRPr="009205B1" w:rsidRDefault="005C6800" w:rsidP="009205B1">
            <w:pPr>
              <w:spacing w:after="0"/>
              <w:jc w:val="center"/>
              <w:rPr>
                <w:rFonts w:ascii="Times New Roman" w:hAnsi="Times New Roman"/>
                <w:color w:val="auto"/>
                <w:sz w:val="20"/>
              </w:rPr>
            </w:pPr>
            <w:r w:rsidRPr="009205B1">
              <w:rPr>
                <w:rFonts w:ascii="Times New Roman" w:hAnsi="Times New Roman"/>
                <w:color w:val="auto"/>
                <w:sz w:val="20"/>
              </w:rPr>
              <w:t xml:space="preserve">- </w:t>
            </w:r>
            <w:r w:rsidR="009205B1" w:rsidRPr="009205B1">
              <w:rPr>
                <w:rFonts w:ascii="Times New Roman" w:hAnsi="Times New Roman"/>
                <w:color w:val="auto"/>
                <w:sz w:val="20"/>
              </w:rPr>
              <w:t>180</w:t>
            </w:r>
          </w:p>
          <w:p w:rsidR="00F36BEF" w:rsidRPr="009205B1" w:rsidRDefault="005C6800" w:rsidP="009205B1">
            <w:pPr>
              <w:spacing w:after="0"/>
              <w:jc w:val="center"/>
              <w:rPr>
                <w:rFonts w:ascii="Times New Roman" w:hAnsi="Times New Roman"/>
                <w:color w:val="auto"/>
                <w:sz w:val="20"/>
              </w:rPr>
            </w:pPr>
            <w:r w:rsidRPr="009205B1">
              <w:rPr>
                <w:rFonts w:ascii="Times New Roman" w:hAnsi="Times New Roman"/>
                <w:color w:val="auto"/>
                <w:sz w:val="20"/>
              </w:rPr>
              <w:t xml:space="preserve">- </w:t>
            </w:r>
            <w:r w:rsidR="007A2F78" w:rsidRPr="00B92B86">
              <w:rPr>
                <w:rFonts w:ascii="Times New Roman" w:hAnsi="Times New Roman"/>
                <w:color w:val="auto"/>
                <w:sz w:val="20"/>
              </w:rPr>
              <w:t>612</w:t>
            </w:r>
          </w:p>
          <w:p w:rsidR="00F36BEF" w:rsidRPr="000E4120" w:rsidRDefault="005C6800" w:rsidP="009205B1">
            <w:pPr>
              <w:spacing w:after="0"/>
              <w:jc w:val="center"/>
              <w:rPr>
                <w:rFonts w:ascii="Times New Roman" w:hAnsi="Times New Roman"/>
                <w:i/>
                <w:color w:val="FF0000"/>
                <w:sz w:val="20"/>
              </w:rPr>
            </w:pPr>
            <w:r w:rsidRPr="009205B1">
              <w:rPr>
                <w:rFonts w:ascii="Times New Roman" w:hAnsi="Times New Roman"/>
                <w:color w:val="auto"/>
                <w:sz w:val="20"/>
              </w:rPr>
              <w:t xml:space="preserve">- </w:t>
            </w:r>
            <w:r w:rsidR="009205B1" w:rsidRPr="009205B1">
              <w:rPr>
                <w:rFonts w:ascii="Times New Roman" w:hAnsi="Times New Roman"/>
                <w:color w:val="auto"/>
                <w:sz w:val="20"/>
              </w:rPr>
              <w:t>144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205B1" w:rsidRPr="00AE6721" w:rsidRDefault="009205B1" w:rsidP="009205B1">
            <w:pPr>
              <w:spacing w:after="0"/>
              <w:jc w:val="center"/>
              <w:rPr>
                <w:rFonts w:ascii="Times New Roman" w:hAnsi="Times New Roman"/>
                <w:color w:val="auto"/>
                <w:sz w:val="20"/>
              </w:rPr>
            </w:pPr>
            <w:r w:rsidRPr="00AE6721">
              <w:rPr>
                <w:rFonts w:ascii="Times New Roman" w:hAnsi="Times New Roman"/>
                <w:color w:val="auto"/>
                <w:sz w:val="20"/>
              </w:rPr>
              <w:t>936</w:t>
            </w:r>
          </w:p>
          <w:p w:rsidR="009205B1" w:rsidRPr="00AE6721" w:rsidRDefault="009205B1" w:rsidP="009205B1">
            <w:pPr>
              <w:spacing w:after="0"/>
              <w:jc w:val="center"/>
              <w:rPr>
                <w:rFonts w:ascii="Times New Roman" w:hAnsi="Times New Roman"/>
                <w:color w:val="auto"/>
                <w:sz w:val="20"/>
              </w:rPr>
            </w:pPr>
            <w:r w:rsidRPr="00AE6721">
              <w:rPr>
                <w:rFonts w:ascii="Times New Roman" w:hAnsi="Times New Roman"/>
                <w:color w:val="auto"/>
                <w:sz w:val="20"/>
              </w:rPr>
              <w:t>- 180</w:t>
            </w:r>
          </w:p>
          <w:p w:rsidR="009205B1" w:rsidRPr="00AE6721" w:rsidRDefault="009205B1" w:rsidP="009205B1">
            <w:pPr>
              <w:spacing w:after="0"/>
              <w:jc w:val="center"/>
              <w:rPr>
                <w:rFonts w:ascii="Times New Roman" w:hAnsi="Times New Roman"/>
                <w:color w:val="auto"/>
                <w:sz w:val="20"/>
              </w:rPr>
            </w:pPr>
            <w:r w:rsidRPr="00AE6721">
              <w:rPr>
                <w:rFonts w:ascii="Times New Roman" w:hAnsi="Times New Roman"/>
                <w:color w:val="auto"/>
                <w:sz w:val="20"/>
              </w:rPr>
              <w:t xml:space="preserve">- </w:t>
            </w:r>
            <w:r w:rsidR="007A2F78" w:rsidRPr="00AE6721">
              <w:rPr>
                <w:rFonts w:ascii="Times New Roman" w:hAnsi="Times New Roman"/>
                <w:color w:val="auto"/>
                <w:sz w:val="20"/>
              </w:rPr>
              <w:t>612</w:t>
            </w:r>
          </w:p>
          <w:p w:rsidR="00F36BEF" w:rsidRPr="00AE6721" w:rsidRDefault="009205B1" w:rsidP="009205B1">
            <w:pPr>
              <w:spacing w:after="0"/>
              <w:jc w:val="center"/>
              <w:rPr>
                <w:rFonts w:ascii="Times New Roman" w:hAnsi="Times New Roman"/>
                <w:i/>
                <w:color w:val="auto"/>
                <w:sz w:val="20"/>
              </w:rPr>
            </w:pPr>
            <w:r w:rsidRPr="00AE6721">
              <w:rPr>
                <w:rFonts w:ascii="Times New Roman" w:hAnsi="Times New Roman"/>
                <w:color w:val="auto"/>
                <w:sz w:val="20"/>
              </w:rPr>
              <w:t>- 144</w:t>
            </w:r>
          </w:p>
        </w:tc>
      </w:tr>
      <w:tr w:rsidR="00F36BEF">
        <w:trPr>
          <w:trHeight w:val="46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Вариативная часть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rsidP="00DF1043">
            <w:pPr>
              <w:spacing w:after="0"/>
              <w:jc w:val="center"/>
              <w:rPr>
                <w:rFonts w:ascii="Times New Roman" w:hAnsi="Times New Roman"/>
                <w:i/>
                <w:color w:val="FF0000"/>
                <w:sz w:val="20"/>
              </w:rPr>
            </w:pPr>
            <w:r w:rsidRPr="0065798D">
              <w:rPr>
                <w:rFonts w:ascii="Times New Roman" w:hAnsi="Times New Roman"/>
                <w:color w:val="auto"/>
                <w:sz w:val="20"/>
              </w:rPr>
              <w:t>157</w:t>
            </w:r>
            <w:r w:rsidR="00DF1043">
              <w:rPr>
                <w:rFonts w:ascii="Times New Roman" w:hAnsi="Times New Roman"/>
                <w:color w:val="auto"/>
                <w:sz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C42A58" w:rsidRDefault="00C42A58">
            <w:pPr>
              <w:spacing w:after="0"/>
              <w:jc w:val="center"/>
              <w:rPr>
                <w:rFonts w:ascii="Times New Roman" w:hAnsi="Times New Roman"/>
                <w:color w:val="auto"/>
                <w:sz w:val="20"/>
              </w:rPr>
            </w:pPr>
            <w:r w:rsidRPr="00C42A58">
              <w:rPr>
                <w:rFonts w:ascii="Times New Roman" w:hAnsi="Times New Roman"/>
                <w:color w:val="auto"/>
                <w:sz w:val="20"/>
              </w:rPr>
              <w:t>714</w:t>
            </w:r>
          </w:p>
        </w:tc>
      </w:tr>
      <w:tr w:rsidR="00F36BEF">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т.ч</w:t>
            </w:r>
            <w:proofErr w:type="spellEnd"/>
            <w:r>
              <w:rPr>
                <w:rFonts w:ascii="Times New Roman" w:hAnsi="Times New Roman"/>
                <w:sz w:val="20"/>
              </w:rPr>
              <w:t>. запрос конкретного работодателя кластера и (или) отрасли (не менее 50% объема вариативной части образовательной программы), включая цифровой образовательный модуль: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0E4120" w:rsidRDefault="0065798D" w:rsidP="00DF1043">
            <w:pPr>
              <w:spacing w:after="0"/>
              <w:jc w:val="center"/>
              <w:rPr>
                <w:rFonts w:ascii="Times New Roman" w:hAnsi="Times New Roman"/>
                <w:i/>
                <w:color w:val="FF0000"/>
                <w:sz w:val="20"/>
              </w:rPr>
            </w:pPr>
            <w:r w:rsidRPr="0065798D">
              <w:rPr>
                <w:rFonts w:ascii="Times New Roman" w:hAnsi="Times New Roman"/>
                <w:color w:val="auto"/>
                <w:sz w:val="20"/>
              </w:rPr>
              <w:t>157</w:t>
            </w:r>
            <w:r w:rsidR="00DF1043">
              <w:rPr>
                <w:rFonts w:ascii="Times New Roman" w:hAnsi="Times New Roman"/>
                <w:color w:val="auto"/>
                <w:sz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C42A58" w:rsidRDefault="00C42A58">
            <w:pPr>
              <w:spacing w:after="0"/>
              <w:jc w:val="center"/>
              <w:rPr>
                <w:rFonts w:ascii="Times New Roman" w:hAnsi="Times New Roman"/>
                <w:color w:val="auto"/>
                <w:sz w:val="20"/>
              </w:rPr>
            </w:pPr>
            <w:r>
              <w:rPr>
                <w:rFonts w:ascii="Times New Roman" w:hAnsi="Times New Roman"/>
                <w:color w:val="auto"/>
                <w:sz w:val="20"/>
              </w:rPr>
              <w:t>448</w:t>
            </w:r>
          </w:p>
        </w:tc>
      </w:tr>
      <w:tr w:rsidR="00F36BEF">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rsidP="00AE6721">
            <w:pPr>
              <w:spacing w:after="0"/>
              <w:rPr>
                <w:rFonts w:ascii="Times New Roman" w:hAnsi="Times New Roman"/>
                <w:sz w:val="20"/>
              </w:rPr>
            </w:pPr>
            <w:r>
              <w:rPr>
                <w:rFonts w:ascii="Times New Roman" w:hAnsi="Times New Roman"/>
                <w:sz w:val="20"/>
              </w:rPr>
              <w:t>ОП.10</w:t>
            </w:r>
            <w:r w:rsidR="00AE6721">
              <w:rPr>
                <w:rFonts w:ascii="Times New Roman" w:hAnsi="Times New Roman"/>
                <w:sz w:val="20"/>
              </w:rPr>
              <w:t xml:space="preserve">* </w:t>
            </w:r>
            <w:r w:rsidRPr="0065798D">
              <w:rPr>
                <w:rFonts w:ascii="Times New Roman" w:hAnsi="Times New Roman"/>
                <w:sz w:val="20"/>
              </w:rPr>
              <w:t>Экономика отрасли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pPr>
              <w:spacing w:after="0"/>
              <w:jc w:val="center"/>
              <w:rPr>
                <w:rFonts w:ascii="Times New Roman" w:hAnsi="Times New Roman"/>
                <w:color w:val="auto"/>
                <w:sz w:val="20"/>
              </w:rPr>
            </w:pPr>
            <w:r w:rsidRPr="0065798D">
              <w:rPr>
                <w:rFonts w:ascii="Times New Roman" w:hAnsi="Times New Roman"/>
                <w:color w:val="auto"/>
                <w:sz w:val="20"/>
              </w:rPr>
              <w:t>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C42A58">
            <w:pPr>
              <w:spacing w:after="0"/>
              <w:jc w:val="center"/>
              <w:rPr>
                <w:rFonts w:ascii="Times New Roman" w:hAnsi="Times New Roman"/>
                <w:color w:val="auto"/>
                <w:sz w:val="20"/>
              </w:rPr>
            </w:pPr>
            <w:r>
              <w:rPr>
                <w:rFonts w:ascii="Times New Roman" w:hAnsi="Times New Roman"/>
                <w:color w:val="auto"/>
                <w:sz w:val="20"/>
              </w:rPr>
              <w:t>36</w:t>
            </w:r>
          </w:p>
        </w:tc>
      </w:tr>
      <w:tr w:rsidR="00F36BEF">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pPr>
              <w:spacing w:after="0"/>
              <w:rPr>
                <w:rFonts w:ascii="Times New Roman" w:hAnsi="Times New Roman"/>
                <w:sz w:val="20"/>
              </w:rPr>
            </w:pPr>
            <w:r w:rsidRPr="0065798D">
              <w:rPr>
                <w:rFonts w:ascii="Times New Roman" w:hAnsi="Times New Roman"/>
                <w:sz w:val="20"/>
              </w:rPr>
              <w:t>ОП.11</w:t>
            </w:r>
            <w:r w:rsidR="00AE6721">
              <w:rPr>
                <w:rFonts w:ascii="Times New Roman" w:hAnsi="Times New Roman"/>
                <w:sz w:val="20"/>
              </w:rPr>
              <w:t xml:space="preserve">* </w:t>
            </w:r>
            <w:r w:rsidRPr="0065798D">
              <w:rPr>
                <w:rFonts w:ascii="Times New Roman" w:hAnsi="Times New Roman"/>
                <w:sz w:val="20"/>
              </w:rPr>
              <w:t>Общая химическая технология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pPr>
              <w:spacing w:after="0"/>
              <w:jc w:val="center"/>
              <w:rPr>
                <w:rFonts w:ascii="Times New Roman" w:hAnsi="Times New Roman"/>
                <w:color w:val="auto"/>
                <w:sz w:val="20"/>
              </w:rPr>
            </w:pPr>
            <w:r w:rsidRPr="0065798D">
              <w:rPr>
                <w:rFonts w:ascii="Times New Roman" w:hAnsi="Times New Roman"/>
                <w:color w:val="auto"/>
                <w:sz w:val="20"/>
              </w:rPr>
              <w:t>106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C42A58">
            <w:pPr>
              <w:spacing w:after="0"/>
              <w:jc w:val="center"/>
              <w:rPr>
                <w:rFonts w:ascii="Times New Roman" w:hAnsi="Times New Roman"/>
                <w:color w:val="auto"/>
                <w:sz w:val="20"/>
              </w:rPr>
            </w:pPr>
            <w:r>
              <w:rPr>
                <w:rFonts w:ascii="Times New Roman" w:hAnsi="Times New Roman"/>
                <w:color w:val="auto"/>
                <w:sz w:val="20"/>
              </w:rPr>
              <w:t>60</w:t>
            </w:r>
          </w:p>
        </w:tc>
      </w:tr>
      <w:tr w:rsidR="0065798D">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5798D" w:rsidRPr="0065798D" w:rsidRDefault="0065798D">
            <w:pPr>
              <w:spacing w:after="0"/>
              <w:rPr>
                <w:rFonts w:ascii="Times New Roman" w:hAnsi="Times New Roman"/>
                <w:sz w:val="20"/>
              </w:rPr>
            </w:pPr>
            <w:r w:rsidRPr="0065798D">
              <w:rPr>
                <w:rFonts w:ascii="Times New Roman" w:hAnsi="Times New Roman"/>
                <w:sz w:val="20"/>
              </w:rPr>
              <w:t>ОП.12</w:t>
            </w:r>
            <w:r w:rsidR="00AE6721">
              <w:rPr>
                <w:rFonts w:ascii="Times New Roman" w:hAnsi="Times New Roman"/>
                <w:sz w:val="20"/>
              </w:rPr>
              <w:t xml:space="preserve">* </w:t>
            </w:r>
            <w:r w:rsidRPr="0065798D">
              <w:rPr>
                <w:rFonts w:ascii="Times New Roman" w:hAnsi="Times New Roman"/>
                <w:sz w:val="20"/>
              </w:rPr>
              <w:t>Гидравлические и пневматические системы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5798D" w:rsidRPr="0065798D" w:rsidRDefault="0065798D">
            <w:pPr>
              <w:spacing w:after="0"/>
              <w:jc w:val="center"/>
              <w:rPr>
                <w:rFonts w:ascii="Times New Roman" w:hAnsi="Times New Roman"/>
                <w:color w:val="auto"/>
                <w:sz w:val="20"/>
              </w:rPr>
            </w:pPr>
            <w:r w:rsidRPr="0065798D">
              <w:rPr>
                <w:rFonts w:ascii="Times New Roman" w:hAnsi="Times New Roman"/>
                <w:color w:val="auto"/>
                <w:sz w:val="20"/>
              </w:rPr>
              <w:t>84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5798D" w:rsidRPr="00AE6721" w:rsidRDefault="00C42A58">
            <w:pPr>
              <w:spacing w:after="0"/>
              <w:jc w:val="center"/>
              <w:rPr>
                <w:rFonts w:ascii="Times New Roman" w:hAnsi="Times New Roman"/>
                <w:color w:val="auto"/>
                <w:sz w:val="20"/>
              </w:rPr>
            </w:pPr>
            <w:r>
              <w:rPr>
                <w:rFonts w:ascii="Times New Roman" w:hAnsi="Times New Roman"/>
                <w:color w:val="auto"/>
                <w:sz w:val="20"/>
              </w:rPr>
              <w:t>52</w:t>
            </w:r>
          </w:p>
        </w:tc>
      </w:tr>
      <w:tr w:rsidR="00F36BEF">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65798D">
            <w:pPr>
              <w:spacing w:after="0"/>
              <w:rPr>
                <w:rFonts w:ascii="Times New Roman" w:hAnsi="Times New Roman"/>
                <w:i/>
                <w:sz w:val="20"/>
              </w:rPr>
            </w:pPr>
            <w:r w:rsidRPr="0065798D">
              <w:rPr>
                <w:rFonts w:ascii="Times New Roman" w:hAnsi="Times New Roman"/>
                <w:sz w:val="20"/>
              </w:rPr>
              <w:t>ОП.13</w:t>
            </w:r>
            <w:r w:rsidR="00AE6721">
              <w:rPr>
                <w:rFonts w:ascii="Times New Roman" w:hAnsi="Times New Roman"/>
                <w:sz w:val="20"/>
              </w:rPr>
              <w:t xml:space="preserve">* </w:t>
            </w:r>
            <w:r w:rsidRPr="0065798D">
              <w:rPr>
                <w:rFonts w:ascii="Times New Roman" w:hAnsi="Times New Roman"/>
                <w:sz w:val="20"/>
              </w:rPr>
              <w:t>Основы проектирования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65798D" w:rsidRDefault="0065798D">
            <w:pPr>
              <w:spacing w:after="0"/>
              <w:jc w:val="center"/>
              <w:rPr>
                <w:rFonts w:ascii="Times New Roman" w:hAnsi="Times New Roman"/>
                <w:color w:val="auto"/>
                <w:sz w:val="20"/>
              </w:rPr>
            </w:pPr>
            <w:r w:rsidRPr="0065798D">
              <w:rPr>
                <w:rFonts w:ascii="Times New Roman" w:hAnsi="Times New Roman"/>
                <w:color w:val="auto"/>
                <w:sz w:val="20"/>
              </w:rPr>
              <w:t>88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AE6721" w:rsidRDefault="00C42A58">
            <w:pPr>
              <w:spacing w:after="0"/>
              <w:jc w:val="center"/>
              <w:rPr>
                <w:rFonts w:ascii="Times New Roman" w:hAnsi="Times New Roman"/>
                <w:color w:val="auto"/>
                <w:sz w:val="20"/>
              </w:rPr>
            </w:pPr>
            <w:r>
              <w:rPr>
                <w:rFonts w:ascii="Times New Roman" w:hAnsi="Times New Roman"/>
                <w:color w:val="auto"/>
                <w:sz w:val="20"/>
              </w:rPr>
              <w:t>52</w:t>
            </w:r>
          </w:p>
        </w:tc>
      </w:tr>
      <w:tr w:rsidR="0065798D">
        <w:trPr>
          <w:trHeight w:val="31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5798D" w:rsidRPr="0065798D" w:rsidRDefault="0065798D">
            <w:pPr>
              <w:spacing w:after="0"/>
              <w:rPr>
                <w:rFonts w:ascii="Times New Roman" w:hAnsi="Times New Roman"/>
                <w:sz w:val="20"/>
              </w:rPr>
            </w:pPr>
            <w:r w:rsidRPr="0065798D">
              <w:rPr>
                <w:rFonts w:ascii="Times New Roman" w:hAnsi="Times New Roman"/>
                <w:sz w:val="20"/>
              </w:rPr>
              <w:lastRenderedPageBreak/>
              <w:t>МДК.04.01 (В)</w:t>
            </w:r>
            <w:r w:rsidRPr="0065798D">
              <w:rPr>
                <w:rFonts w:ascii="Times New Roman" w:hAnsi="Times New Roman"/>
                <w:sz w:val="20"/>
              </w:rPr>
              <w:tab/>
              <w:t>Основы цифровой экономики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5798D" w:rsidRPr="005C7823" w:rsidRDefault="0065798D">
            <w:pPr>
              <w:spacing w:after="0"/>
              <w:jc w:val="center"/>
              <w:rPr>
                <w:rFonts w:ascii="Times New Roman" w:hAnsi="Times New Roman"/>
                <w:color w:val="FF0000"/>
                <w:sz w:val="20"/>
              </w:rPr>
            </w:pPr>
            <w:r w:rsidRPr="0065798D">
              <w:rPr>
                <w:rFonts w:ascii="Times New Roman" w:hAnsi="Times New Roman"/>
                <w:color w:val="auto"/>
                <w:sz w:val="20"/>
              </w:rPr>
              <w:t>74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5798D" w:rsidRPr="005C7823" w:rsidRDefault="0065798D">
            <w:pPr>
              <w:spacing w:after="0"/>
              <w:jc w:val="center"/>
              <w:rPr>
                <w:rFonts w:ascii="Times New Roman" w:hAnsi="Times New Roman"/>
                <w:color w:val="FF0000"/>
                <w:sz w:val="20"/>
              </w:rPr>
            </w:pPr>
          </w:p>
        </w:tc>
      </w:tr>
      <w:tr w:rsidR="00F36BEF">
        <w:trPr>
          <w:trHeight w:val="3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 xml:space="preserve">ГИА в форме демонстрационного экзамена + </w:t>
            </w:r>
            <w:r>
              <w:rPr>
                <w:rFonts w:ascii="Times New Roman" w:hAnsi="Times New Roman"/>
                <w:i/>
                <w:sz w:val="20"/>
              </w:rPr>
              <w:t xml:space="preserve">указывается из ФГОС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905BFB" w:rsidRDefault="00905BFB">
            <w:pPr>
              <w:spacing w:after="0"/>
              <w:jc w:val="center"/>
              <w:rPr>
                <w:rFonts w:ascii="Times New Roman" w:hAnsi="Times New Roman"/>
                <w:i/>
                <w:color w:val="FF0000"/>
                <w:sz w:val="20"/>
              </w:rPr>
            </w:pPr>
            <w:r w:rsidRPr="00905BFB">
              <w:rPr>
                <w:rFonts w:ascii="Times New Roman" w:hAnsi="Times New Roman"/>
                <w:color w:val="auto"/>
                <w:sz w:val="20"/>
              </w:rPr>
              <w:t>216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5C7823" w:rsidRDefault="00F36BEF">
            <w:pPr>
              <w:spacing w:after="0"/>
              <w:rPr>
                <w:rFonts w:ascii="Times New Roman" w:hAnsi="Times New Roman"/>
                <w:i/>
                <w:color w:val="FF0000"/>
                <w:sz w:val="20"/>
              </w:rPr>
            </w:pPr>
          </w:p>
        </w:tc>
      </w:tr>
      <w:tr w:rsidR="00F36BEF">
        <w:trPr>
          <w:trHeight w:val="24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pPr>
              <w:spacing w:after="0"/>
              <w:rPr>
                <w:rFonts w:ascii="Times New Roman" w:hAnsi="Times New Roman"/>
                <w:sz w:val="20"/>
              </w:rPr>
            </w:pPr>
            <w:r>
              <w:rPr>
                <w:rFonts w:ascii="Times New Roman" w:hAnsi="Times New Roman"/>
                <w:sz w:val="20"/>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36BEF" w:rsidRPr="00905BFB" w:rsidRDefault="005D320A" w:rsidP="005D320A">
            <w:pPr>
              <w:spacing w:after="0"/>
              <w:jc w:val="center"/>
              <w:rPr>
                <w:rFonts w:ascii="Times New Roman" w:hAnsi="Times New Roman"/>
                <w:i/>
                <w:color w:val="FF0000"/>
                <w:sz w:val="20"/>
              </w:rPr>
            </w:pPr>
            <w:r>
              <w:rPr>
                <w:rFonts w:ascii="Times New Roman" w:hAnsi="Times New Roman"/>
                <w:color w:val="auto"/>
                <w:sz w:val="20"/>
              </w:rPr>
              <w:t>5364</w:t>
            </w:r>
          </w:p>
        </w:tc>
        <w:bookmarkEnd w:id="8"/>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36BEF" w:rsidRPr="00C42A58" w:rsidRDefault="00C42A58">
            <w:pPr>
              <w:spacing w:after="0"/>
              <w:jc w:val="center"/>
              <w:rPr>
                <w:rFonts w:ascii="Times New Roman" w:hAnsi="Times New Roman"/>
                <w:i/>
                <w:color w:val="FF0000"/>
                <w:sz w:val="20"/>
              </w:rPr>
            </w:pPr>
            <w:r w:rsidRPr="00C42A58">
              <w:rPr>
                <w:rFonts w:ascii="Times New Roman" w:hAnsi="Times New Roman"/>
                <w:color w:val="auto"/>
                <w:sz w:val="20"/>
              </w:rPr>
              <w:t>2918</w:t>
            </w:r>
          </w:p>
        </w:tc>
      </w:tr>
    </w:tbl>
    <w:p w:rsidR="00F36BEF" w:rsidRDefault="00F36BEF">
      <w:pPr>
        <w:rPr>
          <w:sz w:val="20"/>
        </w:rPr>
      </w:pPr>
    </w:p>
    <w:p w:rsidR="00F36BEF" w:rsidRDefault="005C6800">
      <w:pPr>
        <w:pStyle w:val="10"/>
      </w:pPr>
      <w:bookmarkStart w:id="9" w:name="__RefHeading___6"/>
      <w:bookmarkEnd w:id="9"/>
      <w:r>
        <w:t>Раздел 3. Характеристика профессиональной деятельности выпускника</w:t>
      </w:r>
    </w:p>
    <w:p w:rsidR="00F36BEF" w:rsidRDefault="005C6800">
      <w:pPr>
        <w:pStyle w:val="110"/>
      </w:pPr>
      <w:bookmarkStart w:id="10" w:name="__RefHeading___7"/>
      <w:bookmarkEnd w:id="10"/>
      <w:r>
        <w:t>3.1. Область(и) профессиональной деятельности выпускников:</w:t>
      </w:r>
    </w:p>
    <w:bookmarkStart w:id="11" w:name="__RefHeading___8"/>
    <w:bookmarkEnd w:id="11"/>
    <w:p w:rsidR="007628D0" w:rsidRPr="007628D0" w:rsidRDefault="007628D0">
      <w:pPr>
        <w:pStyle w:val="110"/>
        <w:rPr>
          <w:color w:val="auto"/>
        </w:rPr>
      </w:pPr>
      <w:r w:rsidRPr="007628D0">
        <w:rPr>
          <w:color w:val="auto"/>
        </w:rPr>
        <w:fldChar w:fldCharType="begin"/>
      </w:r>
      <w:r w:rsidRPr="007628D0">
        <w:rPr>
          <w:color w:val="auto"/>
        </w:rPr>
        <w:instrText xml:space="preserve"> HYPERLINK "https://login.consultant.ru/link/?req=doc&amp;base=LAW&amp;n=214720&amp;dst=100116" \h </w:instrText>
      </w:r>
      <w:r w:rsidRPr="007628D0">
        <w:rPr>
          <w:color w:val="auto"/>
        </w:rPr>
        <w:fldChar w:fldCharType="separate"/>
      </w:r>
      <w:r w:rsidRPr="007628D0">
        <w:rPr>
          <w:color w:val="auto"/>
        </w:rPr>
        <w:t>40</w:t>
      </w:r>
      <w:r w:rsidRPr="007628D0">
        <w:rPr>
          <w:color w:val="auto"/>
        </w:rPr>
        <w:fldChar w:fldCharType="end"/>
      </w:r>
      <w:r w:rsidRPr="007628D0">
        <w:rPr>
          <w:color w:val="auto"/>
        </w:rPr>
        <w:t xml:space="preserve"> Сквозные виды профессиональной деятельности в промышленности</w:t>
      </w:r>
      <w:r>
        <w:rPr>
          <w:color w:val="auto"/>
        </w:rPr>
        <w:t>.</w:t>
      </w:r>
    </w:p>
    <w:p w:rsidR="00F36BEF" w:rsidRDefault="005C6800">
      <w:pPr>
        <w:pStyle w:val="110"/>
      </w:pPr>
      <w:r>
        <w:t>3.2. Профессиональные стандарты</w:t>
      </w:r>
      <w:r>
        <w:rPr>
          <w:rStyle w:val="1ff"/>
        </w:rPr>
        <w:footnoteReference w:id="1"/>
      </w:r>
    </w:p>
    <w:p w:rsidR="00F36BEF" w:rsidRPr="00C274B6" w:rsidRDefault="005C6800">
      <w:pPr>
        <w:ind w:firstLine="709"/>
        <w:jc w:val="both"/>
        <w:rPr>
          <w:rFonts w:ascii="Times New Roman" w:hAnsi="Times New Roman"/>
          <w:color w:val="auto"/>
          <w:sz w:val="24"/>
        </w:rPr>
      </w:pPr>
      <w:r w:rsidRPr="00C274B6">
        <w:rPr>
          <w:rFonts w:ascii="Times New Roman" w:hAnsi="Times New Roman"/>
          <w:color w:val="auto"/>
          <w:sz w:val="24"/>
        </w:rPr>
        <w:t>Перечень профессиональных стандартов, учитываемых при разработке ОПОП-П:</w:t>
      </w:r>
    </w:p>
    <w:tbl>
      <w:tblPr>
        <w:tblStyle w:val="affffffffff7"/>
        <w:tblW w:w="9635" w:type="dxa"/>
        <w:tblLayout w:type="fixed"/>
        <w:tblLook w:val="04A0" w:firstRow="1" w:lastRow="0" w:firstColumn="1" w:lastColumn="0" w:noHBand="0" w:noVBand="1"/>
      </w:tblPr>
      <w:tblGrid>
        <w:gridCol w:w="426"/>
        <w:gridCol w:w="1698"/>
        <w:gridCol w:w="1557"/>
        <w:gridCol w:w="2126"/>
        <w:gridCol w:w="3828"/>
      </w:tblGrid>
      <w:tr w:rsidR="00F36BEF" w:rsidRPr="00462368" w:rsidTr="00CB441B">
        <w:tc>
          <w:tcPr>
            <w:tcW w:w="426" w:type="dxa"/>
          </w:tcPr>
          <w:p w:rsidR="00F36BEF" w:rsidRPr="00462368" w:rsidRDefault="005C6800">
            <w:pPr>
              <w:jc w:val="center"/>
              <w:rPr>
                <w:rFonts w:ascii="Times New Roman" w:hAnsi="Times New Roman"/>
                <w:sz w:val="24"/>
                <w:szCs w:val="24"/>
              </w:rPr>
            </w:pPr>
            <w:r w:rsidRPr="00462368">
              <w:rPr>
                <w:rFonts w:ascii="Times New Roman" w:hAnsi="Times New Roman"/>
                <w:sz w:val="24"/>
                <w:szCs w:val="24"/>
              </w:rPr>
              <w:t>№</w:t>
            </w:r>
          </w:p>
        </w:tc>
        <w:tc>
          <w:tcPr>
            <w:tcW w:w="1698" w:type="dxa"/>
          </w:tcPr>
          <w:p w:rsidR="00F36BEF" w:rsidRPr="00462368" w:rsidRDefault="005C6800">
            <w:pPr>
              <w:jc w:val="center"/>
              <w:rPr>
                <w:rFonts w:ascii="Times New Roman" w:hAnsi="Times New Roman"/>
                <w:sz w:val="24"/>
                <w:szCs w:val="24"/>
              </w:rPr>
            </w:pPr>
            <w:r w:rsidRPr="00462368">
              <w:rPr>
                <w:rFonts w:ascii="Times New Roman" w:hAnsi="Times New Roman"/>
                <w:sz w:val="24"/>
                <w:szCs w:val="24"/>
              </w:rPr>
              <w:t>Код и Наименование ПС</w:t>
            </w:r>
          </w:p>
        </w:tc>
        <w:tc>
          <w:tcPr>
            <w:tcW w:w="1557" w:type="dxa"/>
          </w:tcPr>
          <w:p w:rsidR="00F36BEF" w:rsidRPr="00462368" w:rsidRDefault="005C6800">
            <w:pPr>
              <w:jc w:val="center"/>
              <w:rPr>
                <w:rFonts w:ascii="Times New Roman" w:hAnsi="Times New Roman"/>
                <w:sz w:val="24"/>
                <w:szCs w:val="24"/>
              </w:rPr>
            </w:pPr>
            <w:r w:rsidRPr="00462368">
              <w:rPr>
                <w:rFonts w:ascii="Times New Roman" w:hAnsi="Times New Roman"/>
                <w:sz w:val="24"/>
                <w:szCs w:val="24"/>
              </w:rPr>
              <w:t>Реквизиты утверждения</w:t>
            </w:r>
          </w:p>
        </w:tc>
        <w:tc>
          <w:tcPr>
            <w:tcW w:w="2126" w:type="dxa"/>
          </w:tcPr>
          <w:p w:rsidR="00F36BEF" w:rsidRPr="00462368" w:rsidRDefault="005C6800">
            <w:pPr>
              <w:jc w:val="center"/>
              <w:rPr>
                <w:rFonts w:ascii="Times New Roman" w:hAnsi="Times New Roman"/>
                <w:sz w:val="24"/>
                <w:szCs w:val="24"/>
              </w:rPr>
            </w:pPr>
            <w:r w:rsidRPr="00462368">
              <w:rPr>
                <w:rFonts w:ascii="Times New Roman" w:hAnsi="Times New Roman"/>
                <w:sz w:val="24"/>
                <w:szCs w:val="24"/>
              </w:rPr>
              <w:t>Код и наименование ОТФ</w:t>
            </w:r>
          </w:p>
        </w:tc>
        <w:tc>
          <w:tcPr>
            <w:tcW w:w="3828" w:type="dxa"/>
          </w:tcPr>
          <w:p w:rsidR="00F36BEF" w:rsidRPr="00462368" w:rsidRDefault="005C6800">
            <w:pPr>
              <w:jc w:val="center"/>
              <w:rPr>
                <w:rFonts w:ascii="Times New Roman" w:hAnsi="Times New Roman"/>
                <w:sz w:val="24"/>
                <w:szCs w:val="24"/>
              </w:rPr>
            </w:pPr>
            <w:r w:rsidRPr="00462368">
              <w:rPr>
                <w:rFonts w:ascii="Times New Roman" w:hAnsi="Times New Roman"/>
                <w:sz w:val="24"/>
                <w:szCs w:val="24"/>
              </w:rPr>
              <w:t>Код и наименование ТФ</w:t>
            </w:r>
          </w:p>
        </w:tc>
      </w:tr>
      <w:tr w:rsidR="00462368" w:rsidRPr="00462368" w:rsidTr="00CB441B">
        <w:tc>
          <w:tcPr>
            <w:tcW w:w="426" w:type="dxa"/>
            <w:vMerge w:val="restart"/>
          </w:tcPr>
          <w:p w:rsidR="00462368" w:rsidRPr="00462368" w:rsidRDefault="00462368">
            <w:pPr>
              <w:jc w:val="center"/>
              <w:rPr>
                <w:rFonts w:ascii="Times New Roman" w:hAnsi="Times New Roman"/>
                <w:sz w:val="24"/>
                <w:szCs w:val="24"/>
              </w:rPr>
            </w:pPr>
            <w:r w:rsidRPr="00462368">
              <w:rPr>
                <w:rFonts w:ascii="Times New Roman" w:hAnsi="Times New Roman"/>
                <w:sz w:val="24"/>
                <w:szCs w:val="24"/>
              </w:rPr>
              <w:t>1</w:t>
            </w:r>
          </w:p>
        </w:tc>
        <w:tc>
          <w:tcPr>
            <w:tcW w:w="1698" w:type="dxa"/>
            <w:vMerge w:val="restart"/>
          </w:tcPr>
          <w:p w:rsidR="00462368" w:rsidRPr="00462368" w:rsidRDefault="00462368" w:rsidP="00462368">
            <w:pPr>
              <w:rPr>
                <w:rFonts w:ascii="Times New Roman" w:hAnsi="Times New Roman"/>
                <w:sz w:val="24"/>
                <w:szCs w:val="24"/>
              </w:rPr>
            </w:pPr>
            <w:r w:rsidRPr="00462368">
              <w:rPr>
                <w:rFonts w:ascii="Times New Roman" w:hAnsi="Times New Roman"/>
                <w:sz w:val="24"/>
                <w:szCs w:val="24"/>
              </w:rPr>
              <w:t>40.225 Специалист по эксплуатации и ремонту технологического оборудования механосборочного производства</w:t>
            </w:r>
          </w:p>
        </w:tc>
        <w:tc>
          <w:tcPr>
            <w:tcW w:w="1557" w:type="dxa"/>
            <w:vMerge w:val="restart"/>
          </w:tcPr>
          <w:p w:rsidR="00462368" w:rsidRPr="00462368" w:rsidRDefault="00462368" w:rsidP="00AD14BE">
            <w:pPr>
              <w:rPr>
                <w:rFonts w:ascii="Times New Roman" w:hAnsi="Times New Roman"/>
                <w:iCs/>
                <w:sz w:val="24"/>
                <w:szCs w:val="24"/>
              </w:rPr>
            </w:pPr>
            <w:r w:rsidRPr="00462368">
              <w:rPr>
                <w:rFonts w:ascii="Times New Roman" w:hAnsi="Times New Roman"/>
                <w:sz w:val="24"/>
                <w:szCs w:val="24"/>
              </w:rPr>
              <w:t xml:space="preserve">Приказ Минтруда </w:t>
            </w:r>
            <w:r w:rsidRPr="00462368">
              <w:rPr>
                <w:rFonts w:ascii="Times New Roman" w:hAnsi="Times New Roman"/>
                <w:color w:val="auto"/>
                <w:sz w:val="24"/>
                <w:szCs w:val="24"/>
              </w:rPr>
              <w:t xml:space="preserve">России </w:t>
            </w:r>
            <w:r w:rsidRPr="00462368">
              <w:rPr>
                <w:rFonts w:ascii="Times New Roman" w:hAnsi="Times New Roman"/>
                <w:iCs/>
                <w:color w:val="auto"/>
                <w:sz w:val="24"/>
                <w:szCs w:val="24"/>
              </w:rPr>
              <w:t xml:space="preserve">28.07.2021 года </w:t>
            </w:r>
            <w:r w:rsidRPr="00462368">
              <w:rPr>
                <w:rFonts w:ascii="Times New Roman" w:hAnsi="Times New Roman"/>
                <w:color w:val="auto"/>
                <w:sz w:val="24"/>
                <w:szCs w:val="24"/>
              </w:rPr>
              <w:t>№</w:t>
            </w:r>
            <w:r w:rsidRPr="00462368">
              <w:rPr>
                <w:rFonts w:ascii="Times New Roman" w:hAnsi="Times New Roman"/>
                <w:iCs/>
                <w:color w:val="auto"/>
                <w:sz w:val="24"/>
                <w:szCs w:val="24"/>
              </w:rPr>
              <w:t xml:space="preserve"> 418н</w:t>
            </w:r>
            <w:r w:rsidRPr="00462368">
              <w:rPr>
                <w:rFonts w:ascii="Times New Roman" w:hAnsi="Times New Roman"/>
                <w:color w:val="auto"/>
                <w:sz w:val="24"/>
                <w:szCs w:val="24"/>
              </w:rPr>
              <w:t xml:space="preserve"> </w:t>
            </w:r>
          </w:p>
          <w:p w:rsidR="00462368" w:rsidRPr="00462368" w:rsidRDefault="00462368">
            <w:pPr>
              <w:jc w:val="center"/>
              <w:rPr>
                <w:rFonts w:ascii="Times New Roman" w:hAnsi="Times New Roman"/>
                <w:sz w:val="24"/>
                <w:szCs w:val="24"/>
              </w:rPr>
            </w:pPr>
          </w:p>
        </w:tc>
        <w:tc>
          <w:tcPr>
            <w:tcW w:w="2126" w:type="dxa"/>
            <w:vMerge w:val="restart"/>
          </w:tcPr>
          <w:p w:rsidR="00462368" w:rsidRPr="00462368" w:rsidRDefault="00462368" w:rsidP="00462368">
            <w:pPr>
              <w:rPr>
                <w:rFonts w:ascii="Times New Roman" w:eastAsia="Segoe UI" w:hAnsi="Times New Roman"/>
                <w:sz w:val="24"/>
                <w:szCs w:val="24"/>
              </w:rPr>
            </w:pPr>
            <w:r w:rsidRPr="00462368">
              <w:rPr>
                <w:rFonts w:ascii="Times New Roman" w:eastAsia="Segoe UI" w:hAnsi="Times New Roman"/>
                <w:sz w:val="24"/>
                <w:szCs w:val="24"/>
              </w:rPr>
              <w:t xml:space="preserve">А </w:t>
            </w:r>
          </w:p>
          <w:p w:rsidR="00462368" w:rsidRPr="00462368" w:rsidRDefault="00462368" w:rsidP="00462368">
            <w:pPr>
              <w:rPr>
                <w:rFonts w:ascii="Times New Roman" w:hAnsi="Times New Roman"/>
                <w:sz w:val="24"/>
                <w:szCs w:val="24"/>
              </w:rPr>
            </w:pPr>
            <w:r w:rsidRPr="00462368">
              <w:rPr>
                <w:rFonts w:ascii="Times New Roman" w:eastAsia="Segoe UI" w:hAnsi="Times New Roman"/>
                <w:sz w:val="24"/>
                <w:szCs w:val="24"/>
              </w:rPr>
              <w:t>Техническое сопровождение эксплуатации и ремонта простого технологического оборудования механосборочного производства</w:t>
            </w:r>
          </w:p>
        </w:tc>
        <w:tc>
          <w:tcPr>
            <w:tcW w:w="3828" w:type="dxa"/>
          </w:tcPr>
          <w:p w:rsidR="00462368" w:rsidRPr="00462368" w:rsidRDefault="00462368" w:rsidP="00AD14BE">
            <w:pPr>
              <w:rPr>
                <w:rFonts w:ascii="Times New Roman" w:hAnsi="Times New Roman"/>
                <w:sz w:val="24"/>
                <w:szCs w:val="24"/>
              </w:rPr>
            </w:pPr>
            <w:r w:rsidRPr="00462368">
              <w:rPr>
                <w:rFonts w:ascii="Times New Roman" w:eastAsia="Segoe UI" w:hAnsi="Times New Roman"/>
                <w:sz w:val="24"/>
                <w:szCs w:val="24"/>
              </w:rPr>
              <w:t xml:space="preserve">А/01.5 </w:t>
            </w:r>
            <w:r w:rsidRPr="00462368">
              <w:rPr>
                <w:rFonts w:ascii="Times New Roman" w:hAnsi="Times New Roman"/>
                <w:sz w:val="24"/>
                <w:szCs w:val="24"/>
              </w:rPr>
              <w:t>Организационное обеспечение плановых ремонтов технологического оборудования механосборочного производства</w:t>
            </w:r>
          </w:p>
        </w:tc>
      </w:tr>
      <w:tr w:rsidR="00462368" w:rsidRPr="00462368" w:rsidTr="00CB441B">
        <w:tc>
          <w:tcPr>
            <w:tcW w:w="426" w:type="dxa"/>
            <w:vMerge/>
          </w:tcPr>
          <w:p w:rsidR="00462368" w:rsidRPr="00462368" w:rsidRDefault="00462368">
            <w:pPr>
              <w:jc w:val="center"/>
              <w:rPr>
                <w:rFonts w:ascii="Times New Roman" w:hAnsi="Times New Roman"/>
                <w:sz w:val="24"/>
                <w:szCs w:val="24"/>
              </w:rPr>
            </w:pPr>
          </w:p>
        </w:tc>
        <w:tc>
          <w:tcPr>
            <w:tcW w:w="1698" w:type="dxa"/>
            <w:vMerge/>
          </w:tcPr>
          <w:p w:rsidR="00462368" w:rsidRPr="00462368" w:rsidRDefault="00462368">
            <w:pPr>
              <w:jc w:val="center"/>
              <w:rPr>
                <w:rFonts w:ascii="Times New Roman" w:hAnsi="Times New Roman"/>
                <w:sz w:val="24"/>
                <w:szCs w:val="24"/>
              </w:rPr>
            </w:pPr>
          </w:p>
        </w:tc>
        <w:tc>
          <w:tcPr>
            <w:tcW w:w="1557" w:type="dxa"/>
            <w:vMerge/>
          </w:tcPr>
          <w:p w:rsidR="00462368" w:rsidRPr="00462368" w:rsidRDefault="00462368">
            <w:pPr>
              <w:jc w:val="center"/>
              <w:rPr>
                <w:rFonts w:ascii="Times New Roman" w:hAnsi="Times New Roman"/>
                <w:sz w:val="24"/>
                <w:szCs w:val="24"/>
              </w:rPr>
            </w:pPr>
          </w:p>
        </w:tc>
        <w:tc>
          <w:tcPr>
            <w:tcW w:w="2126" w:type="dxa"/>
            <w:vMerge/>
          </w:tcPr>
          <w:p w:rsidR="00462368" w:rsidRPr="00462368" w:rsidRDefault="00462368">
            <w:pPr>
              <w:jc w:val="center"/>
              <w:rPr>
                <w:rFonts w:ascii="Times New Roman" w:hAnsi="Times New Roman"/>
                <w:sz w:val="24"/>
                <w:szCs w:val="24"/>
              </w:rPr>
            </w:pPr>
          </w:p>
        </w:tc>
        <w:tc>
          <w:tcPr>
            <w:tcW w:w="3828" w:type="dxa"/>
            <w:vAlign w:val="center"/>
          </w:tcPr>
          <w:p w:rsidR="00462368" w:rsidRPr="00462368" w:rsidRDefault="00462368" w:rsidP="00AD14BE">
            <w:pPr>
              <w:rPr>
                <w:rFonts w:ascii="Times New Roman" w:hAnsi="Times New Roman"/>
                <w:sz w:val="24"/>
                <w:szCs w:val="24"/>
              </w:rPr>
            </w:pPr>
            <w:r w:rsidRPr="00462368">
              <w:rPr>
                <w:rFonts w:ascii="Times New Roman" w:eastAsia="Segoe UI" w:hAnsi="Times New Roman"/>
                <w:sz w:val="24"/>
                <w:szCs w:val="24"/>
              </w:rPr>
              <w:t xml:space="preserve">А/02.5 Проведение </w:t>
            </w:r>
            <w:proofErr w:type="spellStart"/>
            <w:r w:rsidRPr="00462368">
              <w:rPr>
                <w:rFonts w:ascii="Times New Roman" w:eastAsia="Segoe UI" w:hAnsi="Times New Roman"/>
                <w:sz w:val="24"/>
                <w:szCs w:val="24"/>
              </w:rPr>
              <w:t>точностных</w:t>
            </w:r>
            <w:proofErr w:type="spellEnd"/>
            <w:r w:rsidRPr="00462368">
              <w:rPr>
                <w:rFonts w:ascii="Times New Roman" w:eastAsia="Segoe UI" w:hAnsi="Times New Roman"/>
                <w:sz w:val="24"/>
                <w:szCs w:val="24"/>
              </w:rPr>
              <w:t xml:space="preserve"> испытаний простого технологического оборудования механосборочного производства</w:t>
            </w:r>
          </w:p>
        </w:tc>
      </w:tr>
      <w:tr w:rsidR="00462368" w:rsidRPr="00462368" w:rsidTr="00CB441B">
        <w:tc>
          <w:tcPr>
            <w:tcW w:w="426" w:type="dxa"/>
            <w:vMerge/>
          </w:tcPr>
          <w:p w:rsidR="00462368" w:rsidRPr="00462368" w:rsidRDefault="00462368">
            <w:pPr>
              <w:jc w:val="center"/>
              <w:rPr>
                <w:rFonts w:ascii="Times New Roman" w:hAnsi="Times New Roman"/>
                <w:sz w:val="24"/>
                <w:szCs w:val="24"/>
              </w:rPr>
            </w:pPr>
          </w:p>
        </w:tc>
        <w:tc>
          <w:tcPr>
            <w:tcW w:w="1698" w:type="dxa"/>
            <w:vMerge/>
          </w:tcPr>
          <w:p w:rsidR="00462368" w:rsidRPr="00462368" w:rsidRDefault="00462368">
            <w:pPr>
              <w:jc w:val="center"/>
              <w:rPr>
                <w:rFonts w:ascii="Times New Roman" w:hAnsi="Times New Roman"/>
                <w:sz w:val="24"/>
                <w:szCs w:val="24"/>
              </w:rPr>
            </w:pPr>
          </w:p>
        </w:tc>
        <w:tc>
          <w:tcPr>
            <w:tcW w:w="1557" w:type="dxa"/>
            <w:vMerge/>
          </w:tcPr>
          <w:p w:rsidR="00462368" w:rsidRPr="00462368" w:rsidRDefault="00462368">
            <w:pPr>
              <w:jc w:val="center"/>
              <w:rPr>
                <w:rFonts w:ascii="Times New Roman" w:hAnsi="Times New Roman"/>
                <w:sz w:val="24"/>
                <w:szCs w:val="24"/>
              </w:rPr>
            </w:pPr>
          </w:p>
        </w:tc>
        <w:tc>
          <w:tcPr>
            <w:tcW w:w="2126" w:type="dxa"/>
            <w:vMerge/>
          </w:tcPr>
          <w:p w:rsidR="00462368" w:rsidRPr="00462368" w:rsidRDefault="00462368">
            <w:pPr>
              <w:jc w:val="center"/>
              <w:rPr>
                <w:rFonts w:ascii="Times New Roman" w:hAnsi="Times New Roman"/>
                <w:sz w:val="24"/>
                <w:szCs w:val="24"/>
              </w:rPr>
            </w:pPr>
          </w:p>
        </w:tc>
        <w:tc>
          <w:tcPr>
            <w:tcW w:w="3828" w:type="dxa"/>
            <w:vAlign w:val="center"/>
          </w:tcPr>
          <w:p w:rsidR="00462368" w:rsidRPr="00462368" w:rsidRDefault="00462368" w:rsidP="00AD14BE">
            <w:pPr>
              <w:rPr>
                <w:rFonts w:ascii="Times New Roman" w:hAnsi="Times New Roman"/>
                <w:sz w:val="24"/>
                <w:szCs w:val="24"/>
              </w:rPr>
            </w:pPr>
            <w:r w:rsidRPr="00462368">
              <w:rPr>
                <w:rFonts w:ascii="Times New Roman" w:eastAsia="Segoe UI" w:hAnsi="Times New Roman"/>
                <w:sz w:val="24"/>
                <w:szCs w:val="24"/>
              </w:rPr>
              <w:t>А/03.5</w:t>
            </w:r>
            <w:r>
              <w:rPr>
                <w:rFonts w:ascii="Times New Roman" w:eastAsia="Segoe UI" w:hAnsi="Times New Roman"/>
                <w:sz w:val="24"/>
                <w:szCs w:val="24"/>
              </w:rPr>
              <w:t xml:space="preserve"> </w:t>
            </w:r>
            <w:r w:rsidRPr="00462368">
              <w:rPr>
                <w:rFonts w:ascii="Times New Roman" w:eastAsia="Segoe UI" w:hAnsi="Times New Roman"/>
                <w:sz w:val="24"/>
                <w:szCs w:val="24"/>
              </w:rPr>
              <w:t>Организация неплановых ремонтов простого технологического оборудования механосборочного производства</w:t>
            </w:r>
          </w:p>
        </w:tc>
      </w:tr>
      <w:tr w:rsidR="00462368" w:rsidRPr="00462368" w:rsidTr="00CB441B">
        <w:tc>
          <w:tcPr>
            <w:tcW w:w="426" w:type="dxa"/>
            <w:vMerge/>
          </w:tcPr>
          <w:p w:rsidR="00462368" w:rsidRPr="00462368" w:rsidRDefault="00462368">
            <w:pPr>
              <w:jc w:val="center"/>
              <w:rPr>
                <w:rFonts w:ascii="Times New Roman" w:hAnsi="Times New Roman"/>
                <w:sz w:val="24"/>
                <w:szCs w:val="24"/>
              </w:rPr>
            </w:pPr>
          </w:p>
        </w:tc>
        <w:tc>
          <w:tcPr>
            <w:tcW w:w="1698" w:type="dxa"/>
            <w:vMerge/>
          </w:tcPr>
          <w:p w:rsidR="00462368" w:rsidRPr="00462368" w:rsidRDefault="00462368">
            <w:pPr>
              <w:jc w:val="center"/>
              <w:rPr>
                <w:rFonts w:ascii="Times New Roman" w:hAnsi="Times New Roman"/>
                <w:sz w:val="24"/>
                <w:szCs w:val="24"/>
              </w:rPr>
            </w:pPr>
          </w:p>
        </w:tc>
        <w:tc>
          <w:tcPr>
            <w:tcW w:w="1557" w:type="dxa"/>
            <w:vMerge/>
          </w:tcPr>
          <w:p w:rsidR="00462368" w:rsidRPr="00462368" w:rsidRDefault="00462368">
            <w:pPr>
              <w:jc w:val="center"/>
              <w:rPr>
                <w:rFonts w:ascii="Times New Roman" w:hAnsi="Times New Roman"/>
                <w:sz w:val="24"/>
                <w:szCs w:val="24"/>
              </w:rPr>
            </w:pPr>
          </w:p>
        </w:tc>
        <w:tc>
          <w:tcPr>
            <w:tcW w:w="2126" w:type="dxa"/>
            <w:vMerge/>
          </w:tcPr>
          <w:p w:rsidR="00462368" w:rsidRPr="00462368" w:rsidRDefault="00462368">
            <w:pPr>
              <w:jc w:val="center"/>
              <w:rPr>
                <w:rFonts w:ascii="Times New Roman" w:hAnsi="Times New Roman"/>
                <w:sz w:val="24"/>
                <w:szCs w:val="24"/>
              </w:rPr>
            </w:pPr>
          </w:p>
        </w:tc>
        <w:tc>
          <w:tcPr>
            <w:tcW w:w="3828" w:type="dxa"/>
            <w:vAlign w:val="center"/>
          </w:tcPr>
          <w:p w:rsidR="00462368" w:rsidRPr="00462368" w:rsidRDefault="00462368" w:rsidP="00AD14BE">
            <w:pPr>
              <w:rPr>
                <w:rFonts w:ascii="Times New Roman" w:hAnsi="Times New Roman"/>
                <w:sz w:val="24"/>
                <w:szCs w:val="24"/>
              </w:rPr>
            </w:pPr>
            <w:r w:rsidRPr="00462368">
              <w:rPr>
                <w:rFonts w:ascii="Times New Roman" w:eastAsia="Segoe UI" w:hAnsi="Times New Roman"/>
                <w:sz w:val="24"/>
                <w:szCs w:val="24"/>
              </w:rPr>
              <w:t>А/04.5</w:t>
            </w:r>
            <w:r>
              <w:rPr>
                <w:rFonts w:ascii="Times New Roman" w:eastAsia="Segoe UI" w:hAnsi="Times New Roman"/>
                <w:sz w:val="24"/>
                <w:szCs w:val="24"/>
              </w:rPr>
              <w:t xml:space="preserve"> </w:t>
            </w:r>
            <w:r w:rsidRPr="00462368">
              <w:rPr>
                <w:rFonts w:ascii="Times New Roman" w:eastAsia="Segoe UI" w:hAnsi="Times New Roman"/>
                <w:sz w:val="24"/>
                <w:szCs w:val="24"/>
              </w:rPr>
              <w:t>Методическое обеспечение эксплуатации и ремонта простого технологического оборудования механосборочного производства</w:t>
            </w:r>
          </w:p>
        </w:tc>
      </w:tr>
      <w:tr w:rsidR="00F40C5D" w:rsidRPr="00462368" w:rsidTr="00CB441B">
        <w:trPr>
          <w:trHeight w:val="539"/>
        </w:trPr>
        <w:tc>
          <w:tcPr>
            <w:tcW w:w="426" w:type="dxa"/>
            <w:vMerge w:val="restart"/>
          </w:tcPr>
          <w:p w:rsidR="00F40C5D" w:rsidRPr="00462368" w:rsidRDefault="00493AEA">
            <w:pPr>
              <w:jc w:val="both"/>
              <w:rPr>
                <w:rFonts w:ascii="Times New Roman" w:hAnsi="Times New Roman"/>
                <w:sz w:val="24"/>
                <w:szCs w:val="24"/>
              </w:rPr>
            </w:pPr>
            <w:r w:rsidRPr="00462368">
              <w:rPr>
                <w:rFonts w:ascii="Times New Roman" w:hAnsi="Times New Roman"/>
                <w:sz w:val="24"/>
                <w:szCs w:val="24"/>
              </w:rPr>
              <w:t>2</w:t>
            </w:r>
          </w:p>
        </w:tc>
        <w:tc>
          <w:tcPr>
            <w:tcW w:w="1698" w:type="dxa"/>
            <w:vMerge w:val="restart"/>
          </w:tcPr>
          <w:p w:rsidR="00F40C5D" w:rsidRPr="00462368" w:rsidRDefault="00F40C5D" w:rsidP="00972ED2">
            <w:pPr>
              <w:jc w:val="both"/>
              <w:rPr>
                <w:rFonts w:ascii="Times New Roman" w:hAnsi="Times New Roman"/>
                <w:sz w:val="24"/>
                <w:szCs w:val="24"/>
              </w:rPr>
            </w:pPr>
            <w:r w:rsidRPr="00462368">
              <w:rPr>
                <w:rFonts w:ascii="Times New Roman" w:hAnsi="Times New Roman"/>
                <w:sz w:val="24"/>
                <w:szCs w:val="24"/>
              </w:rPr>
              <w:t xml:space="preserve">40.077 </w:t>
            </w:r>
          </w:p>
          <w:p w:rsidR="00F40C5D" w:rsidRPr="00462368" w:rsidRDefault="00F40C5D" w:rsidP="00972ED2">
            <w:pPr>
              <w:jc w:val="both"/>
              <w:rPr>
                <w:rFonts w:ascii="Times New Roman" w:hAnsi="Times New Roman"/>
                <w:sz w:val="24"/>
                <w:szCs w:val="24"/>
              </w:rPr>
            </w:pPr>
            <w:r w:rsidRPr="00462368">
              <w:rPr>
                <w:rFonts w:ascii="Times New Roman" w:hAnsi="Times New Roman"/>
                <w:sz w:val="24"/>
                <w:szCs w:val="24"/>
              </w:rPr>
              <w:t>Слесарь-ремонтник промышленного оборудования</w:t>
            </w:r>
          </w:p>
        </w:tc>
        <w:tc>
          <w:tcPr>
            <w:tcW w:w="1557" w:type="dxa"/>
            <w:vMerge w:val="restart"/>
          </w:tcPr>
          <w:p w:rsidR="00F40C5D" w:rsidRPr="00462368" w:rsidRDefault="00F40C5D" w:rsidP="00C274B6">
            <w:pPr>
              <w:rPr>
                <w:rFonts w:ascii="Times New Roman" w:hAnsi="Times New Roman"/>
                <w:iCs/>
                <w:sz w:val="24"/>
                <w:szCs w:val="24"/>
              </w:rPr>
            </w:pPr>
            <w:r w:rsidRPr="00462368">
              <w:rPr>
                <w:rFonts w:ascii="Times New Roman" w:hAnsi="Times New Roman"/>
                <w:sz w:val="24"/>
                <w:szCs w:val="24"/>
              </w:rPr>
              <w:t xml:space="preserve">Приказ Минтруда России </w:t>
            </w:r>
            <w:r w:rsidRPr="00462368">
              <w:rPr>
                <w:rFonts w:ascii="Times New Roman" w:hAnsi="Times New Roman"/>
                <w:iCs/>
                <w:sz w:val="24"/>
                <w:szCs w:val="24"/>
              </w:rPr>
              <w:t xml:space="preserve">28.10.2020 года </w:t>
            </w:r>
            <w:r w:rsidRPr="00462368">
              <w:rPr>
                <w:rFonts w:ascii="Times New Roman" w:hAnsi="Times New Roman"/>
                <w:sz w:val="24"/>
                <w:szCs w:val="24"/>
              </w:rPr>
              <w:t>№</w:t>
            </w:r>
            <w:r w:rsidRPr="00462368">
              <w:rPr>
                <w:rFonts w:ascii="Times New Roman" w:hAnsi="Times New Roman"/>
                <w:iCs/>
                <w:sz w:val="24"/>
                <w:szCs w:val="24"/>
              </w:rPr>
              <w:t xml:space="preserve"> 755н</w:t>
            </w:r>
            <w:r w:rsidRPr="00462368">
              <w:rPr>
                <w:rFonts w:ascii="Times New Roman" w:hAnsi="Times New Roman"/>
                <w:sz w:val="24"/>
                <w:szCs w:val="24"/>
              </w:rPr>
              <w:t xml:space="preserve"> </w:t>
            </w:r>
          </w:p>
          <w:p w:rsidR="00F40C5D" w:rsidRPr="00462368" w:rsidRDefault="00F40C5D" w:rsidP="00C274B6">
            <w:pPr>
              <w:rPr>
                <w:rFonts w:ascii="Times New Roman" w:hAnsi="Times New Roman"/>
                <w:sz w:val="24"/>
                <w:szCs w:val="24"/>
              </w:rPr>
            </w:pPr>
          </w:p>
        </w:tc>
        <w:tc>
          <w:tcPr>
            <w:tcW w:w="2126" w:type="dxa"/>
            <w:vMerge w:val="restart"/>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 xml:space="preserve">С </w:t>
            </w:r>
          </w:p>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Текущий ремонт</w:t>
            </w:r>
          </w:p>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оборудования средней сложности, капитальный</w:t>
            </w:r>
          </w:p>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ремонт простого</w:t>
            </w:r>
          </w:p>
          <w:p w:rsidR="00F40C5D" w:rsidRPr="00462368" w:rsidRDefault="00F40C5D" w:rsidP="007E5CC7">
            <w:pPr>
              <w:jc w:val="both"/>
              <w:rPr>
                <w:rFonts w:ascii="Times New Roman" w:hAnsi="Times New Roman"/>
                <w:sz w:val="24"/>
                <w:szCs w:val="24"/>
              </w:rPr>
            </w:pPr>
            <w:r w:rsidRPr="00462368">
              <w:rPr>
                <w:rFonts w:ascii="Times New Roman" w:hAnsi="Times New Roman"/>
                <w:color w:val="333333"/>
                <w:sz w:val="24"/>
                <w:szCs w:val="24"/>
              </w:rPr>
              <w:t>оборудования</w:t>
            </w:r>
          </w:p>
        </w:tc>
        <w:tc>
          <w:tcPr>
            <w:tcW w:w="3828" w:type="dxa"/>
          </w:tcPr>
          <w:p w:rsidR="00F40C5D" w:rsidRPr="00462368" w:rsidRDefault="00F40C5D" w:rsidP="007E5CC7">
            <w:pPr>
              <w:rPr>
                <w:rFonts w:ascii="Times New Roman" w:hAnsi="Times New Roman"/>
                <w:sz w:val="24"/>
                <w:szCs w:val="24"/>
              </w:rPr>
            </w:pPr>
            <w:r w:rsidRPr="00462368">
              <w:rPr>
                <w:rFonts w:ascii="Times New Roman" w:hAnsi="Times New Roman"/>
                <w:color w:val="333333"/>
                <w:sz w:val="24"/>
                <w:szCs w:val="24"/>
              </w:rPr>
              <w:t>C/01.3 Дефектация механизмов оборудования средней сложности</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C/02.3 Разборка и сборка механизмов оборудования средней сложности</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C/03.3 Ремонт механизмов оборудования средней сложности</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C/04.3 Регулировка механизмов оборудования средней сложности</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C/05.3 Дефектация простого оборудования</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C/06.3 Разборка и сборка простого оборудования</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C/07.3 Ремонт простого оборудования</w:t>
            </w:r>
          </w:p>
        </w:tc>
      </w:tr>
      <w:tr w:rsidR="00F40C5D" w:rsidRPr="00462368" w:rsidTr="00CB441B">
        <w:tc>
          <w:tcPr>
            <w:tcW w:w="426" w:type="dxa"/>
            <w:vMerge/>
          </w:tcPr>
          <w:p w:rsidR="00F40C5D" w:rsidRPr="00462368" w:rsidRDefault="00F40C5D" w:rsidP="007E5CC7">
            <w:pPr>
              <w:jc w:val="both"/>
              <w:rPr>
                <w:rFonts w:ascii="Times New Roman" w:hAnsi="Times New Roman"/>
                <w:sz w:val="24"/>
                <w:szCs w:val="24"/>
              </w:rPr>
            </w:pPr>
          </w:p>
        </w:tc>
        <w:tc>
          <w:tcPr>
            <w:tcW w:w="1698" w:type="dxa"/>
            <w:vMerge/>
          </w:tcPr>
          <w:p w:rsidR="00F40C5D" w:rsidRPr="00462368" w:rsidRDefault="00F40C5D" w:rsidP="007E5CC7">
            <w:pPr>
              <w:jc w:val="both"/>
              <w:rPr>
                <w:rFonts w:ascii="Times New Roman" w:hAnsi="Times New Roman"/>
                <w:sz w:val="24"/>
                <w:szCs w:val="24"/>
              </w:rPr>
            </w:pPr>
          </w:p>
        </w:tc>
        <w:tc>
          <w:tcPr>
            <w:tcW w:w="1557" w:type="dxa"/>
            <w:vMerge/>
          </w:tcPr>
          <w:p w:rsidR="00F40C5D" w:rsidRPr="00462368" w:rsidRDefault="00F40C5D" w:rsidP="007E5CC7">
            <w:pPr>
              <w:jc w:val="both"/>
              <w:rPr>
                <w:rFonts w:ascii="Times New Roman" w:hAnsi="Times New Roman"/>
                <w:sz w:val="24"/>
                <w:szCs w:val="24"/>
              </w:rPr>
            </w:pPr>
          </w:p>
        </w:tc>
        <w:tc>
          <w:tcPr>
            <w:tcW w:w="2126" w:type="dxa"/>
            <w:vMerge/>
          </w:tcPr>
          <w:p w:rsidR="00F40C5D" w:rsidRPr="00462368" w:rsidRDefault="00F40C5D" w:rsidP="007E5CC7">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F40C5D" w:rsidRPr="00462368" w:rsidRDefault="00F40C5D" w:rsidP="007E5CC7">
            <w:pPr>
              <w:rPr>
                <w:rFonts w:ascii="Times New Roman" w:hAnsi="Times New Roman"/>
                <w:color w:val="333333"/>
                <w:sz w:val="24"/>
                <w:szCs w:val="24"/>
              </w:rPr>
            </w:pPr>
            <w:r w:rsidRPr="00462368">
              <w:rPr>
                <w:rFonts w:ascii="Times New Roman" w:hAnsi="Times New Roman"/>
                <w:color w:val="333333"/>
                <w:sz w:val="24"/>
                <w:szCs w:val="24"/>
              </w:rPr>
              <w:t>C/08.3 Регулировка простого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val="restart"/>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w:t>
            </w:r>
          </w:p>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Капитальный ремонт оборудования средней</w:t>
            </w:r>
          </w:p>
          <w:p w:rsidR="00797C84" w:rsidRPr="00462368" w:rsidRDefault="00797C84" w:rsidP="00797C84">
            <w:pPr>
              <w:jc w:val="both"/>
              <w:rPr>
                <w:rFonts w:ascii="Times New Roman" w:hAnsi="Times New Roman"/>
                <w:sz w:val="24"/>
                <w:szCs w:val="24"/>
              </w:rPr>
            </w:pPr>
            <w:r w:rsidRPr="00462368">
              <w:rPr>
                <w:rFonts w:ascii="Times New Roman" w:hAnsi="Times New Roman"/>
                <w:color w:val="333333"/>
                <w:sz w:val="24"/>
                <w:szCs w:val="24"/>
              </w:rPr>
              <w:t>сложности и текущий ремонт сложного оборудования</w:t>
            </w: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D/01.4 Дефектация механизмов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D/02.4 Разборка и сборка механизмов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D/03.4 Ремонт механизмов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D/04.4 Регулировка механизмов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D/05.4 Дефектация оборудования средней сложности</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D/06.4 Разборка и сборка оборудования средней сложности</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D/07.4 Ремонт оборудования средней сложности</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D/08.4 Регулировка оборудования средней сложности</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val="restart"/>
          </w:tcPr>
          <w:p w:rsidR="00797C84" w:rsidRPr="00462368" w:rsidRDefault="00797C84" w:rsidP="00797C84">
            <w:pPr>
              <w:jc w:val="both"/>
              <w:rPr>
                <w:rFonts w:ascii="Times New Roman" w:hAnsi="Times New Roman"/>
                <w:color w:val="333333"/>
                <w:sz w:val="24"/>
                <w:szCs w:val="24"/>
              </w:rPr>
            </w:pPr>
            <w:r w:rsidRPr="00462368">
              <w:rPr>
                <w:rFonts w:ascii="Times New Roman" w:hAnsi="Times New Roman"/>
                <w:color w:val="333333"/>
                <w:sz w:val="24"/>
                <w:szCs w:val="24"/>
              </w:rPr>
              <w:t xml:space="preserve">Е </w:t>
            </w:r>
          </w:p>
          <w:p w:rsidR="00797C84" w:rsidRPr="00462368" w:rsidRDefault="00797C84" w:rsidP="00797C84">
            <w:pPr>
              <w:jc w:val="both"/>
              <w:rPr>
                <w:rFonts w:ascii="Times New Roman" w:hAnsi="Times New Roman"/>
                <w:sz w:val="24"/>
                <w:szCs w:val="24"/>
              </w:rPr>
            </w:pPr>
            <w:r w:rsidRPr="00462368">
              <w:rPr>
                <w:rFonts w:ascii="Times New Roman" w:hAnsi="Times New Roman"/>
                <w:color w:val="333333"/>
                <w:sz w:val="24"/>
                <w:szCs w:val="24"/>
              </w:rPr>
              <w:t>Капитальный ремонт сложного оборудования</w:t>
            </w: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E/01.4 Дефектация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E/02.4 Разборка и сборка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E/03.4 Ремонт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E/04.4 Регулировка сложного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E/05.4 Неплановый ремонт оборудования</w:t>
            </w:r>
          </w:p>
        </w:tc>
      </w:tr>
      <w:tr w:rsidR="00797C84" w:rsidRPr="00462368" w:rsidTr="00CB441B">
        <w:tc>
          <w:tcPr>
            <w:tcW w:w="426" w:type="dxa"/>
            <w:vMerge/>
          </w:tcPr>
          <w:p w:rsidR="00797C84" w:rsidRPr="00462368" w:rsidRDefault="00797C84" w:rsidP="00797C84">
            <w:pPr>
              <w:jc w:val="both"/>
              <w:rPr>
                <w:rFonts w:ascii="Times New Roman" w:hAnsi="Times New Roman"/>
                <w:sz w:val="24"/>
                <w:szCs w:val="24"/>
              </w:rPr>
            </w:pPr>
          </w:p>
        </w:tc>
        <w:tc>
          <w:tcPr>
            <w:tcW w:w="1698" w:type="dxa"/>
            <w:vMerge/>
          </w:tcPr>
          <w:p w:rsidR="00797C84" w:rsidRPr="00462368" w:rsidRDefault="00797C84" w:rsidP="00797C84">
            <w:pPr>
              <w:jc w:val="both"/>
              <w:rPr>
                <w:rFonts w:ascii="Times New Roman" w:hAnsi="Times New Roman"/>
                <w:sz w:val="24"/>
                <w:szCs w:val="24"/>
              </w:rPr>
            </w:pPr>
          </w:p>
        </w:tc>
        <w:tc>
          <w:tcPr>
            <w:tcW w:w="1557" w:type="dxa"/>
            <w:vMerge/>
          </w:tcPr>
          <w:p w:rsidR="00797C84" w:rsidRPr="00462368" w:rsidRDefault="00797C84" w:rsidP="00797C84">
            <w:pPr>
              <w:jc w:val="both"/>
              <w:rPr>
                <w:rFonts w:ascii="Times New Roman" w:hAnsi="Times New Roman"/>
                <w:sz w:val="24"/>
                <w:szCs w:val="24"/>
              </w:rPr>
            </w:pPr>
          </w:p>
        </w:tc>
        <w:tc>
          <w:tcPr>
            <w:tcW w:w="2126" w:type="dxa"/>
            <w:vMerge/>
          </w:tcPr>
          <w:p w:rsidR="00797C84" w:rsidRPr="00462368" w:rsidRDefault="00797C84" w:rsidP="00797C8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797C84" w:rsidRPr="00462368" w:rsidRDefault="00797C84" w:rsidP="00797C84">
            <w:pPr>
              <w:rPr>
                <w:rFonts w:ascii="Times New Roman" w:hAnsi="Times New Roman"/>
                <w:color w:val="333333"/>
                <w:sz w:val="24"/>
                <w:szCs w:val="24"/>
              </w:rPr>
            </w:pPr>
            <w:r w:rsidRPr="00462368">
              <w:rPr>
                <w:rFonts w:ascii="Times New Roman" w:hAnsi="Times New Roman"/>
                <w:color w:val="333333"/>
                <w:sz w:val="24"/>
                <w:szCs w:val="24"/>
              </w:rPr>
              <w:t>E/06.4 Руководство бригадой при ремонте оборудования</w:t>
            </w:r>
          </w:p>
        </w:tc>
      </w:tr>
      <w:tr w:rsidR="00CB441B" w:rsidRPr="00462368" w:rsidTr="00CB441B">
        <w:tc>
          <w:tcPr>
            <w:tcW w:w="426" w:type="dxa"/>
            <w:vMerge w:val="restart"/>
          </w:tcPr>
          <w:p w:rsidR="00CB441B" w:rsidRPr="00462368" w:rsidRDefault="00CB441B" w:rsidP="00691294">
            <w:pPr>
              <w:jc w:val="both"/>
              <w:rPr>
                <w:rFonts w:ascii="Times New Roman" w:hAnsi="Times New Roman"/>
                <w:sz w:val="24"/>
                <w:szCs w:val="24"/>
              </w:rPr>
            </w:pPr>
            <w:r>
              <w:rPr>
                <w:rFonts w:ascii="Times New Roman" w:hAnsi="Times New Roman"/>
                <w:sz w:val="24"/>
                <w:szCs w:val="24"/>
              </w:rPr>
              <w:t>3</w:t>
            </w:r>
          </w:p>
        </w:tc>
        <w:tc>
          <w:tcPr>
            <w:tcW w:w="1698" w:type="dxa"/>
            <w:vMerge w:val="restart"/>
          </w:tcPr>
          <w:p w:rsidR="00CB441B" w:rsidRPr="00462368" w:rsidRDefault="00CB441B" w:rsidP="00691294">
            <w:pPr>
              <w:jc w:val="both"/>
              <w:rPr>
                <w:rFonts w:ascii="Times New Roman" w:hAnsi="Times New Roman"/>
                <w:sz w:val="24"/>
                <w:szCs w:val="24"/>
              </w:rPr>
            </w:pPr>
            <w:r w:rsidRPr="00691294">
              <w:rPr>
                <w:rFonts w:ascii="Times New Roman" w:hAnsi="Times New Roman"/>
                <w:sz w:val="24"/>
                <w:szCs w:val="24"/>
              </w:rPr>
              <w:t>40.014 Специалист по обеспечению механосборочного производства заготовками</w:t>
            </w:r>
          </w:p>
        </w:tc>
        <w:tc>
          <w:tcPr>
            <w:tcW w:w="1557" w:type="dxa"/>
            <w:vMerge w:val="restart"/>
          </w:tcPr>
          <w:p w:rsidR="00CB441B" w:rsidRPr="00462368" w:rsidRDefault="00CB441B" w:rsidP="00691294">
            <w:pPr>
              <w:rPr>
                <w:rFonts w:ascii="Times New Roman" w:hAnsi="Times New Roman"/>
                <w:sz w:val="24"/>
                <w:szCs w:val="24"/>
              </w:rPr>
            </w:pPr>
            <w:r w:rsidRPr="00691294">
              <w:rPr>
                <w:rFonts w:ascii="Times New Roman" w:hAnsi="Times New Roman"/>
                <w:sz w:val="24"/>
                <w:szCs w:val="24"/>
              </w:rPr>
              <w:t xml:space="preserve">Приказ Минтруда России </w:t>
            </w:r>
            <w:r>
              <w:rPr>
                <w:rFonts w:ascii="Times New Roman" w:hAnsi="Times New Roman"/>
                <w:sz w:val="24"/>
                <w:szCs w:val="24"/>
              </w:rPr>
              <w:t>14</w:t>
            </w:r>
            <w:r w:rsidRPr="00691294">
              <w:rPr>
                <w:rFonts w:ascii="Times New Roman" w:hAnsi="Times New Roman"/>
                <w:sz w:val="24"/>
                <w:szCs w:val="24"/>
              </w:rPr>
              <w:t>.0</w:t>
            </w:r>
            <w:r>
              <w:rPr>
                <w:rFonts w:ascii="Times New Roman" w:hAnsi="Times New Roman"/>
                <w:sz w:val="24"/>
                <w:szCs w:val="24"/>
              </w:rPr>
              <w:t>3</w:t>
            </w:r>
            <w:r w:rsidRPr="00691294">
              <w:rPr>
                <w:rFonts w:ascii="Times New Roman" w:hAnsi="Times New Roman"/>
                <w:sz w:val="24"/>
                <w:szCs w:val="24"/>
              </w:rPr>
              <w:t>.202</w:t>
            </w:r>
            <w:r>
              <w:rPr>
                <w:rFonts w:ascii="Times New Roman" w:hAnsi="Times New Roman"/>
                <w:sz w:val="24"/>
                <w:szCs w:val="24"/>
              </w:rPr>
              <w:t>3</w:t>
            </w:r>
            <w:r w:rsidRPr="00691294">
              <w:rPr>
                <w:rFonts w:ascii="Times New Roman" w:hAnsi="Times New Roman"/>
                <w:sz w:val="24"/>
                <w:szCs w:val="24"/>
              </w:rPr>
              <w:t xml:space="preserve"> года № </w:t>
            </w:r>
            <w:r>
              <w:rPr>
                <w:rFonts w:ascii="Times New Roman" w:hAnsi="Times New Roman"/>
                <w:sz w:val="24"/>
                <w:szCs w:val="24"/>
              </w:rPr>
              <w:t>13</w:t>
            </w:r>
            <w:r w:rsidRPr="00691294">
              <w:rPr>
                <w:rFonts w:ascii="Times New Roman" w:hAnsi="Times New Roman"/>
                <w:sz w:val="24"/>
                <w:szCs w:val="24"/>
              </w:rPr>
              <w:t>8н</w:t>
            </w:r>
          </w:p>
        </w:tc>
        <w:tc>
          <w:tcPr>
            <w:tcW w:w="2126" w:type="dxa"/>
            <w:vMerge w:val="restart"/>
          </w:tcPr>
          <w:p w:rsidR="00CB441B" w:rsidRDefault="00CB441B" w:rsidP="00691294">
            <w:pPr>
              <w:jc w:val="both"/>
              <w:rPr>
                <w:rFonts w:ascii="Times New Roman" w:hAnsi="Times New Roman"/>
                <w:sz w:val="24"/>
                <w:szCs w:val="24"/>
              </w:rPr>
            </w:pPr>
            <w:r>
              <w:rPr>
                <w:rFonts w:ascii="Times New Roman" w:hAnsi="Times New Roman"/>
                <w:sz w:val="24"/>
                <w:szCs w:val="24"/>
              </w:rPr>
              <w:t>А</w:t>
            </w:r>
          </w:p>
          <w:p w:rsidR="00CB441B" w:rsidRPr="00462368" w:rsidRDefault="00CB441B" w:rsidP="00691294">
            <w:pPr>
              <w:jc w:val="both"/>
              <w:rPr>
                <w:rFonts w:ascii="Times New Roman" w:hAnsi="Times New Roman"/>
                <w:sz w:val="24"/>
                <w:szCs w:val="24"/>
              </w:rPr>
            </w:pPr>
            <w:r w:rsidRPr="00691294">
              <w:rPr>
                <w:rFonts w:ascii="Times New Roman" w:hAnsi="Times New Roman"/>
                <w:sz w:val="24"/>
                <w:szCs w:val="24"/>
              </w:rPr>
              <w:t>Сопровождение снабжения механосборочного производства заготовками</w:t>
            </w:r>
          </w:p>
        </w:tc>
        <w:tc>
          <w:tcPr>
            <w:tcW w:w="3828" w:type="dxa"/>
            <w:tcBorders>
              <w:top w:val="single" w:sz="6" w:space="0" w:color="000000"/>
              <w:left w:val="single" w:sz="6" w:space="0" w:color="000000"/>
              <w:bottom w:val="single" w:sz="6" w:space="0" w:color="000000"/>
              <w:right w:val="single" w:sz="6" w:space="0" w:color="000000"/>
            </w:tcBorders>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A/01.4</w:t>
            </w:r>
            <w:r>
              <w:rPr>
                <w:rFonts w:ascii="Times New Roman" w:hAnsi="Times New Roman"/>
                <w:sz w:val="24"/>
                <w:szCs w:val="24"/>
              </w:rPr>
              <w:t xml:space="preserve"> </w:t>
            </w:r>
            <w:r w:rsidRPr="00CB441B">
              <w:rPr>
                <w:rFonts w:ascii="Times New Roman" w:hAnsi="Times New Roman"/>
                <w:sz w:val="24"/>
                <w:szCs w:val="24"/>
              </w:rPr>
              <w:t>Сбор данных о возможностях снабжения механосборочного производства заготовками</w:t>
            </w:r>
          </w:p>
        </w:tc>
      </w:tr>
      <w:tr w:rsidR="00CB441B" w:rsidRPr="00462368" w:rsidTr="00CB441B">
        <w:tc>
          <w:tcPr>
            <w:tcW w:w="426" w:type="dxa"/>
            <w:vMerge/>
          </w:tcPr>
          <w:p w:rsidR="00CB441B" w:rsidRPr="00462368" w:rsidRDefault="00CB441B" w:rsidP="00691294">
            <w:pPr>
              <w:jc w:val="both"/>
              <w:rPr>
                <w:rFonts w:ascii="Times New Roman" w:hAnsi="Times New Roman"/>
                <w:sz w:val="24"/>
                <w:szCs w:val="24"/>
              </w:rPr>
            </w:pPr>
          </w:p>
        </w:tc>
        <w:tc>
          <w:tcPr>
            <w:tcW w:w="1698" w:type="dxa"/>
            <w:vMerge/>
          </w:tcPr>
          <w:p w:rsidR="00CB441B" w:rsidRPr="00462368" w:rsidRDefault="00CB441B" w:rsidP="00691294">
            <w:pPr>
              <w:jc w:val="both"/>
              <w:rPr>
                <w:rFonts w:ascii="Times New Roman" w:hAnsi="Times New Roman"/>
                <w:sz w:val="24"/>
                <w:szCs w:val="24"/>
              </w:rPr>
            </w:pPr>
          </w:p>
        </w:tc>
        <w:tc>
          <w:tcPr>
            <w:tcW w:w="1557" w:type="dxa"/>
            <w:vMerge/>
          </w:tcPr>
          <w:p w:rsidR="00CB441B" w:rsidRPr="00462368" w:rsidRDefault="00CB441B" w:rsidP="00691294">
            <w:pPr>
              <w:jc w:val="both"/>
              <w:rPr>
                <w:rFonts w:ascii="Times New Roman" w:hAnsi="Times New Roman"/>
                <w:sz w:val="24"/>
                <w:szCs w:val="24"/>
              </w:rPr>
            </w:pPr>
          </w:p>
        </w:tc>
        <w:tc>
          <w:tcPr>
            <w:tcW w:w="2126" w:type="dxa"/>
            <w:vMerge/>
          </w:tcPr>
          <w:p w:rsidR="00CB441B" w:rsidRPr="00462368" w:rsidRDefault="00CB441B" w:rsidP="0069129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A/02.4</w:t>
            </w:r>
            <w:r>
              <w:rPr>
                <w:rFonts w:ascii="Times New Roman" w:hAnsi="Times New Roman"/>
                <w:sz w:val="24"/>
                <w:szCs w:val="24"/>
              </w:rPr>
              <w:t xml:space="preserve"> </w:t>
            </w:r>
            <w:r w:rsidRPr="00CB441B">
              <w:rPr>
                <w:rFonts w:ascii="Times New Roman" w:hAnsi="Times New Roman"/>
                <w:sz w:val="24"/>
                <w:szCs w:val="24"/>
              </w:rPr>
              <w:t>Оформление документации на заготовки механосборочного производства</w:t>
            </w:r>
          </w:p>
        </w:tc>
      </w:tr>
      <w:tr w:rsidR="00CB441B" w:rsidRPr="00462368" w:rsidTr="00CB441B">
        <w:tc>
          <w:tcPr>
            <w:tcW w:w="426" w:type="dxa"/>
            <w:vMerge/>
          </w:tcPr>
          <w:p w:rsidR="00CB441B" w:rsidRPr="00462368" w:rsidRDefault="00CB441B" w:rsidP="00691294">
            <w:pPr>
              <w:jc w:val="both"/>
              <w:rPr>
                <w:rFonts w:ascii="Times New Roman" w:hAnsi="Times New Roman"/>
                <w:sz w:val="24"/>
                <w:szCs w:val="24"/>
              </w:rPr>
            </w:pPr>
          </w:p>
        </w:tc>
        <w:tc>
          <w:tcPr>
            <w:tcW w:w="1698" w:type="dxa"/>
            <w:vMerge/>
          </w:tcPr>
          <w:p w:rsidR="00CB441B" w:rsidRPr="00462368" w:rsidRDefault="00CB441B" w:rsidP="00691294">
            <w:pPr>
              <w:jc w:val="both"/>
              <w:rPr>
                <w:rFonts w:ascii="Times New Roman" w:hAnsi="Times New Roman"/>
                <w:sz w:val="24"/>
                <w:szCs w:val="24"/>
              </w:rPr>
            </w:pPr>
          </w:p>
        </w:tc>
        <w:tc>
          <w:tcPr>
            <w:tcW w:w="1557" w:type="dxa"/>
            <w:vMerge/>
          </w:tcPr>
          <w:p w:rsidR="00CB441B" w:rsidRPr="00462368" w:rsidRDefault="00CB441B" w:rsidP="00691294">
            <w:pPr>
              <w:jc w:val="both"/>
              <w:rPr>
                <w:rFonts w:ascii="Times New Roman" w:hAnsi="Times New Roman"/>
                <w:sz w:val="24"/>
                <w:szCs w:val="24"/>
              </w:rPr>
            </w:pPr>
          </w:p>
        </w:tc>
        <w:tc>
          <w:tcPr>
            <w:tcW w:w="2126" w:type="dxa"/>
            <w:vMerge/>
          </w:tcPr>
          <w:p w:rsidR="00CB441B" w:rsidRPr="00462368" w:rsidRDefault="00CB441B" w:rsidP="00691294">
            <w:pPr>
              <w:jc w:val="both"/>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A/03.4</w:t>
            </w:r>
            <w:r>
              <w:rPr>
                <w:rFonts w:ascii="Times New Roman" w:hAnsi="Times New Roman"/>
                <w:sz w:val="24"/>
                <w:szCs w:val="24"/>
              </w:rPr>
              <w:t xml:space="preserve"> </w:t>
            </w:r>
            <w:r w:rsidRPr="00CB441B">
              <w:rPr>
                <w:rFonts w:ascii="Times New Roman" w:hAnsi="Times New Roman"/>
                <w:sz w:val="24"/>
                <w:szCs w:val="24"/>
              </w:rPr>
              <w:t>Контроль снабжения механосборочного производства заготовками</w:t>
            </w:r>
          </w:p>
        </w:tc>
      </w:tr>
      <w:tr w:rsidR="00CB441B" w:rsidRPr="00462368" w:rsidTr="00CB441B">
        <w:tc>
          <w:tcPr>
            <w:tcW w:w="426" w:type="dxa"/>
            <w:vMerge/>
          </w:tcPr>
          <w:p w:rsidR="00CB441B" w:rsidRPr="00462368" w:rsidRDefault="00CB441B" w:rsidP="00691294">
            <w:pPr>
              <w:jc w:val="both"/>
              <w:rPr>
                <w:rFonts w:ascii="Times New Roman" w:hAnsi="Times New Roman"/>
                <w:sz w:val="24"/>
                <w:szCs w:val="24"/>
              </w:rPr>
            </w:pPr>
          </w:p>
        </w:tc>
        <w:tc>
          <w:tcPr>
            <w:tcW w:w="1698" w:type="dxa"/>
            <w:vMerge/>
          </w:tcPr>
          <w:p w:rsidR="00CB441B" w:rsidRPr="00462368" w:rsidRDefault="00CB441B" w:rsidP="00691294">
            <w:pPr>
              <w:jc w:val="both"/>
              <w:rPr>
                <w:rFonts w:ascii="Times New Roman" w:hAnsi="Times New Roman"/>
                <w:sz w:val="24"/>
                <w:szCs w:val="24"/>
              </w:rPr>
            </w:pPr>
          </w:p>
        </w:tc>
        <w:tc>
          <w:tcPr>
            <w:tcW w:w="1557" w:type="dxa"/>
            <w:vMerge/>
          </w:tcPr>
          <w:p w:rsidR="00CB441B" w:rsidRPr="00462368" w:rsidRDefault="00CB441B" w:rsidP="00691294">
            <w:pPr>
              <w:jc w:val="both"/>
              <w:rPr>
                <w:rFonts w:ascii="Times New Roman" w:hAnsi="Times New Roman"/>
                <w:sz w:val="24"/>
                <w:szCs w:val="24"/>
              </w:rPr>
            </w:pPr>
          </w:p>
        </w:tc>
        <w:tc>
          <w:tcPr>
            <w:tcW w:w="2126" w:type="dxa"/>
            <w:vMerge w:val="restart"/>
          </w:tcPr>
          <w:p w:rsidR="00CB441B" w:rsidRDefault="00CB441B" w:rsidP="00691294">
            <w:pPr>
              <w:jc w:val="both"/>
              <w:rPr>
                <w:rFonts w:ascii="Times New Roman" w:hAnsi="Times New Roman"/>
                <w:sz w:val="24"/>
                <w:szCs w:val="24"/>
              </w:rPr>
            </w:pPr>
            <w:r>
              <w:rPr>
                <w:rFonts w:ascii="Times New Roman" w:hAnsi="Times New Roman"/>
                <w:sz w:val="24"/>
                <w:szCs w:val="24"/>
              </w:rPr>
              <w:t xml:space="preserve">В </w:t>
            </w:r>
          </w:p>
          <w:p w:rsidR="00CB441B" w:rsidRPr="00462368" w:rsidRDefault="00CB441B" w:rsidP="00691294">
            <w:pPr>
              <w:jc w:val="both"/>
              <w:rPr>
                <w:rFonts w:ascii="Times New Roman" w:hAnsi="Times New Roman"/>
                <w:sz w:val="24"/>
                <w:szCs w:val="24"/>
              </w:rPr>
            </w:pPr>
            <w:r w:rsidRPr="00691294">
              <w:rPr>
                <w:rFonts w:ascii="Times New Roman" w:hAnsi="Times New Roman"/>
                <w:sz w:val="24"/>
                <w:szCs w:val="24"/>
              </w:rPr>
              <w:t>Снабжение механосборочного производства заготовками</w:t>
            </w:r>
          </w:p>
        </w:tc>
        <w:tc>
          <w:tcPr>
            <w:tcW w:w="3828" w:type="dxa"/>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B/01.5</w:t>
            </w:r>
            <w:r>
              <w:rPr>
                <w:rFonts w:ascii="Times New Roman" w:hAnsi="Times New Roman"/>
                <w:sz w:val="24"/>
                <w:szCs w:val="24"/>
              </w:rPr>
              <w:t xml:space="preserve"> </w:t>
            </w:r>
            <w:r w:rsidRPr="00CB441B">
              <w:rPr>
                <w:rFonts w:ascii="Times New Roman" w:hAnsi="Times New Roman"/>
                <w:sz w:val="24"/>
                <w:szCs w:val="24"/>
              </w:rPr>
              <w:t>Планирование снабжения механосборочного производства заготовками</w:t>
            </w:r>
          </w:p>
        </w:tc>
      </w:tr>
      <w:tr w:rsidR="00CB441B" w:rsidRPr="00462368" w:rsidTr="00CB441B">
        <w:tc>
          <w:tcPr>
            <w:tcW w:w="426" w:type="dxa"/>
            <w:vMerge/>
          </w:tcPr>
          <w:p w:rsidR="00CB441B" w:rsidRPr="00462368" w:rsidRDefault="00CB441B" w:rsidP="00691294">
            <w:pPr>
              <w:jc w:val="both"/>
              <w:rPr>
                <w:rFonts w:ascii="Times New Roman" w:hAnsi="Times New Roman"/>
                <w:sz w:val="24"/>
                <w:szCs w:val="24"/>
              </w:rPr>
            </w:pPr>
          </w:p>
        </w:tc>
        <w:tc>
          <w:tcPr>
            <w:tcW w:w="1698" w:type="dxa"/>
            <w:vMerge/>
          </w:tcPr>
          <w:p w:rsidR="00CB441B" w:rsidRPr="00462368" w:rsidRDefault="00CB441B" w:rsidP="00691294">
            <w:pPr>
              <w:jc w:val="both"/>
              <w:rPr>
                <w:rFonts w:ascii="Times New Roman" w:hAnsi="Times New Roman"/>
                <w:sz w:val="24"/>
                <w:szCs w:val="24"/>
              </w:rPr>
            </w:pPr>
          </w:p>
        </w:tc>
        <w:tc>
          <w:tcPr>
            <w:tcW w:w="1557" w:type="dxa"/>
            <w:vMerge/>
          </w:tcPr>
          <w:p w:rsidR="00CB441B" w:rsidRPr="00462368" w:rsidRDefault="00CB441B" w:rsidP="00691294">
            <w:pPr>
              <w:jc w:val="both"/>
              <w:rPr>
                <w:rFonts w:ascii="Times New Roman" w:hAnsi="Times New Roman"/>
                <w:sz w:val="24"/>
                <w:szCs w:val="24"/>
              </w:rPr>
            </w:pPr>
          </w:p>
        </w:tc>
        <w:tc>
          <w:tcPr>
            <w:tcW w:w="2126" w:type="dxa"/>
            <w:vMerge/>
          </w:tcPr>
          <w:p w:rsidR="00CB441B" w:rsidRPr="00462368" w:rsidRDefault="00CB441B" w:rsidP="00691294">
            <w:pPr>
              <w:jc w:val="both"/>
              <w:rPr>
                <w:rFonts w:ascii="Times New Roman" w:hAnsi="Times New Roman"/>
                <w:sz w:val="24"/>
                <w:szCs w:val="24"/>
              </w:rPr>
            </w:pPr>
          </w:p>
        </w:tc>
        <w:tc>
          <w:tcPr>
            <w:tcW w:w="3828" w:type="dxa"/>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B/02.5</w:t>
            </w:r>
            <w:r>
              <w:rPr>
                <w:rFonts w:ascii="Times New Roman" w:hAnsi="Times New Roman"/>
                <w:sz w:val="24"/>
                <w:szCs w:val="24"/>
              </w:rPr>
              <w:t xml:space="preserve"> </w:t>
            </w:r>
            <w:r w:rsidRPr="00CB441B">
              <w:rPr>
                <w:rFonts w:ascii="Times New Roman" w:hAnsi="Times New Roman"/>
                <w:sz w:val="24"/>
                <w:szCs w:val="24"/>
              </w:rPr>
              <w:t>Разработка документации на заготовки механосборочного производства</w:t>
            </w:r>
          </w:p>
        </w:tc>
      </w:tr>
      <w:tr w:rsidR="00CB441B" w:rsidRPr="00462368" w:rsidTr="00CB441B">
        <w:tc>
          <w:tcPr>
            <w:tcW w:w="426" w:type="dxa"/>
            <w:vMerge/>
          </w:tcPr>
          <w:p w:rsidR="00CB441B" w:rsidRPr="00462368" w:rsidRDefault="00CB441B" w:rsidP="00691294">
            <w:pPr>
              <w:jc w:val="both"/>
              <w:rPr>
                <w:rFonts w:ascii="Times New Roman" w:hAnsi="Times New Roman"/>
                <w:sz w:val="24"/>
                <w:szCs w:val="24"/>
              </w:rPr>
            </w:pPr>
          </w:p>
        </w:tc>
        <w:tc>
          <w:tcPr>
            <w:tcW w:w="1698" w:type="dxa"/>
            <w:vMerge/>
          </w:tcPr>
          <w:p w:rsidR="00CB441B" w:rsidRPr="00462368" w:rsidRDefault="00CB441B" w:rsidP="00691294">
            <w:pPr>
              <w:jc w:val="both"/>
              <w:rPr>
                <w:rFonts w:ascii="Times New Roman" w:hAnsi="Times New Roman"/>
                <w:sz w:val="24"/>
                <w:szCs w:val="24"/>
              </w:rPr>
            </w:pPr>
          </w:p>
        </w:tc>
        <w:tc>
          <w:tcPr>
            <w:tcW w:w="1557" w:type="dxa"/>
            <w:vMerge/>
          </w:tcPr>
          <w:p w:rsidR="00CB441B" w:rsidRPr="00462368" w:rsidRDefault="00CB441B" w:rsidP="00691294">
            <w:pPr>
              <w:jc w:val="both"/>
              <w:rPr>
                <w:rFonts w:ascii="Times New Roman" w:hAnsi="Times New Roman"/>
                <w:sz w:val="24"/>
                <w:szCs w:val="24"/>
              </w:rPr>
            </w:pPr>
          </w:p>
        </w:tc>
        <w:tc>
          <w:tcPr>
            <w:tcW w:w="2126" w:type="dxa"/>
            <w:vMerge/>
          </w:tcPr>
          <w:p w:rsidR="00CB441B" w:rsidRPr="00462368" w:rsidRDefault="00CB441B" w:rsidP="00691294">
            <w:pPr>
              <w:jc w:val="both"/>
              <w:rPr>
                <w:rFonts w:ascii="Times New Roman" w:hAnsi="Times New Roman"/>
                <w:sz w:val="24"/>
                <w:szCs w:val="24"/>
              </w:rPr>
            </w:pPr>
          </w:p>
        </w:tc>
        <w:tc>
          <w:tcPr>
            <w:tcW w:w="3828" w:type="dxa"/>
          </w:tcPr>
          <w:p w:rsidR="00CB441B" w:rsidRPr="00691294" w:rsidRDefault="00CB441B" w:rsidP="00691294">
            <w:pPr>
              <w:rPr>
                <w:rFonts w:ascii="Times New Roman" w:hAnsi="Times New Roman"/>
                <w:sz w:val="24"/>
                <w:szCs w:val="24"/>
              </w:rPr>
            </w:pPr>
            <w:r w:rsidRPr="00691294">
              <w:rPr>
                <w:rFonts w:ascii="Times New Roman" w:hAnsi="Times New Roman"/>
                <w:sz w:val="24"/>
                <w:szCs w:val="24"/>
              </w:rPr>
              <w:t>B/03.5</w:t>
            </w:r>
            <w:r>
              <w:rPr>
                <w:rFonts w:ascii="Times New Roman" w:hAnsi="Times New Roman"/>
                <w:sz w:val="24"/>
                <w:szCs w:val="24"/>
              </w:rPr>
              <w:t xml:space="preserve"> </w:t>
            </w:r>
            <w:r w:rsidRPr="00CB441B">
              <w:rPr>
                <w:rFonts w:ascii="Times New Roman" w:hAnsi="Times New Roman"/>
                <w:sz w:val="24"/>
                <w:szCs w:val="24"/>
              </w:rPr>
              <w:t>Анализ снабжения механосборочного производства заготовками</w:t>
            </w:r>
          </w:p>
        </w:tc>
      </w:tr>
    </w:tbl>
    <w:p w:rsidR="00E81D71" w:rsidRDefault="00E81D71">
      <w:pPr>
        <w:pStyle w:val="110"/>
      </w:pPr>
      <w:bookmarkStart w:id="12" w:name="__RefHeading___9"/>
      <w:bookmarkEnd w:id="12"/>
    </w:p>
    <w:p w:rsidR="00E81D71" w:rsidRDefault="00E81D71">
      <w:pPr>
        <w:pStyle w:val="110"/>
      </w:pPr>
    </w:p>
    <w:p w:rsidR="00E81D71" w:rsidRDefault="00E81D71">
      <w:pPr>
        <w:pStyle w:val="110"/>
      </w:pPr>
    </w:p>
    <w:p w:rsidR="00F36BEF" w:rsidRDefault="005C6800">
      <w:pPr>
        <w:pStyle w:val="110"/>
      </w:pPr>
      <w:r>
        <w:lastRenderedPageBreak/>
        <w:t>3.3. Осваиваемые 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103"/>
      </w:tblGrid>
      <w:tr w:rsidR="00F36BEF">
        <w:trPr>
          <w:trHeight w:val="347"/>
        </w:trPr>
        <w:tc>
          <w:tcPr>
            <w:tcW w:w="4361" w:type="dxa"/>
            <w:tcBorders>
              <w:top w:val="single" w:sz="4" w:space="0" w:color="000000"/>
              <w:left w:val="single" w:sz="4" w:space="0" w:color="000000"/>
              <w:bottom w:val="single" w:sz="4" w:space="0" w:color="000000"/>
              <w:right w:val="single" w:sz="4" w:space="0" w:color="000000"/>
            </w:tcBorders>
          </w:tcPr>
          <w:p w:rsidR="00F36BEF" w:rsidRDefault="005C6800" w:rsidP="009205B1">
            <w:pPr>
              <w:spacing w:after="0"/>
              <w:jc w:val="center"/>
              <w:rPr>
                <w:rFonts w:ascii="Times New Roman" w:hAnsi="Times New Roman"/>
                <w:sz w:val="24"/>
              </w:rPr>
            </w:pPr>
            <w:r>
              <w:rPr>
                <w:rFonts w:ascii="Times New Roman" w:hAnsi="Times New Roman"/>
                <w:sz w:val="24"/>
              </w:rPr>
              <w:t>Наименование видов деятельности</w:t>
            </w:r>
          </w:p>
        </w:tc>
        <w:tc>
          <w:tcPr>
            <w:tcW w:w="5103" w:type="dxa"/>
            <w:tcBorders>
              <w:top w:val="single" w:sz="4" w:space="0" w:color="000000"/>
              <w:left w:val="single" w:sz="4" w:space="0" w:color="000000"/>
              <w:bottom w:val="single" w:sz="4" w:space="0" w:color="000000"/>
              <w:right w:val="single" w:sz="4" w:space="0" w:color="000000"/>
            </w:tcBorders>
          </w:tcPr>
          <w:p w:rsidR="00F36BEF" w:rsidRDefault="005C6800" w:rsidP="009205B1">
            <w:pPr>
              <w:spacing w:after="0"/>
              <w:jc w:val="center"/>
              <w:rPr>
                <w:rFonts w:ascii="Times New Roman" w:hAnsi="Times New Roman"/>
                <w:sz w:val="24"/>
              </w:rPr>
            </w:pPr>
            <w:r>
              <w:rPr>
                <w:rFonts w:ascii="Times New Roman" w:hAnsi="Times New Roman"/>
                <w:sz w:val="24"/>
              </w:rPr>
              <w:t>Код и наименование ПМ</w:t>
            </w:r>
          </w:p>
        </w:tc>
      </w:tr>
      <w:tr w:rsidR="00F36BEF">
        <w:tc>
          <w:tcPr>
            <w:tcW w:w="9464" w:type="dxa"/>
            <w:gridSpan w:val="2"/>
            <w:tcBorders>
              <w:top w:val="single" w:sz="4" w:space="0" w:color="000000"/>
              <w:left w:val="single" w:sz="4" w:space="0" w:color="000000"/>
              <w:bottom w:val="single" w:sz="4" w:space="0" w:color="000000"/>
              <w:right w:val="single" w:sz="4" w:space="0" w:color="000000"/>
            </w:tcBorders>
          </w:tcPr>
          <w:p w:rsidR="00F36BEF" w:rsidRDefault="005C6800" w:rsidP="009205B1">
            <w:pPr>
              <w:spacing w:after="0"/>
              <w:rPr>
                <w:rFonts w:ascii="Times New Roman" w:hAnsi="Times New Roman"/>
                <w:sz w:val="24"/>
              </w:rPr>
            </w:pPr>
            <w:r>
              <w:rPr>
                <w:rFonts w:ascii="Times New Roman" w:hAnsi="Times New Roman"/>
                <w:sz w:val="24"/>
              </w:rPr>
              <w:t xml:space="preserve">Виды деятельности (общие) </w:t>
            </w:r>
          </w:p>
        </w:tc>
      </w:tr>
      <w:tr w:rsidR="00F36BEF" w:rsidTr="009205B1">
        <w:trPr>
          <w:trHeight w:val="1462"/>
        </w:trPr>
        <w:tc>
          <w:tcPr>
            <w:tcW w:w="4361" w:type="dxa"/>
            <w:tcBorders>
              <w:top w:val="single" w:sz="4" w:space="0" w:color="000000"/>
              <w:left w:val="single" w:sz="4" w:space="0" w:color="000000"/>
              <w:bottom w:val="single" w:sz="4" w:space="0" w:color="000000"/>
              <w:right w:val="single" w:sz="4" w:space="0" w:color="000000"/>
            </w:tcBorders>
          </w:tcPr>
          <w:p w:rsidR="00F36BEF" w:rsidRPr="008C67F7" w:rsidRDefault="008C67F7" w:rsidP="009205B1">
            <w:pPr>
              <w:spacing w:after="0"/>
              <w:rPr>
                <w:rFonts w:ascii="Times New Roman" w:hAnsi="Times New Roman"/>
                <w:sz w:val="24"/>
                <w:szCs w:val="24"/>
              </w:rPr>
            </w:pPr>
            <w:r w:rsidRPr="008C67F7">
              <w:rPr>
                <w:rFonts w:ascii="Times New Roman" w:hAnsi="Times New Roman"/>
                <w:sz w:val="24"/>
                <w:szCs w:val="24"/>
              </w:rPr>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5103" w:type="dxa"/>
            <w:tcBorders>
              <w:top w:val="single" w:sz="4" w:space="0" w:color="000000"/>
              <w:left w:val="single" w:sz="4" w:space="0" w:color="000000"/>
              <w:bottom w:val="single" w:sz="4" w:space="0" w:color="000000"/>
              <w:right w:val="single" w:sz="4" w:space="0" w:color="000000"/>
            </w:tcBorders>
          </w:tcPr>
          <w:p w:rsidR="00F36BEF" w:rsidRDefault="008C67F7" w:rsidP="009205B1">
            <w:pPr>
              <w:spacing w:after="0"/>
              <w:rPr>
                <w:rFonts w:ascii="Times New Roman" w:hAnsi="Times New Roman"/>
                <w:sz w:val="24"/>
              </w:rPr>
            </w:pPr>
            <w:r>
              <w:rPr>
                <w:rFonts w:ascii="Times New Roman" w:hAnsi="Times New Roman"/>
                <w:sz w:val="24"/>
              </w:rPr>
              <w:t xml:space="preserve">ПМ.01 </w:t>
            </w:r>
            <w:r w:rsidR="00F10E1F" w:rsidRPr="00F10E1F">
              <w:rPr>
                <w:rFonts w:ascii="Times New Roman" w:hAnsi="Times New Roman"/>
                <w:sz w:val="24"/>
                <w:szCs w:val="24"/>
                <w:lang w:eastAsia="en-US"/>
              </w:rPr>
              <w:t>Проведение монтажа промышленного (технологического) оборудования, выполнение пусконаладочных работ и сдача его в эксплуатацию (по отраслям</w:t>
            </w:r>
            <w:r w:rsidR="00F10E1F">
              <w:rPr>
                <w:rFonts w:ascii="Times New Roman" w:hAnsi="Times New Roman"/>
                <w:b/>
                <w:sz w:val="24"/>
                <w:szCs w:val="24"/>
                <w:lang w:eastAsia="en-US"/>
              </w:rPr>
              <w:t>)</w:t>
            </w:r>
          </w:p>
        </w:tc>
      </w:tr>
      <w:tr w:rsidR="00F36BEF">
        <w:tc>
          <w:tcPr>
            <w:tcW w:w="4361" w:type="dxa"/>
            <w:tcBorders>
              <w:top w:val="single" w:sz="4" w:space="0" w:color="000000"/>
              <w:left w:val="single" w:sz="4" w:space="0" w:color="000000"/>
              <w:bottom w:val="single" w:sz="4" w:space="0" w:color="000000"/>
              <w:right w:val="single" w:sz="4" w:space="0" w:color="000000"/>
            </w:tcBorders>
          </w:tcPr>
          <w:p w:rsidR="00F36BEF" w:rsidRPr="008C67F7" w:rsidRDefault="008C67F7" w:rsidP="009205B1">
            <w:pPr>
              <w:spacing w:after="0"/>
              <w:rPr>
                <w:rFonts w:ascii="Times New Roman" w:hAnsi="Times New Roman"/>
                <w:sz w:val="24"/>
                <w:szCs w:val="24"/>
              </w:rPr>
            </w:pPr>
            <w:r>
              <w:rPr>
                <w:rFonts w:ascii="Times New Roman" w:hAnsi="Times New Roman"/>
                <w:sz w:val="24"/>
                <w:szCs w:val="24"/>
              </w:rPr>
              <w:t>О</w:t>
            </w:r>
            <w:r w:rsidRPr="008C67F7">
              <w:rPr>
                <w:rFonts w:ascii="Times New Roman" w:hAnsi="Times New Roman"/>
                <w:sz w:val="24"/>
                <w:szCs w:val="24"/>
              </w:rPr>
              <w:t>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5103" w:type="dxa"/>
            <w:tcBorders>
              <w:top w:val="single" w:sz="4" w:space="0" w:color="000000"/>
              <w:left w:val="single" w:sz="4" w:space="0" w:color="000000"/>
              <w:bottom w:val="single" w:sz="4" w:space="0" w:color="000000"/>
              <w:right w:val="single" w:sz="4" w:space="0" w:color="000000"/>
            </w:tcBorders>
          </w:tcPr>
          <w:p w:rsidR="00F36BEF" w:rsidRPr="00B7306F" w:rsidRDefault="00B7306F" w:rsidP="009205B1">
            <w:pPr>
              <w:spacing w:after="0"/>
              <w:rPr>
                <w:rFonts w:ascii="Times New Roman" w:hAnsi="Times New Roman"/>
                <w:sz w:val="24"/>
              </w:rPr>
            </w:pPr>
            <w:r w:rsidRPr="00B7306F">
              <w:rPr>
                <w:rFonts w:ascii="Times New Roman" w:hAnsi="Times New Roman"/>
                <w:bCs/>
                <w:sz w:val="24"/>
                <w:szCs w:val="24"/>
                <w:lang w:eastAsia="en-US"/>
              </w:rPr>
              <w:t>ПМ.02 Организационно-технологическое обеспечение технического обслуживания, эксплуатации промышленного (технологического) оборудования (по отраслям)</w:t>
            </w:r>
          </w:p>
        </w:tc>
      </w:tr>
      <w:tr w:rsidR="008C67F7">
        <w:tc>
          <w:tcPr>
            <w:tcW w:w="4361" w:type="dxa"/>
            <w:tcBorders>
              <w:top w:val="single" w:sz="4" w:space="0" w:color="000000"/>
              <w:left w:val="single" w:sz="4" w:space="0" w:color="000000"/>
              <w:bottom w:val="single" w:sz="4" w:space="0" w:color="000000"/>
              <w:right w:val="single" w:sz="4" w:space="0" w:color="000000"/>
            </w:tcBorders>
          </w:tcPr>
          <w:p w:rsidR="008C67F7" w:rsidRPr="008C67F7" w:rsidRDefault="008C67F7" w:rsidP="009205B1">
            <w:pPr>
              <w:spacing w:after="0"/>
              <w:rPr>
                <w:rFonts w:ascii="Times New Roman" w:hAnsi="Times New Roman"/>
                <w:sz w:val="24"/>
                <w:szCs w:val="24"/>
              </w:rPr>
            </w:pPr>
            <w:r>
              <w:rPr>
                <w:rFonts w:ascii="Times New Roman" w:hAnsi="Times New Roman"/>
                <w:sz w:val="24"/>
                <w:szCs w:val="24"/>
              </w:rPr>
              <w:t>О</w:t>
            </w:r>
            <w:r w:rsidRPr="008C67F7">
              <w:rPr>
                <w:rFonts w:ascii="Times New Roman" w:hAnsi="Times New Roman"/>
                <w:sz w:val="24"/>
                <w:szCs w:val="24"/>
              </w:rPr>
              <w:t>рганизационно-техническое обеспечение ремонта промышленного (технологического) оборудования</w:t>
            </w:r>
          </w:p>
        </w:tc>
        <w:tc>
          <w:tcPr>
            <w:tcW w:w="5103" w:type="dxa"/>
            <w:tcBorders>
              <w:top w:val="single" w:sz="4" w:space="0" w:color="000000"/>
              <w:left w:val="single" w:sz="4" w:space="0" w:color="000000"/>
              <w:bottom w:val="single" w:sz="4" w:space="0" w:color="000000"/>
              <w:right w:val="single" w:sz="4" w:space="0" w:color="000000"/>
            </w:tcBorders>
          </w:tcPr>
          <w:p w:rsidR="008C67F7" w:rsidRPr="00B7306F" w:rsidRDefault="00B7306F" w:rsidP="009205B1">
            <w:pPr>
              <w:spacing w:after="0"/>
              <w:rPr>
                <w:rFonts w:ascii="Times New Roman" w:hAnsi="Times New Roman"/>
                <w:sz w:val="24"/>
              </w:rPr>
            </w:pPr>
            <w:r w:rsidRPr="00B7306F">
              <w:rPr>
                <w:rFonts w:ascii="Times New Roman" w:hAnsi="Times New Roman"/>
                <w:sz w:val="24"/>
                <w:szCs w:val="24"/>
              </w:rPr>
              <w:t>ПМ.03 Организационно-техническое обеспечение ремонта промышленного (технологического) оборудования</w:t>
            </w:r>
          </w:p>
        </w:tc>
      </w:tr>
      <w:tr w:rsidR="008C67F7">
        <w:tc>
          <w:tcPr>
            <w:tcW w:w="4361" w:type="dxa"/>
            <w:tcBorders>
              <w:top w:val="single" w:sz="4" w:space="0" w:color="000000"/>
              <w:left w:val="single" w:sz="4" w:space="0" w:color="000000"/>
              <w:bottom w:val="single" w:sz="4" w:space="0" w:color="000000"/>
              <w:right w:val="single" w:sz="4" w:space="0" w:color="000000"/>
            </w:tcBorders>
          </w:tcPr>
          <w:p w:rsidR="008C67F7" w:rsidRPr="008C67F7" w:rsidRDefault="008C67F7" w:rsidP="009205B1">
            <w:pPr>
              <w:spacing w:after="0"/>
              <w:rPr>
                <w:rFonts w:ascii="Times New Roman" w:hAnsi="Times New Roman"/>
                <w:sz w:val="24"/>
                <w:szCs w:val="24"/>
              </w:rPr>
            </w:pPr>
            <w:r>
              <w:rPr>
                <w:rFonts w:ascii="Times New Roman" w:hAnsi="Times New Roman"/>
                <w:sz w:val="24"/>
                <w:szCs w:val="24"/>
              </w:rPr>
              <w:t>О</w:t>
            </w:r>
            <w:r w:rsidRPr="008C67F7">
              <w:rPr>
                <w:rFonts w:ascii="Times New Roman" w:hAnsi="Times New Roman"/>
                <w:sz w:val="24"/>
                <w:szCs w:val="24"/>
              </w:rPr>
              <w:t>рганизация работ по снабжению производства заготовками, запасными частями, расходными материалами</w:t>
            </w:r>
          </w:p>
        </w:tc>
        <w:tc>
          <w:tcPr>
            <w:tcW w:w="5103" w:type="dxa"/>
            <w:tcBorders>
              <w:top w:val="single" w:sz="4" w:space="0" w:color="000000"/>
              <w:left w:val="single" w:sz="4" w:space="0" w:color="000000"/>
              <w:bottom w:val="single" w:sz="4" w:space="0" w:color="000000"/>
              <w:right w:val="single" w:sz="4" w:space="0" w:color="000000"/>
            </w:tcBorders>
          </w:tcPr>
          <w:p w:rsidR="008C67F7" w:rsidRPr="00B7306F" w:rsidRDefault="00B7306F" w:rsidP="009205B1">
            <w:pPr>
              <w:spacing w:after="0"/>
              <w:rPr>
                <w:rFonts w:ascii="Times New Roman" w:hAnsi="Times New Roman"/>
                <w:sz w:val="24"/>
              </w:rPr>
            </w:pPr>
            <w:r w:rsidRPr="00B7306F">
              <w:rPr>
                <w:rFonts w:ascii="Times New Roman" w:hAnsi="Times New Roman"/>
                <w:iCs/>
                <w:sz w:val="24"/>
                <w:szCs w:val="24"/>
              </w:rPr>
              <w:t>ПМ.04 Организация работ по снабжению производства заготовками, запасными частями, расходными материалами</w:t>
            </w:r>
          </w:p>
        </w:tc>
      </w:tr>
      <w:tr w:rsidR="00F36BEF">
        <w:tc>
          <w:tcPr>
            <w:tcW w:w="4361" w:type="dxa"/>
            <w:tcBorders>
              <w:top w:val="single" w:sz="4" w:space="0" w:color="000000"/>
              <w:left w:val="single" w:sz="4" w:space="0" w:color="000000"/>
              <w:bottom w:val="single" w:sz="4" w:space="0" w:color="000000"/>
              <w:right w:val="single" w:sz="4" w:space="0" w:color="000000"/>
            </w:tcBorders>
          </w:tcPr>
          <w:p w:rsidR="00F36BEF" w:rsidRDefault="005C6800" w:rsidP="009205B1">
            <w:pPr>
              <w:spacing w:after="0"/>
              <w:rPr>
                <w:rFonts w:ascii="Times New Roman" w:hAnsi="Times New Roman"/>
                <w:sz w:val="24"/>
              </w:rPr>
            </w:pPr>
            <w:r>
              <w:rPr>
                <w:rFonts w:ascii="Times New Roman" w:hAnsi="Times New Roman"/>
                <w:sz w:val="24"/>
              </w:rPr>
              <w:t xml:space="preserve">Виды деятельности по освоению одной или нескольких профессий рабочих, должностей служащих </w:t>
            </w:r>
          </w:p>
        </w:tc>
        <w:tc>
          <w:tcPr>
            <w:tcW w:w="5103" w:type="dxa"/>
            <w:tcBorders>
              <w:top w:val="single" w:sz="4" w:space="0" w:color="000000"/>
              <w:left w:val="single" w:sz="4" w:space="0" w:color="000000"/>
              <w:bottom w:val="single" w:sz="4" w:space="0" w:color="000000"/>
              <w:right w:val="single" w:sz="4" w:space="0" w:color="000000"/>
            </w:tcBorders>
          </w:tcPr>
          <w:p w:rsidR="00F36BEF" w:rsidRDefault="00F36BEF" w:rsidP="009205B1">
            <w:pPr>
              <w:spacing w:after="0"/>
              <w:rPr>
                <w:rFonts w:ascii="Times New Roman" w:hAnsi="Times New Roman"/>
              </w:rPr>
            </w:pPr>
          </w:p>
        </w:tc>
      </w:tr>
      <w:tr w:rsidR="00F36BEF" w:rsidTr="009205B1">
        <w:trPr>
          <w:trHeight w:val="608"/>
        </w:trPr>
        <w:tc>
          <w:tcPr>
            <w:tcW w:w="4361" w:type="dxa"/>
            <w:tcBorders>
              <w:top w:val="single" w:sz="4" w:space="0" w:color="000000"/>
              <w:left w:val="single" w:sz="4" w:space="0" w:color="000000"/>
              <w:bottom w:val="single" w:sz="4" w:space="0" w:color="000000"/>
              <w:right w:val="single" w:sz="4" w:space="0" w:color="000000"/>
            </w:tcBorders>
          </w:tcPr>
          <w:p w:rsidR="00F36BEF" w:rsidRDefault="008C67F7" w:rsidP="009205B1">
            <w:pPr>
              <w:spacing w:after="0"/>
              <w:rPr>
                <w:rFonts w:ascii="Times New Roman" w:hAnsi="Times New Roman"/>
                <w:i/>
                <w:sz w:val="24"/>
              </w:rPr>
            </w:pPr>
            <w:r>
              <w:rPr>
                <w:rFonts w:ascii="Times New Roman" w:hAnsi="Times New Roman"/>
                <w:color w:val="333333"/>
                <w:sz w:val="24"/>
                <w:szCs w:val="24"/>
              </w:rPr>
              <w:t>Слесарь-ремонтник</w:t>
            </w:r>
          </w:p>
        </w:tc>
        <w:tc>
          <w:tcPr>
            <w:tcW w:w="5103" w:type="dxa"/>
            <w:tcBorders>
              <w:top w:val="single" w:sz="4" w:space="0" w:color="000000"/>
              <w:left w:val="single" w:sz="4" w:space="0" w:color="000000"/>
              <w:bottom w:val="single" w:sz="4" w:space="0" w:color="000000"/>
              <w:right w:val="single" w:sz="4" w:space="0" w:color="000000"/>
            </w:tcBorders>
          </w:tcPr>
          <w:p w:rsidR="00F36BEF" w:rsidRPr="008C67F7" w:rsidRDefault="008C67F7" w:rsidP="009205B1">
            <w:pPr>
              <w:spacing w:after="0"/>
              <w:rPr>
                <w:rFonts w:ascii="Times New Roman" w:hAnsi="Times New Roman"/>
                <w:sz w:val="24"/>
                <w:szCs w:val="24"/>
              </w:rPr>
            </w:pPr>
            <w:r w:rsidRPr="008C67F7">
              <w:rPr>
                <w:rFonts w:ascii="Times New Roman" w:hAnsi="Times New Roman"/>
                <w:sz w:val="24"/>
                <w:szCs w:val="24"/>
              </w:rPr>
              <w:t xml:space="preserve">ПМ.05 Выполнение работ по профессии рабочего 18559 Слесарь-ремонтник </w:t>
            </w:r>
            <w:r w:rsidRPr="008C67F7">
              <w:rPr>
                <w:rFonts w:ascii="Times New Roman" w:hAnsi="Times New Roman"/>
                <w:color w:val="333333"/>
                <w:sz w:val="24"/>
                <w:szCs w:val="24"/>
              </w:rPr>
              <w:t xml:space="preserve"> </w:t>
            </w:r>
          </w:p>
        </w:tc>
      </w:tr>
    </w:tbl>
    <w:p w:rsidR="00F36BEF" w:rsidRDefault="00F36BEF">
      <w:pPr>
        <w:sectPr w:rsidR="00F36BEF">
          <w:headerReference w:type="default" r:id="rId11"/>
          <w:headerReference w:type="first" r:id="rId12"/>
          <w:pgSz w:w="11906" w:h="16838"/>
          <w:pgMar w:top="709" w:right="850" w:bottom="1134" w:left="1701" w:header="708" w:footer="708" w:gutter="0"/>
          <w:pgNumType w:start="1"/>
          <w:cols w:space="720"/>
          <w:docGrid w:linePitch="360"/>
        </w:sectPr>
      </w:pPr>
    </w:p>
    <w:p w:rsidR="00F36BEF" w:rsidRDefault="005C6800">
      <w:pPr>
        <w:pStyle w:val="10"/>
      </w:pPr>
      <w:bookmarkStart w:id="13" w:name="__RefHeading___10"/>
      <w:bookmarkEnd w:id="13"/>
      <w:r>
        <w:lastRenderedPageBreak/>
        <w:t>Раздел 4. </w:t>
      </w:r>
      <w:r>
        <w:rPr>
          <w:rFonts w:asciiTheme="minorHAnsi" w:hAnsiTheme="minorHAnsi"/>
        </w:rPr>
        <w:t>Требования к</w:t>
      </w:r>
      <w:r>
        <w:t xml:space="preserve"> результат</w:t>
      </w:r>
      <w:r>
        <w:rPr>
          <w:rFonts w:asciiTheme="minorHAnsi" w:hAnsiTheme="minorHAnsi"/>
        </w:rPr>
        <w:t>ам</w:t>
      </w:r>
      <w:r>
        <w:t xml:space="preserve"> освоения образовательной программы</w:t>
      </w:r>
    </w:p>
    <w:p w:rsidR="00F36BEF" w:rsidRDefault="005C6800">
      <w:pPr>
        <w:pStyle w:val="110"/>
      </w:pPr>
      <w:bookmarkStart w:id="14" w:name="__RefHeading___11"/>
      <w:bookmarkEnd w:id="14"/>
      <w:r>
        <w:t xml:space="preserve">4.1. Общие компетенции </w:t>
      </w:r>
    </w:p>
    <w:tbl>
      <w:tblPr>
        <w:tblpPr w:leftFromText="180" w:rightFromText="180" w:vertAnchor="text"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2804"/>
        <w:gridCol w:w="10512"/>
      </w:tblGrid>
      <w:tr w:rsidR="00F36BEF" w:rsidTr="00C519ED">
        <w:trPr>
          <w:trHeight w:val="20"/>
        </w:trPr>
        <w:tc>
          <w:tcPr>
            <w:tcW w:w="1244" w:type="dxa"/>
            <w:tcBorders>
              <w:top w:val="single" w:sz="4" w:space="0" w:color="000000"/>
              <w:left w:val="single" w:sz="4" w:space="0" w:color="000000"/>
              <w:bottom w:val="single" w:sz="4" w:space="0" w:color="000000"/>
              <w:right w:val="single" w:sz="4" w:space="0" w:color="000000"/>
            </w:tcBorders>
            <w:vAlign w:val="center"/>
          </w:tcPr>
          <w:p w:rsidR="00F36BEF" w:rsidRDefault="005C6800" w:rsidP="00C519ED">
            <w:pPr>
              <w:spacing w:after="0"/>
              <w:jc w:val="center"/>
              <w:rPr>
                <w:rFonts w:ascii="Times New Roman" w:hAnsi="Times New Roman"/>
              </w:rPr>
            </w:pPr>
            <w:r>
              <w:rPr>
                <w:rFonts w:ascii="Times New Roman" w:hAnsi="Times New Roman"/>
                <w:b/>
              </w:rPr>
              <w:t>Код ОК</w:t>
            </w:r>
          </w:p>
        </w:tc>
        <w:tc>
          <w:tcPr>
            <w:tcW w:w="2804" w:type="dxa"/>
            <w:tcBorders>
              <w:top w:val="single" w:sz="4" w:space="0" w:color="000000"/>
              <w:left w:val="single" w:sz="4" w:space="0" w:color="000000"/>
              <w:bottom w:val="single" w:sz="4" w:space="0" w:color="000000"/>
              <w:right w:val="single" w:sz="4" w:space="0" w:color="000000"/>
            </w:tcBorders>
            <w:vAlign w:val="center"/>
          </w:tcPr>
          <w:p w:rsidR="00F36BEF" w:rsidRDefault="005C6800" w:rsidP="00C519ED">
            <w:pPr>
              <w:spacing w:after="0"/>
              <w:jc w:val="center"/>
              <w:rPr>
                <w:rFonts w:ascii="Times New Roman" w:hAnsi="Times New Roman"/>
              </w:rPr>
            </w:pPr>
            <w:r>
              <w:rPr>
                <w:rFonts w:ascii="Times New Roman" w:hAnsi="Times New Roman"/>
                <w:b/>
              </w:rPr>
              <w:t>Формулировка компетенции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rsidP="00C519ED">
            <w:pPr>
              <w:spacing w:after="0"/>
              <w:jc w:val="center"/>
              <w:rPr>
                <w:rFonts w:ascii="Times New Roman" w:hAnsi="Times New Roman"/>
                <w:b/>
              </w:rPr>
            </w:pPr>
            <w:r>
              <w:rPr>
                <w:rFonts w:ascii="Times New Roman" w:hAnsi="Times New Roman"/>
                <w:b/>
              </w:rPr>
              <w:t xml:space="preserve">Знания, умения </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01</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4"/>
              </w:numPr>
              <w:tabs>
                <w:tab w:val="left" w:pos="312"/>
              </w:tabs>
              <w:spacing w:after="0"/>
              <w:ind w:left="0" w:firstLine="0"/>
              <w:rPr>
                <w:rFonts w:ascii="Times New Roman" w:hAnsi="Times New Roman"/>
                <w:b/>
              </w:rPr>
            </w:pPr>
            <w:r w:rsidRPr="005D74EF">
              <w:rPr>
                <w:rFonts w:ascii="Times New Roman" w:hAnsi="Times New Roman"/>
              </w:rPr>
              <w:t>распознавать задачу и/или проблему в профессиональном и/или социальном контексте, анализировать и выделять её составные части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4"/>
              </w:numPr>
              <w:tabs>
                <w:tab w:val="left" w:pos="312"/>
              </w:tabs>
              <w:spacing w:after="0"/>
              <w:ind w:left="0" w:firstLine="0"/>
              <w:rPr>
                <w:rFonts w:ascii="Times New Roman" w:hAnsi="Times New Roman"/>
              </w:rPr>
            </w:pPr>
            <w:r w:rsidRPr="005D74EF">
              <w:rPr>
                <w:rFonts w:ascii="Times New Roman" w:hAnsi="Times New Roman"/>
              </w:rPr>
              <w:t>определять этапы решения задачи, составлять план действия, реализовывать составленный план, определять необходимые ресурсы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4"/>
              </w:numPr>
              <w:tabs>
                <w:tab w:val="left" w:pos="312"/>
              </w:tabs>
              <w:spacing w:after="0"/>
              <w:ind w:left="0" w:firstLine="0"/>
              <w:rPr>
                <w:rFonts w:ascii="Times New Roman" w:hAnsi="Times New Roman"/>
              </w:rPr>
            </w:pPr>
            <w:r w:rsidRPr="005D74EF">
              <w:rPr>
                <w:rFonts w:ascii="Times New Roman" w:hAnsi="Times New Roman"/>
              </w:rPr>
              <w:t>выявлять и эффективно искать информацию, необходимую для решения задачи и/или проблемы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4"/>
              </w:numPr>
              <w:tabs>
                <w:tab w:val="left" w:pos="312"/>
              </w:tabs>
              <w:spacing w:after="0"/>
              <w:ind w:left="0" w:firstLine="0"/>
              <w:rPr>
                <w:rFonts w:ascii="Times New Roman" w:hAnsi="Times New Roman"/>
              </w:rPr>
            </w:pPr>
            <w:r w:rsidRPr="005D74EF">
              <w:rPr>
                <w:rFonts w:ascii="Times New Roman" w:hAnsi="Times New Roman"/>
              </w:rPr>
              <w:t>владеть актуальными методами работы в профессиональной и смежных сферах</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4"/>
              </w:numPr>
              <w:tabs>
                <w:tab w:val="left" w:pos="312"/>
              </w:tabs>
              <w:spacing w:after="0"/>
              <w:ind w:left="0" w:firstLine="0"/>
              <w:rPr>
                <w:rFonts w:ascii="Times New Roman" w:hAnsi="Times New Roman"/>
              </w:rPr>
            </w:pPr>
            <w:r w:rsidRPr="005D74EF">
              <w:rPr>
                <w:rFonts w:ascii="Times New Roman" w:hAnsi="Times New Roman"/>
              </w:rPr>
              <w:t>оценивать результат и последствия своих действий (самостоятельно или с помощью наставника)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76"/>
              </w:tabs>
              <w:spacing w:after="0"/>
              <w:ind w:left="0" w:firstLine="0"/>
              <w:rPr>
                <w:rFonts w:ascii="Times New Roman" w:hAnsi="Times New Roman"/>
              </w:rPr>
            </w:pPr>
            <w:r w:rsidRPr="005D74EF">
              <w:rPr>
                <w:rFonts w:ascii="Times New Roman" w:hAnsi="Times New Roman"/>
              </w:rPr>
              <w:t xml:space="preserve">актуальный профессиональный и социальный контекст, в котором приходится работать и жить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76"/>
              </w:tabs>
              <w:spacing w:after="0"/>
              <w:ind w:left="0" w:firstLine="0"/>
              <w:rPr>
                <w:rFonts w:ascii="Times New Roman" w:hAnsi="Times New Roman"/>
              </w:rPr>
            </w:pPr>
            <w:r w:rsidRPr="005D74EF">
              <w:rPr>
                <w:rFonts w:ascii="Times New Roman" w:hAnsi="Times New Roman"/>
              </w:rPr>
              <w:t>структура плана для решения задач, алгоритмы выполнения работ в профессиональной и смежных областях</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76"/>
              </w:tabs>
              <w:spacing w:after="0"/>
              <w:ind w:left="0" w:firstLine="0"/>
              <w:rPr>
                <w:rFonts w:ascii="Times New Roman" w:hAnsi="Times New Roman"/>
                <w:b/>
              </w:rPr>
            </w:pPr>
            <w:r w:rsidRPr="005D74EF">
              <w:rPr>
                <w:rFonts w:ascii="Times New Roman" w:hAnsi="Times New Roman"/>
              </w:rPr>
              <w:t>основные источники информации и ресурсы для решения задач и/или проблем в профессиональном и/или социальном контексте</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76"/>
              </w:tabs>
              <w:spacing w:after="0"/>
              <w:ind w:left="0" w:firstLine="0"/>
              <w:rPr>
                <w:rFonts w:ascii="Times New Roman" w:hAnsi="Times New Roman"/>
              </w:rPr>
            </w:pPr>
            <w:r w:rsidRPr="005D74EF">
              <w:rPr>
                <w:rFonts w:ascii="Times New Roman" w:hAnsi="Times New Roman"/>
              </w:rPr>
              <w:t>методы работы в профессиональной и смежных сферах</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76"/>
              </w:tabs>
              <w:spacing w:after="0"/>
              <w:ind w:left="0" w:firstLine="0"/>
              <w:rPr>
                <w:rFonts w:ascii="Times New Roman" w:hAnsi="Times New Roman"/>
              </w:rPr>
            </w:pPr>
            <w:r w:rsidRPr="005D74EF">
              <w:rPr>
                <w:rFonts w:ascii="Times New Roman" w:hAnsi="Times New Roman"/>
              </w:rPr>
              <w:t>порядок оценки результатов решения задач профессиональной деятельности</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02</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b/>
              </w:rPr>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определять задачи для поиска информации, планировать процесс поиска, выбирать необходимые источники информации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выделять наиболее значимое в перечне информации, структурировать получаемую информацию, оформлять результаты поиска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rPr>
            </w:pPr>
            <w:r w:rsidRPr="005D74EF">
              <w:rPr>
                <w:rFonts w:ascii="Times New Roman" w:hAnsi="Times New Roman"/>
              </w:rPr>
              <w:t>оценивать практическую значимость результатов поиска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rPr>
            </w:pPr>
            <w:r w:rsidRPr="005D74EF">
              <w:rPr>
                <w:rFonts w:ascii="Times New Roman" w:hAnsi="Times New Roman"/>
              </w:rPr>
              <w:t>применять средства информационных технологий для решения профессиональных задач</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использовать современное программное обеспечение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использовать различные цифровые средства для решения профессиональных задач</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номенклатура информационных источников, применяемых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приемы структурирования информации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rPr>
            </w:pPr>
            <w:r w:rsidRPr="005D74EF">
              <w:rPr>
                <w:rFonts w:ascii="Times New Roman" w:hAnsi="Times New Roman"/>
              </w:rPr>
              <w:t>формат оформления результатов поиска информации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b/>
              </w:rPr>
            </w:pPr>
            <w:r w:rsidRPr="005D74EF">
              <w:rPr>
                <w:rFonts w:ascii="Times New Roman" w:hAnsi="Times New Roman"/>
              </w:rPr>
              <w:t xml:space="preserve">современные средства и устройства информатизации, порядок их применения и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D74EF" w:rsidRDefault="005C6800" w:rsidP="005D74EF">
            <w:pPr>
              <w:pStyle w:val="afffffffe"/>
              <w:numPr>
                <w:ilvl w:val="0"/>
                <w:numId w:val="35"/>
              </w:numPr>
              <w:tabs>
                <w:tab w:val="left" w:pos="288"/>
              </w:tabs>
              <w:spacing w:after="0"/>
              <w:ind w:left="0" w:firstLine="0"/>
              <w:rPr>
                <w:rFonts w:ascii="Times New Roman" w:hAnsi="Times New Roman"/>
              </w:rPr>
            </w:pPr>
            <w:r w:rsidRPr="005D74EF">
              <w:rPr>
                <w:rFonts w:ascii="Times New Roman" w:hAnsi="Times New Roman"/>
              </w:rPr>
              <w:t>программное обеспечение в профессиональной деятельности, в том числе цифровые средства</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03</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b/>
              </w:rPr>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rPr>
            </w:pPr>
            <w:r w:rsidRPr="005301A2">
              <w:rPr>
                <w:rFonts w:ascii="Times New Roman" w:hAnsi="Times New Roman"/>
              </w:rPr>
              <w:t>определять актуальность нормативно-правовой документации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rPr>
            </w:pPr>
            <w:r w:rsidRPr="005301A2">
              <w:rPr>
                <w:rFonts w:ascii="Times New Roman" w:hAnsi="Times New Roman"/>
              </w:rPr>
              <w:t>применять современную научную профессиональную терминологию</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rPr>
            </w:pPr>
            <w:r w:rsidRPr="005301A2">
              <w:rPr>
                <w:rFonts w:ascii="Times New Roman" w:hAnsi="Times New Roman"/>
              </w:rPr>
              <w:t>определять и выстраивать траектории профессионального развития и самообразования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выявлять достоинства и недостатки коммерческой идеи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определять инвестиционную привлекательность коммерческих идей в рамках профессиональной деятельности, выявлять источники финансирования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презентовать идеи открытия собственного дела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определять источники достоверной правовой информации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составлять различные правовые документы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находить интересные проектные идеи, грамотно их формулировать и документировать</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оценивать жизнеспособность проектной идеи, составлять план проекта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rPr>
            </w:pPr>
            <w:r w:rsidRPr="005301A2">
              <w:rPr>
                <w:rFonts w:ascii="Times New Roman" w:hAnsi="Times New Roman"/>
              </w:rPr>
              <w:t>содержание актуальной нормативно-правовой документации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b/>
              </w:rPr>
            </w:pPr>
            <w:r w:rsidRPr="005301A2">
              <w:rPr>
                <w:rFonts w:ascii="Times New Roman" w:hAnsi="Times New Roman"/>
              </w:rPr>
              <w:t>современная научная и профессиональная терминология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b/>
              </w:rPr>
            </w:pPr>
            <w:r w:rsidRPr="005301A2">
              <w:rPr>
                <w:rFonts w:ascii="Times New Roman" w:hAnsi="Times New Roman"/>
              </w:rPr>
              <w:t>возможные траектории профессионального развития и самообразования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b/>
              </w:rPr>
            </w:pPr>
            <w:r w:rsidRPr="005301A2">
              <w:rPr>
                <w:rFonts w:ascii="Times New Roman" w:hAnsi="Times New Roman"/>
              </w:rPr>
              <w:t>основы предпринимательской деятельности, правовой и финансовой грамотности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rPr>
            </w:pPr>
            <w:r w:rsidRPr="005301A2">
              <w:rPr>
                <w:rFonts w:ascii="Times New Roman" w:hAnsi="Times New Roman"/>
              </w:rPr>
              <w:t>правила разработки презентации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72"/>
              </w:tabs>
              <w:spacing w:after="0"/>
              <w:ind w:left="0" w:firstLine="0"/>
              <w:rPr>
                <w:rFonts w:ascii="Times New Roman" w:hAnsi="Times New Roman"/>
              </w:rPr>
            </w:pPr>
            <w:r w:rsidRPr="005301A2">
              <w:rPr>
                <w:rFonts w:ascii="Times New Roman" w:hAnsi="Times New Roman"/>
              </w:rPr>
              <w:t>основные этапы разработки и реализации проекта</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04</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Эффективно взаимодействовать и работать в коллективе и команде</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b/>
                <w:spacing w:val="-4"/>
              </w:rPr>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spacing w:val="-4"/>
              </w:rPr>
            </w:pPr>
            <w:r w:rsidRPr="005301A2">
              <w:rPr>
                <w:rFonts w:ascii="Times New Roman" w:hAnsi="Times New Roman"/>
                <w:spacing w:val="-4"/>
              </w:rPr>
              <w:t>организовывать работу коллектива и команды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spacing w:val="-4"/>
              </w:rPr>
            </w:pPr>
            <w:r w:rsidRPr="005301A2">
              <w:rPr>
                <w:rFonts w:ascii="Times New Roman" w:hAnsi="Times New Roman"/>
                <w:spacing w:val="-4"/>
              </w:rPr>
              <w:t>взаимодействовать с коллегами, руководством, клиентами в ходе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spacing w:val="-4"/>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00"/>
              </w:tabs>
              <w:spacing w:after="0"/>
              <w:ind w:left="0" w:firstLine="0"/>
              <w:rPr>
                <w:rFonts w:ascii="Times New Roman" w:hAnsi="Times New Roman"/>
                <w:b/>
                <w:spacing w:val="-4"/>
              </w:rPr>
            </w:pPr>
            <w:r w:rsidRPr="005301A2">
              <w:rPr>
                <w:rFonts w:ascii="Times New Roman" w:hAnsi="Times New Roman"/>
              </w:rPr>
              <w:t>психологические основы деятельности коллектива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00"/>
              </w:tabs>
              <w:spacing w:after="0"/>
              <w:ind w:left="0" w:firstLine="0"/>
              <w:rPr>
                <w:rFonts w:ascii="Times New Roman" w:hAnsi="Times New Roman"/>
                <w:b/>
              </w:rPr>
            </w:pPr>
            <w:r w:rsidRPr="005301A2">
              <w:rPr>
                <w:rFonts w:ascii="Times New Roman" w:hAnsi="Times New Roman"/>
              </w:rPr>
              <w:t>психологические особенности личности</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05</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 xml:space="preserve">Осуществлять устную и письменную коммуникацию на государственном языке Российской Федерации с учетом особенностей </w:t>
            </w:r>
            <w:r>
              <w:rPr>
                <w:rFonts w:ascii="Times New Roman" w:hAnsi="Times New Roman"/>
              </w:rPr>
              <w:lastRenderedPageBreak/>
              <w:t>социального и культурного контекста</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b/>
              </w:rPr>
              <w:lastRenderedPageBreak/>
              <w:t>Умения:</w:t>
            </w:r>
            <w:r>
              <w:rPr>
                <w:rFonts w:ascii="Times New Roman" w:hAnsi="Times New Roman"/>
              </w:rPr>
              <w:t xml:space="preserve">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грамотно излагать свои мысли и оформлять документы по профессиональной тематике на государственном языке</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проявлять толерантность в рабочем коллективе</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 xml:space="preserve">правила оформления документов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b/>
              </w:rPr>
            </w:pPr>
            <w:r w:rsidRPr="005301A2">
              <w:rPr>
                <w:rFonts w:ascii="Times New Roman" w:hAnsi="Times New Roman"/>
              </w:rPr>
              <w:t>правила построения устных сообщений</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24"/>
              </w:tabs>
              <w:spacing w:after="0"/>
              <w:ind w:left="0" w:firstLine="0"/>
              <w:rPr>
                <w:rFonts w:ascii="Times New Roman" w:hAnsi="Times New Roman"/>
              </w:rPr>
            </w:pPr>
            <w:r w:rsidRPr="005301A2">
              <w:rPr>
                <w:rFonts w:ascii="Times New Roman" w:hAnsi="Times New Roman"/>
              </w:rPr>
              <w:t>особенности социального и культурного контекста</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jc w:val="center"/>
              <w:rPr>
                <w:rFonts w:ascii="Times New Roman" w:hAnsi="Times New Roman"/>
              </w:rPr>
            </w:pPr>
            <w:r>
              <w:rPr>
                <w:rFonts w:ascii="Times New Roman" w:hAnsi="Times New Roman"/>
              </w:rPr>
              <w:t>ОК 06</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tabs>
                <w:tab w:val="left" w:pos="312"/>
              </w:tabs>
              <w:spacing w:after="0"/>
              <w:ind w:left="12"/>
              <w:rPr>
                <w:rFonts w:ascii="Times New Roman" w:hAnsi="Times New Roman"/>
              </w:rPr>
            </w:pPr>
            <w:r w:rsidRPr="005301A2">
              <w:rPr>
                <w:rFonts w:ascii="Times New Roman" w:hAnsi="Times New Roman"/>
                <w:b/>
              </w:rPr>
              <w:t>Умения:</w:t>
            </w:r>
            <w:r w:rsidRPr="005301A2">
              <w:rPr>
                <w:rFonts w:ascii="Times New Roman" w:hAnsi="Times New Roman"/>
              </w:rPr>
              <w:t xml:space="preserve">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b/>
              </w:rPr>
            </w:pPr>
            <w:r w:rsidRPr="005301A2">
              <w:rPr>
                <w:rFonts w:ascii="Times New Roman" w:hAnsi="Times New Roman"/>
              </w:rPr>
              <w:t>проявлять гражданско-патриотическую позицию</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rPr>
            </w:pPr>
            <w:r w:rsidRPr="005301A2">
              <w:rPr>
                <w:rFonts w:ascii="Times New Roman" w:hAnsi="Times New Roman"/>
              </w:rPr>
              <w:t>демонстрировать осознанное поведение</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rPr>
            </w:pPr>
            <w:r w:rsidRPr="005301A2">
              <w:rPr>
                <w:rFonts w:ascii="Times New Roman" w:hAnsi="Times New Roman"/>
              </w:rPr>
              <w:t>описывать значимость своей</w:t>
            </w:r>
            <w:r w:rsidRPr="005301A2">
              <w:rPr>
                <w:rFonts w:ascii="Times New Roman" w:hAnsi="Times New Roman"/>
                <w:color w:val="auto"/>
              </w:rPr>
              <w:t xml:space="preserve"> специальности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b/>
              </w:rPr>
            </w:pPr>
            <w:r w:rsidRPr="005301A2">
              <w:rPr>
                <w:rFonts w:ascii="Times New Roman" w:hAnsi="Times New Roman"/>
              </w:rPr>
              <w:t>применять стандарты антикоррупционного поведения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tabs>
                <w:tab w:val="left" w:pos="312"/>
              </w:tabs>
              <w:spacing w:after="0"/>
              <w:ind w:left="12"/>
              <w:rPr>
                <w:rFonts w:ascii="Times New Roman" w:hAnsi="Times New Roman"/>
              </w:rPr>
            </w:pPr>
            <w:r w:rsidRPr="005301A2">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b/>
              </w:rPr>
            </w:pPr>
            <w:r w:rsidRPr="005301A2">
              <w:rPr>
                <w:rFonts w:ascii="Times New Roman" w:hAnsi="Times New Roman"/>
              </w:rPr>
              <w:t>сущность гражданско-патриотической позиции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rPr>
            </w:pPr>
            <w:r w:rsidRPr="005301A2">
              <w:rPr>
                <w:rFonts w:ascii="Times New Roman" w:hAnsi="Times New Roman"/>
              </w:rPr>
              <w:t>традиционных общечеловеческих ценностей, в том числе с учетом гармонизации межнациональных и межрелигиозных отношений</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12"/>
              </w:tabs>
              <w:spacing w:after="0"/>
              <w:ind w:left="0" w:firstLine="12"/>
              <w:rPr>
                <w:rFonts w:ascii="Times New Roman" w:hAnsi="Times New Roman"/>
                <w:color w:val="auto"/>
              </w:rPr>
            </w:pPr>
            <w:r w:rsidRPr="005301A2">
              <w:rPr>
                <w:rFonts w:ascii="Times New Roman" w:hAnsi="Times New Roman"/>
                <w:color w:val="auto"/>
              </w:rPr>
              <w:t>значимость профессиональной деятельности по специальности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стандарты антикоррупционного поведения и последствия его нарушения</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07</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tabs>
                <w:tab w:val="left" w:pos="348"/>
              </w:tabs>
              <w:spacing w:after="0"/>
              <w:ind w:left="0"/>
              <w:rPr>
                <w:rFonts w:ascii="Times New Roman" w:hAnsi="Times New Roman"/>
              </w:rPr>
            </w:pPr>
            <w:r w:rsidRPr="005301A2">
              <w:rPr>
                <w:rFonts w:ascii="Times New Roman" w:hAnsi="Times New Roman"/>
                <w:b/>
              </w:rPr>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соблюдать нормы экологической безопасности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 xml:space="preserve">определять направления ресурсосбережения в рамках профессиональной деятельности по </w:t>
            </w:r>
            <w:r w:rsidRPr="005301A2">
              <w:rPr>
                <w:rFonts w:ascii="Times New Roman" w:hAnsi="Times New Roman"/>
                <w:color w:val="auto"/>
              </w:rPr>
              <w:t>специальности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rPr>
            </w:pPr>
            <w:r w:rsidRPr="005301A2">
              <w:rPr>
                <w:rFonts w:ascii="Times New Roman" w:hAnsi="Times New Roman"/>
              </w:rPr>
              <w:t>организовывать профессиональную деятельность с соблюдением принципов бережливого производства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организовывать профессиональную деятельность с учетом знаний об изменении климатических условий региона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rPr>
            </w:pPr>
            <w:r w:rsidRPr="005301A2">
              <w:rPr>
                <w:rFonts w:ascii="Times New Roman" w:hAnsi="Times New Roman"/>
              </w:rPr>
              <w:t>эффективно действовать в чрезвычайных ситуациях</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tabs>
                <w:tab w:val="left" w:pos="348"/>
              </w:tabs>
              <w:spacing w:after="0"/>
              <w:ind w:left="0"/>
              <w:rPr>
                <w:rFonts w:ascii="Times New Roman" w:hAnsi="Times New Roman"/>
              </w:rPr>
            </w:pPr>
            <w:r w:rsidRPr="005301A2">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 xml:space="preserve">правила экологической безопасности при ведении профессиональной деятельности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основные ресурсы, задействованные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пути обеспечения ресурсосбережения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принципы бережливого производства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tabs>
                <w:tab w:val="left" w:pos="348"/>
              </w:tabs>
              <w:spacing w:after="0"/>
              <w:ind w:left="0" w:firstLine="0"/>
              <w:rPr>
                <w:rFonts w:ascii="Times New Roman" w:hAnsi="Times New Roman"/>
                <w:b/>
              </w:rPr>
            </w:pPr>
            <w:r w:rsidRPr="005301A2">
              <w:rPr>
                <w:rFonts w:ascii="Times New Roman" w:hAnsi="Times New Roman"/>
              </w:rPr>
              <w:t>основные направления изменения климатических условий региона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правила поведения в чрезвычайных ситуациях</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08</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 xml:space="preserve">Использовать средства физической культуры для сохранения и укрепления </w:t>
            </w:r>
            <w:r>
              <w:rPr>
                <w:rFonts w:ascii="Times New Roman" w:hAnsi="Times New Roman"/>
              </w:rPr>
              <w:lastRenderedPageBreak/>
              <w:t>здоровья в процессе профессиональной деятельности и поддержания необходимого уровня физической подготовленности</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b/>
              </w:rPr>
              <w:lastRenderedPageBreak/>
              <w:t xml:space="preserve">Умения: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применять рациональные приемы двигательных функций 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пользоваться средствами профилактики перенапряжения, характерными для данной</w:t>
            </w:r>
            <w:r w:rsidRPr="00D61AEC">
              <w:rPr>
                <w:rFonts w:ascii="Times New Roman" w:hAnsi="Times New Roman"/>
                <w:color w:val="auto"/>
              </w:rPr>
              <w:t xml:space="preserve"> специальности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роль физической культуры в общекультурном, профессиональном и социальном развитии человека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основы здорового образа жизни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 xml:space="preserve">условия профессиональной деятельности и зоны риска физического здоровья для </w:t>
            </w:r>
            <w:r w:rsidRPr="00D61AEC">
              <w:rPr>
                <w:rFonts w:ascii="Times New Roman" w:hAnsi="Times New Roman"/>
                <w:color w:val="auto"/>
              </w:rPr>
              <w:t>специальности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b/>
              </w:rPr>
            </w:pPr>
            <w:r>
              <w:rPr>
                <w:rFonts w:ascii="Times New Roman" w:hAnsi="Times New Roman"/>
              </w:rPr>
              <w:t>средства профилактики перенапряжения</w:t>
            </w:r>
          </w:p>
        </w:tc>
      </w:tr>
      <w:tr w:rsidR="00F36BEF" w:rsidTr="00C519ED">
        <w:trPr>
          <w:trHeight w:val="20"/>
        </w:trPr>
        <w:tc>
          <w:tcPr>
            <w:tcW w:w="124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jc w:val="center"/>
              <w:rPr>
                <w:rFonts w:ascii="Times New Roman" w:hAnsi="Times New Roman"/>
              </w:rPr>
            </w:pPr>
            <w:r>
              <w:rPr>
                <w:rFonts w:ascii="Times New Roman" w:hAnsi="Times New Roman"/>
              </w:rPr>
              <w:t>ОК 09</w:t>
            </w:r>
          </w:p>
        </w:tc>
        <w:tc>
          <w:tcPr>
            <w:tcW w:w="2804" w:type="dxa"/>
            <w:vMerge w:val="restart"/>
            <w:tcBorders>
              <w:top w:val="single" w:sz="4" w:space="0" w:color="000000"/>
              <w:left w:val="single" w:sz="4" w:space="0" w:color="000000"/>
              <w:bottom w:val="single" w:sz="4" w:space="0" w:color="000000"/>
              <w:right w:val="single" w:sz="4" w:space="0" w:color="000000"/>
            </w:tcBorders>
          </w:tcPr>
          <w:p w:rsidR="00F36BEF" w:rsidRDefault="005C6800" w:rsidP="00C519ED">
            <w:pPr>
              <w:spacing w:after="0"/>
              <w:rPr>
                <w:rFonts w:ascii="Times New Roman" w:hAnsi="Times New Roman"/>
              </w:rPr>
            </w:pPr>
            <w:r>
              <w:rPr>
                <w:rFonts w:ascii="Times New Roman" w:hAnsi="Times New Roman"/>
              </w:rPr>
              <w:t>Пользоваться профессиональной документацией на государственном и иностранном языках</w:t>
            </w: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spacing w:after="0"/>
              <w:ind w:left="0"/>
              <w:rPr>
                <w:rFonts w:ascii="Times New Roman" w:hAnsi="Times New Roman"/>
              </w:rPr>
            </w:pPr>
            <w:r w:rsidRPr="005301A2">
              <w:rPr>
                <w:rFonts w:ascii="Times New Roman" w:hAnsi="Times New Roman"/>
                <w:b/>
              </w:rPr>
              <w:t>Умения:</w:t>
            </w:r>
            <w:r w:rsidRPr="005301A2">
              <w:rPr>
                <w:rFonts w:ascii="Times New Roman" w:hAnsi="Times New Roman"/>
              </w:rPr>
              <w:t xml:space="preserve"> </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участвовать в диалогах на знакомые общие и профессиональные темы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строить простые высказывания о себе и о своей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кратко обосновывать и объяснять свои действия (текущие и планируемые)</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писать простые связные сообщения на знакомые или интересующие профессиональные темы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spacing w:after="0"/>
              <w:ind w:left="0"/>
              <w:rPr>
                <w:rFonts w:ascii="Times New Roman" w:hAnsi="Times New Roman"/>
              </w:rPr>
            </w:pPr>
            <w:r w:rsidRPr="005301A2">
              <w:rPr>
                <w:rFonts w:ascii="Times New Roman" w:hAnsi="Times New Roman"/>
                <w:b/>
              </w:rPr>
              <w:t>Знания: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правила построения простых и сложных предложений на профессиональные темы</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основные общеупотребительные глаголы (бытовая и профессиональная лексика)</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лексический минимум, относящийся к описанию предметов, средств и процессов профессиональной деятельности</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Pr="005301A2" w:rsidRDefault="005C6800" w:rsidP="005301A2">
            <w:pPr>
              <w:pStyle w:val="afffffffe"/>
              <w:numPr>
                <w:ilvl w:val="0"/>
                <w:numId w:val="35"/>
              </w:numPr>
              <w:spacing w:after="0"/>
              <w:ind w:left="0" w:firstLine="0"/>
              <w:rPr>
                <w:rFonts w:ascii="Times New Roman" w:hAnsi="Times New Roman"/>
                <w:b/>
              </w:rPr>
            </w:pPr>
            <w:r w:rsidRPr="005301A2">
              <w:rPr>
                <w:rFonts w:ascii="Times New Roman" w:hAnsi="Times New Roman"/>
              </w:rPr>
              <w:t>особенности произношения</w:t>
            </w:r>
          </w:p>
        </w:tc>
      </w:tr>
      <w:tr w:rsidR="00F36BEF" w:rsidTr="00C519ED">
        <w:trPr>
          <w:trHeight w:val="20"/>
        </w:trPr>
        <w:tc>
          <w:tcPr>
            <w:tcW w:w="124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2804" w:type="dxa"/>
            <w:vMerge/>
            <w:tcBorders>
              <w:top w:val="single" w:sz="4" w:space="0" w:color="000000"/>
              <w:left w:val="single" w:sz="4" w:space="0" w:color="000000"/>
              <w:bottom w:val="single" w:sz="4" w:space="0" w:color="000000"/>
              <w:right w:val="single" w:sz="4" w:space="0" w:color="000000"/>
            </w:tcBorders>
          </w:tcPr>
          <w:p w:rsidR="00F36BEF" w:rsidRDefault="00F36BEF" w:rsidP="00C519ED">
            <w:pPr>
              <w:spacing w:after="0"/>
            </w:pPr>
          </w:p>
        </w:tc>
        <w:tc>
          <w:tcPr>
            <w:tcW w:w="10512"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C519ED">
            <w:pPr>
              <w:spacing w:after="0"/>
              <w:rPr>
                <w:rFonts w:ascii="Times New Roman" w:hAnsi="Times New Roman"/>
              </w:rPr>
            </w:pPr>
            <w:r>
              <w:rPr>
                <w:rFonts w:ascii="Times New Roman" w:hAnsi="Times New Roman"/>
              </w:rPr>
              <w:t>правила чтения текстов профессиональной направленности</w:t>
            </w:r>
          </w:p>
        </w:tc>
      </w:tr>
    </w:tbl>
    <w:p w:rsidR="00F36BEF" w:rsidRDefault="00F36BEF">
      <w:pPr>
        <w:pStyle w:val="110"/>
      </w:pPr>
    </w:p>
    <w:p w:rsidR="00F36BEF" w:rsidRDefault="005C6800">
      <w:pPr>
        <w:pStyle w:val="110"/>
      </w:pPr>
      <w:bookmarkStart w:id="15" w:name="__RefHeading___12"/>
      <w:bookmarkEnd w:id="15"/>
      <w:r>
        <w:t xml:space="preserve">4.2. Профессиональные компетенции </w:t>
      </w:r>
    </w:p>
    <w:tbl>
      <w:tblPr>
        <w:tblW w:w="5061" w:type="pct"/>
        <w:tblLook w:val="04A0" w:firstRow="1" w:lastRow="0" w:firstColumn="1" w:lastColumn="0" w:noHBand="0" w:noVBand="1"/>
      </w:tblPr>
      <w:tblGrid>
        <w:gridCol w:w="2544"/>
        <w:gridCol w:w="3687"/>
        <w:gridCol w:w="8507"/>
      </w:tblGrid>
      <w:tr w:rsidR="00154E66" w:rsidRPr="00D6156F" w:rsidTr="00154E66">
        <w:trPr>
          <w:trHeight w:val="20"/>
        </w:trPr>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center"/>
              <w:rPr>
                <w:rFonts w:ascii="Times New Roman" w:hAnsi="Times New Roman"/>
                <w:b/>
                <w:bCs/>
                <w:color w:val="auto"/>
                <w:sz w:val="24"/>
                <w:szCs w:val="24"/>
              </w:rPr>
            </w:pPr>
            <w:r w:rsidRPr="00D6156F">
              <w:rPr>
                <w:rFonts w:ascii="Times New Roman" w:hAnsi="Times New Roman"/>
                <w:b/>
                <w:bCs/>
                <w:color w:val="auto"/>
                <w:sz w:val="24"/>
                <w:szCs w:val="24"/>
              </w:rPr>
              <w:t>Виды деятельности</w:t>
            </w:r>
          </w:p>
        </w:tc>
        <w:tc>
          <w:tcPr>
            <w:tcW w:w="1251" w:type="pct"/>
            <w:tcBorders>
              <w:top w:val="single" w:sz="4" w:space="0" w:color="auto"/>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center"/>
              <w:rPr>
                <w:rFonts w:ascii="Times New Roman" w:hAnsi="Times New Roman"/>
                <w:b/>
                <w:bCs/>
                <w:color w:val="auto"/>
                <w:sz w:val="24"/>
                <w:szCs w:val="24"/>
              </w:rPr>
            </w:pPr>
            <w:r w:rsidRPr="00D6156F">
              <w:rPr>
                <w:rFonts w:ascii="Times New Roman" w:hAnsi="Times New Roman"/>
                <w:b/>
                <w:bCs/>
                <w:color w:val="auto"/>
                <w:sz w:val="24"/>
                <w:szCs w:val="24"/>
              </w:rPr>
              <w:t>Код и наименование компетенции</w:t>
            </w:r>
          </w:p>
        </w:tc>
        <w:tc>
          <w:tcPr>
            <w:tcW w:w="2886" w:type="pct"/>
            <w:tcBorders>
              <w:top w:val="single" w:sz="4" w:space="0" w:color="auto"/>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center"/>
              <w:rPr>
                <w:rFonts w:ascii="Times New Roman" w:hAnsi="Times New Roman"/>
                <w:b/>
                <w:bCs/>
                <w:color w:val="auto"/>
                <w:sz w:val="24"/>
                <w:szCs w:val="24"/>
              </w:rPr>
            </w:pPr>
            <w:r w:rsidRPr="00D6156F">
              <w:rPr>
                <w:rFonts w:ascii="Times New Roman" w:hAnsi="Times New Roman"/>
                <w:b/>
                <w:bCs/>
                <w:iCs/>
                <w:color w:val="auto"/>
                <w:sz w:val="24"/>
                <w:szCs w:val="24"/>
              </w:rPr>
              <w:t>Показатели освоения компетенции</w:t>
            </w:r>
          </w:p>
        </w:tc>
      </w:tr>
      <w:tr w:rsidR="00154E66" w:rsidRPr="00D6156F" w:rsidTr="00154E66">
        <w:trPr>
          <w:trHeight w:val="20"/>
        </w:trPr>
        <w:tc>
          <w:tcPr>
            <w:tcW w:w="863"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Проведение монтажа, испытания промышленного  (технологического) оборудования, выполнения пусконаладочных работ и  сдача его в эксплуатацию  (по отраслям)</w:t>
            </w: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1.1 Осуществлять организационно- производственные работы для  подготовки сборки и монтажа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Определение перечня  стандартного и специализированного инструмента, контрольно-измерительных приборов, контрольных калибров и шаблонов, приспособлений для  подготовки сборки и монтажа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Определение пригодности и готовности к работе оборудования, инструмента и комплектующих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Поддержание инструмента в работоспособном состоянии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Выполнение слесарно-механических работ на  промышленном (технологическом) оборудовании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Выполнение такелажных и грузоподъемных работ при монтаже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Профилактические работы на оборудовании в рамках компетенции при подготовке к сборочно-разборочным работам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Соблюдать правила эксплуатации оборудования и оснастки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стандартные методики для испытаний оборудования производства на точность</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Использовать контрольно-измерительные приборы для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Искать в электронном архиве техническую документацию на оборудование производства, его механизмы и системы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Соблюдать требования охраны труда, пожарной и экологической безопасности при выполнении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Назначение инструмента и оборудования, необходимого для сборки и монтажа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Приказы, положения, инструкции организации в объеме, необходимом для сборки и монтажа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Инструкции по эксплуатации используемого оборудования в объеме, необходимом для сборки и монтажа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Стандарты качества, необходимые для выполнения трудовой функции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Система допусков и посадок</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Квалитеты и параметры шероховатости и обозначение их на чертежах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применения доводочных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Припуски для доводки с учетом деформации металла при термической обработке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Свойства инструментальных и конструкционных сталей различных марок</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Влияние температуры детали на точность измерения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Порядок работы с электронным архивом технической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Инструкции по охране труда, пожарной и экологической безопасности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ПК 1.2  Проводить сборку, регулировку, </w:t>
            </w:r>
            <w:proofErr w:type="spellStart"/>
            <w:r w:rsidRPr="00D6156F">
              <w:rPr>
                <w:rFonts w:ascii="Times New Roman" w:hAnsi="Times New Roman"/>
                <w:color w:val="auto"/>
                <w:sz w:val="24"/>
                <w:szCs w:val="24"/>
              </w:rPr>
              <w:t>дефектовку</w:t>
            </w:r>
            <w:proofErr w:type="spellEnd"/>
            <w:r w:rsidRPr="00D6156F">
              <w:rPr>
                <w:rFonts w:ascii="Times New Roman" w:hAnsi="Times New Roman"/>
                <w:color w:val="auto"/>
                <w:sz w:val="24"/>
                <w:szCs w:val="24"/>
              </w:rPr>
              <w:t xml:space="preserve"> агрегатов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Сборка агрегатов технологического оборудования и комплектующих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Выполнение работ в соответствии с требованиями технологической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Регулировка агрегатов в случае возникновения отклонений от технологической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Устранение выявленных дефектов сборки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Проверка и регулировка функций отдельных агрегатов и систем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Выполнение работ по монтажу и испытаниям производственного (технологического) оборудования  соответствии с технологическим процессом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Контроль результатов монтажных и сборочных работ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Соблюдать правила эксплуатации оборудования и оснастки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измерительные средства для определения качества работы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Осуществлять поднятие и перемещение агрегатов с помощью грузоподъемных механизмов и грузозахватных приспособлений</w:t>
            </w:r>
          </w:p>
        </w:tc>
      </w:tr>
      <w:tr w:rsidR="00154E66" w:rsidRPr="00D6156F" w:rsidTr="00CB441B">
        <w:trPr>
          <w:trHeight w:val="233"/>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 xml:space="preserve">Читать машиностроительные чертежи и обозначения на схемах </w:t>
            </w:r>
          </w:p>
        </w:tc>
      </w:tr>
      <w:tr w:rsidR="00CB441B" w:rsidRPr="00D6156F" w:rsidTr="00CB441B">
        <w:trPr>
          <w:trHeight w:val="587"/>
        </w:trPr>
        <w:tc>
          <w:tcPr>
            <w:tcW w:w="863" w:type="pct"/>
            <w:vMerge/>
            <w:tcBorders>
              <w:top w:val="nil"/>
              <w:left w:val="single" w:sz="4" w:space="0" w:color="auto"/>
              <w:bottom w:val="single" w:sz="4" w:space="0" w:color="auto"/>
              <w:right w:val="single" w:sz="4" w:space="0" w:color="auto"/>
            </w:tcBorders>
            <w:vAlign w:val="center"/>
          </w:tcPr>
          <w:p w:rsidR="00CB441B" w:rsidRPr="00D6156F" w:rsidRDefault="00CB441B"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tcPr>
          <w:p w:rsidR="00CB441B" w:rsidRPr="00D6156F" w:rsidRDefault="00CB441B" w:rsidP="00C519ED">
            <w:pPr>
              <w:spacing w:after="0" w:line="240" w:lineRule="auto"/>
              <w:rPr>
                <w:rFonts w:ascii="Times New Roman" w:hAnsi="Times New Roman"/>
                <w:color w:val="auto"/>
                <w:sz w:val="24"/>
                <w:szCs w:val="24"/>
              </w:rPr>
            </w:pPr>
          </w:p>
        </w:tc>
        <w:tc>
          <w:tcPr>
            <w:tcW w:w="2886" w:type="pct"/>
            <w:tcBorders>
              <w:top w:val="single" w:sz="4" w:space="0" w:color="auto"/>
              <w:left w:val="nil"/>
              <w:bottom w:val="single" w:sz="4" w:space="0" w:color="auto"/>
              <w:right w:val="single" w:sz="4" w:space="0" w:color="auto"/>
            </w:tcBorders>
            <w:shd w:val="clear" w:color="auto" w:fill="auto"/>
          </w:tcPr>
          <w:p w:rsidR="00CB441B" w:rsidRPr="00D6156F" w:rsidRDefault="00CB441B" w:rsidP="00CB441B">
            <w:pPr>
              <w:spacing w:after="0" w:line="240" w:lineRule="auto"/>
              <w:rPr>
                <w:rFonts w:ascii="Times New Roman" w:hAnsi="Times New Roman"/>
                <w:bCs/>
                <w:color w:val="auto"/>
                <w:sz w:val="24"/>
                <w:szCs w:val="24"/>
              </w:rPr>
            </w:pPr>
            <w:r w:rsidRPr="00D6156F">
              <w:rPr>
                <w:rFonts w:ascii="Times New Roman" w:hAnsi="Times New Roman"/>
                <w:bCs/>
                <w:color w:val="auto"/>
                <w:sz w:val="24"/>
                <w:szCs w:val="24"/>
              </w:rPr>
              <w:t>Использовать стандартные методики для испытаний оборудования производства на точность</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Кинематические, гидравлические, электрические и пневматические схемы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Технологические инструкции по сборке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Назначение инструмента 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Способы регулировки собираемых агрегатов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Назначение технологических жидкостей и способы их применения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Виды несоответствий комплектующих изделий и способы их устранения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Способы управления грузоподъемными механизмами и грузозахватными приспособлениями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и условия выполнения работ на технологическом оборудовании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Правила и условия эксплуатации контрольно-измерительных приборов, необходимых для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 технологического оборудовании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Основные приемы выполнения работ по разборке, ремонту и сборке узлов и механизмов, оборудования, агрегатов и машин</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Технологическая последовательность разборки, ремонта и сборки оборудования, агрегатов и машин</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Способы устранения дефектов в процессе сборки и испытания оборудования, агрегатов и машин</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Методические, нормативно-технические и руководящие документы по организации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Принципы работы, технические характеристики, конструктивные особенности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Принципы работы, технические характеристики, конструктивные особенности технологической оснастки, контрольно-измерительных приборов и инструментов, необходимых для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 xml:space="preserve">Правила и условия эксплуатации контрольно-измерительных приборов, необходимых для </w:t>
            </w:r>
            <w:proofErr w:type="spellStart"/>
            <w:r w:rsidRPr="00D6156F">
              <w:rPr>
                <w:rFonts w:ascii="Times New Roman" w:hAnsi="Times New Roman"/>
                <w:bCs/>
                <w:color w:val="auto"/>
                <w:sz w:val="24"/>
                <w:szCs w:val="24"/>
              </w:rPr>
              <w:t>точностных</w:t>
            </w:r>
            <w:proofErr w:type="spellEnd"/>
            <w:r w:rsidRPr="00D6156F">
              <w:rPr>
                <w:rFonts w:ascii="Times New Roman" w:hAnsi="Times New Roman"/>
                <w:bCs/>
                <w:color w:val="auto"/>
                <w:sz w:val="24"/>
                <w:szCs w:val="24"/>
              </w:rPr>
              <w:t xml:space="preserve"> испытаний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426EBE">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1.3  Производить оценку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Анализ конструкции промышленного (технологического) оборудования производства, его механизмов и систем с целью выявления его конструктивных особенностей и специфики эксплуатации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Испытания промышленного (технологического) оборудования производства на точность</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отчетов о результатах проверок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Проверка и регулировка функций отдельных агрегатов и систем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Контроль состояния деталей и комплектующих изделий с помощью средств измерения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Контроль агрегатов на соответствие эталонным образцам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Производить регулировки оборудования согласно технической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Выбирать методы и средства контроля точности технологического оборудования механосборочного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Пользоваться контрольно-измерительными приборами и инструментами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Методики стандартных испытаний на точность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Виды отчетной документации, правила ее составления и заполнения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Нормативно-технические документы по оформлению отчетов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Методики стандартных испытаний на точность  промышленного (технологического) оборудования производства</w:t>
            </w:r>
          </w:p>
        </w:tc>
      </w:tr>
      <w:tr w:rsidR="00154E66" w:rsidRPr="00D6156F" w:rsidTr="00154E66">
        <w:trPr>
          <w:trHeight w:val="20"/>
        </w:trPr>
        <w:tc>
          <w:tcPr>
            <w:tcW w:w="863"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1251" w:type="pct"/>
            <w:vMerge w:val="restart"/>
            <w:tcBorders>
              <w:top w:val="nil"/>
              <w:left w:val="single" w:sz="4" w:space="0" w:color="auto"/>
              <w:bottom w:val="single" w:sz="4" w:space="0" w:color="000000"/>
              <w:right w:val="single" w:sz="4" w:space="0" w:color="auto"/>
            </w:tcBorders>
            <w:shd w:val="clear" w:color="auto" w:fill="auto"/>
            <w:hideMark/>
          </w:tcPr>
          <w:p w:rsidR="00E4487E" w:rsidRPr="00D6156F" w:rsidRDefault="00E4487E" w:rsidP="00426EBE">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2.1. 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r w:rsidRPr="00D6156F">
              <w:rPr>
                <w:rFonts w:ascii="Times New Roman" w:hAnsi="Times New Roman"/>
                <w:color w:val="auto"/>
                <w:sz w:val="24"/>
                <w:szCs w:val="24"/>
              </w:rPr>
              <w:t xml:space="preserve">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Составление графиков осмотров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графиков инструментального контроля (диагностирования)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Использование диагностических устройств для оценки состояния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Проверка технического состояния оборудования, металлоконструкций, подъемных сооружений и оградительной техники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Оценка возможности устранения неисправностей в работе оборудования во время технологических остановок и пауз</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Определение необходимости регулировки узлов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Анализ и планирование затрат на техническое обслуживание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Выявление причин отказов в работе оборудования и определение мер по их устранению и профилактике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исправной работы подъемных сооружений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Выполнение такелажных и грузоподъемных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Выполнять слесарную обработку деталей приспособлений, режущего и измерительного инструмента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Выполнять разборку и сборку сборочных единиц, узлов и механизмов машин, оборудования, агрегатов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Проводить испытания сборочных единиц, узлов и механизмов машин, оборудования, агрегатов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Применять контрольно-измерительный и поверочный инструмент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Пользоваться эксплуатационной и технической документацией при техническом обслуживании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Производить сборку и смазку узлов и механизмов механической, гидравлической, пневматической частей изделий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Выполнять текущее обслуживание основного, вспомогательного оборудования и коммуникаций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Выявлять необходимость регулировки узлов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Определять причины преждевременного износа деталей и узлов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Оценивать техническое состояние оборудования гидравлических, смазочных и пневматических систем, задействованных в технологическом процессе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Регулировать режим срабатывания аппаратуры централизованной смазки, гидравлики и пневматики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Определять причины дефектов, выявленных во время технического обслуживания, принимать оперативные решения по их устранению и предупреждению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Оценивать техническое состояние оборудования по результатам осмотра и технического диагностирования и принимать решения по его дальнейшей эксплуатации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Выполнять техническое обслуживание автоматизированных технологических линий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Осуществлять пуск в эксплуатацию промышленного (технологического) оборудования автоматизированных технологических линий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Осуществлять вывод из эксплуатации промышленного (технологического) оборудования автоматизированных технологических линий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Проверять исправность грузоподъемных машин</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Использовать грузоподъемные механизмы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Выбирать эксплуатационно-смазочные материалы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Выполнять регулировку смазочных механизмов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Контролировать и анализировать функционирование параметров в процессе эксплуатации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Использовать методы наружного осмотра, внутреннего осмотра и </w:t>
            </w:r>
            <w:proofErr w:type="spellStart"/>
            <w:r w:rsidRPr="00D6156F">
              <w:rPr>
                <w:rFonts w:ascii="Times New Roman" w:hAnsi="Times New Roman"/>
                <w:color w:val="auto"/>
                <w:sz w:val="24"/>
                <w:szCs w:val="24"/>
              </w:rPr>
              <w:t>виброакустической</w:t>
            </w:r>
            <w:proofErr w:type="spellEnd"/>
            <w:r w:rsidRPr="00D6156F">
              <w:rPr>
                <w:rFonts w:ascii="Times New Roman" w:hAnsi="Times New Roman"/>
                <w:color w:val="auto"/>
                <w:sz w:val="24"/>
                <w:szCs w:val="24"/>
              </w:rPr>
              <w:t xml:space="preserve"> диагностики для определения неисправностей в работе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Читать чертежи, технологические и ремонтные схемы технического обслуживания и ремонта автоматизированных технологических линий по производству</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Устройство и назначение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эксплуатации грузоподъемных устройств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Технология производства обслуживаемого подразделения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Классификация и назначение технологической оснастки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Классификация и назначение режущего и измерительного инструментов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Классификация дефектов при эксплуатации оборудования и методы их устранения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Методы регулировки и наладки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Конструктивные особенности сложного специального и универсального инструмента и приспособлений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Методы регулировки и наладки промышленного (технологического) оборудования в зависимости от внешних факторов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Наименования, маркировка и правила применения СОТЖ</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Виды и способы смазки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Организация смазочного хозяйства цеха: карты смазки (точки, периодичность, вид смазки)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Способы определения преждевременного износа деталей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Ожидаемые технологические паузы, их продолжительность и возможность использования для технического обслуживания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Порядок составления ведомостей дефектов, паспортов, альбомов чертежей запасных частей, инструкций по эксплуатации и ремонту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Возможности и конструктивные особенности средств технической диагностики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Организационная структура ремонтной службы организации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Передовой отечественный и зарубежный опыт проведения ремонтов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000000"/>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Факторы, влияющие на качество технологических операций по техническому обслуживанию и ремонту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ПК 2.2  Разрабатывать технологическую документацию для проведения работ по техническому обслуживанию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карт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инструкций по технической эксплуатации, смазке оборудования и уходу за ним, по безопасному ведению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Подготовка сменно-суточного задания по техническому обслуживанию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Определение необходимости регулировки узлов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планов работ по техническому обслуживанию и ремонту на основе данных информационной системы управления техническим обслуживанием и ремонтом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Формирование ведомостей дефектов и перечня отказов на основе данных информационной системы управления техническим обслуживанием и ремонтом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Оформление заявок на техническое обслуживание, ремонт, материалы, запасные части и инструменты в информационной системе управления техническим обслуживанием и ремонтом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Оформление отчетов о выполнении работ в информационной системе управления техническим обслуживанием и ремонтом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производственных заданий по техническому обслуживанию и ремонту промышленного (технологического) оборудования в соответствии со сменными показателями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Учитывать трудоемкость выполнения работ при составлении графиков и карт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Применять результаты диагностического обследования оборудования для внесения изменений в график его обслуживания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Рассчитывать плановые показатели выполнения работ по техническому обслуживанию и ремонту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Определять потребность в средствах производства и рабочей силе для выполнения работ по техническому обслуживанию и ремонту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профессионально-ориентированных информационных системах управления техническим обслуживанием и ремонтом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Пользоваться методами контроля качества выполнения технологических операций по техническому обслуживанию и ремонту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Правила первичного документооборота, учета и отчетности при выполнении технологических операций по техническому обслуживанию и ремонту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Производственные мощности, технология производства и режим работы обслуживаемого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Содержание паспортов основного и вспомогательного обслуживаемого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Порядок и методы планирования технического обслуживания оборудования и производства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Карты технического обслуживания оборудования и методика их разработки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Методы расчета экономической эффективности выполнения технологических операций по техническому обслуживанию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Сменные показатели выполнения технологических операций по техническому обслуживанию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Требования к качеству выполнения технологических операций по техническому обслуживанию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Методы планирования, контроля и оценки качества технологических операций по техническому обслуживанию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Кинематические схемы механизмов со спецификацией основных узлов, основные технические характеристики оборудования, предельные нормы износа основных деталей и узлов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Правила устройства и безопасной эксплуатации подъемных сооружений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План мероприятий по локализации и ликвидации последствий аварий производственного подразделения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Порядок и правила ведения учетной технической документации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Регламент профилактических осмотров, диагностики и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Состав, функции и возможности использования информационно-коммуникационных технологий в информационных системах управления техническим обслуживанием</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426EBE">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2.3 Организовать работу персонала по техническому обслуживанию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графиков проведения ежегодных и внеочередных проверок знаний по техническому обслуживанию и эксплуатации оборудования эксплуатационного, дежурного и ремонтного персонала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Обеспечение безопасных условий работы ремонтного персонала при техническом обслуживании работающего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Ведение учетной технической документации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Получение (передача) информации о сменном производственном задании по техническому обслуживанию оборудования, неполадках в его работе и принятых мерах по их устранению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Распределение обязанностей обслуживающего персонала по выполнению сменного производственного задания по техническому обслуживанию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соблюдения технологическим персоналом правил технической эксплуатации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выполнения графиков осмотров и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выполнения графика технического диагностирования основного и вспомогательного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и обеспечение безопасных условий работы ремонтного персонала при техническом обслуживании работающего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Подготовка  предложений по модернизации и техническому </w:t>
            </w:r>
            <w:proofErr w:type="spellStart"/>
            <w:r w:rsidRPr="00D6156F">
              <w:rPr>
                <w:rFonts w:ascii="Times New Roman" w:hAnsi="Times New Roman"/>
                <w:color w:val="auto"/>
                <w:sz w:val="24"/>
                <w:szCs w:val="24"/>
              </w:rPr>
              <w:t>перевоооружению</w:t>
            </w:r>
            <w:proofErr w:type="spellEnd"/>
            <w:r w:rsidRPr="00D6156F">
              <w:rPr>
                <w:rFonts w:ascii="Times New Roman" w:hAnsi="Times New Roman"/>
                <w:color w:val="auto"/>
                <w:sz w:val="24"/>
                <w:szCs w:val="24"/>
              </w:rPr>
              <w:t xml:space="preserve"> элементов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Инструктирование персонала по техническому обслуживанию и ремонту промышленного (технологического) оборудования в соответствии со сменными показателями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Контроль исправности противопожарного оборудования и индивидуальных средств защиты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Контроль соблюдения работниками требований охраны труда, пожарной, промышленной и экологической безопасности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Определять приоритеты при подготовке сменно-суточного задания по техническому обслуживанию</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Выявлять случаи нарушения технических требований, технологических регламентов, правил эксплуатации и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Обеспечивать безопасные условия работы персонала при техническом обслуживании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 Выявлять и устранять причины нарушений правил технической эксплуатации и правил производства работ по техническому обслуживанию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показания системы технической диагностики и осмотра оборудования для выдачи заданий по техническому обслуживанию и разработки плана очередного текущего ремонта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Разъяснять, четко формулировать цели и задачи технического обслуживания работникам ремонтных подразделений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Оценивать качество проведения работниками ремонтных подразделений профилактики, диагностики и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Оценивать роль стационарных и переносных приборов технической диагностики в обеспечении безотказной работы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Инструктировать обслуживающий персонал по выполнению производственных заданий по техническому обслуживанию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Контролировать выполнение производственных заданий на всех стадиях технологического процесса по техническому обслуживанию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Разрабатывать мероприятия по мотивации и стимулированию персонала к выполнению производственных заданий по техническому обслуживанию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Обеспечивать исправность противопожарного оборудования и индивидуальных средств защиты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Требования охраны труда, промышленной, экологической и пожарной безопасности на участке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Устройство, состав, назначение, схемы расположения, конструктивные особенности, правила эксплуатации и технического обслуживания основного и вспомогательного обслуживаемого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Производственные мощности, технология производства и режим работы обслуживаемого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Содержание паспортов основного и вспомогательного обслуживаемого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Технология производства обслуживаемого подразделения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Требования производственно-технических, технологических, должностных инструкций специалистов ремонтных подразделений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Объем и трудоемкость выполняемых работ по техническому обслуживанию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Системы оплаты и стимулирования труда ремонтного персонала, применяемые в подразделении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устройства и безопасной эксплуатации грузоподъемных кранов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Требования бирочной системы и нарядов-допусков при проведении технического обслуживания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Порядок и правила ведения учетной технической документации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Виды, формы и методы мотивации выполнения технологических операций по техническому обслуживанию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Требования охраны труда, санитарной, пожарной безопасности при техническом обслуживании и ремонте технологического оборудования и контрольно-измерительных приборов</w:t>
            </w:r>
          </w:p>
        </w:tc>
      </w:tr>
      <w:tr w:rsidR="00154E66" w:rsidRPr="00D6156F" w:rsidTr="00154E66">
        <w:trPr>
          <w:trHeight w:val="20"/>
        </w:trPr>
        <w:tc>
          <w:tcPr>
            <w:tcW w:w="863"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Организационно-техническое обеспечение ремонта промышленного (технологического)  оборудования</w:t>
            </w: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3.1 Производить работы по организационному обеспечению и проведению плановых и неплановых ремонтов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Учет отказов, повреждений и связанных с этим внеплановых простоев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графиков осмотров оборудования, инструментального контроля (диагностирование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дефектных ведомостей для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заявок на изготовление сменных деталей и узлов для ремонта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заданий на разработку чертежей сменных деталей для ремонта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Составление смет на ремонт промышленного (технологического) оборудования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Разрабатывать организационно-технические мероприятия, направленные на повышение качества проводимого ремонта и снижение его себестоимости за счет реализации диагностических мероприятий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Составлять акты приема-передачи, накладные на внутренние перемещения, ведомости принадлежностей, акты на списание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Согласовывать со смежными подразделениями организации заявки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Организация ремонтной службы организации, порядок и методы планирования ремонтов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Типовой план организации работ текущего и капитального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Организационная структура и логистика ремонтной службы организации, порядок и методы планирования производства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Конструктивные особенности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Нормативно-технические документы организации по учету отказов, повреждений и внеплановых простоев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Основные статьи затрат на ремонт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Методические, нормативно-технические и руководящие документы по организации ремонта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Методическая и нормативно-техническая документация по организации технического диагностирования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Передовой отечественный и зарубежный опыт по методам поддержания работоспособности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426EBE">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ПК 3.2 Разрабатывать технологическую документацию для проведения плановых и неплановых </w:t>
            </w:r>
            <w:r w:rsidRPr="00D6156F">
              <w:rPr>
                <w:rFonts w:ascii="Times New Roman" w:hAnsi="Times New Roman"/>
                <w:color w:val="auto"/>
                <w:sz w:val="24"/>
                <w:szCs w:val="24"/>
              </w:rPr>
              <w:lastRenderedPageBreak/>
              <w:t>ремонтов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lastRenderedPageBreak/>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Закрепление эксплуатируемого оборудования подразделения за бригадами ремонтного, дежурного и эксплуатационного персонала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карт технического обслуживания  и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инструкций по ремонту, по безопасному ведению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Подготовка сменно-суточного задания по ремонту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мероприятий по сокращению простоев, повышению сменности, снижению аварий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Организация складирования, хранения и учета резервного оборудования, запасных частей, инструментов, основных и вспомогательных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Устанавливать плановое время  ремонта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Составление заявок на приобретение инструментов для проведения технического обслуживания, ремонта и определительных испытаний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Определять приоритеты при составлении ведомости дефектов и графиков выполнения ремонтных работ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Принимать оперативные решения по устранению обнаруженных во время ремонта дефектов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Составлять ведомости дефектов для ремонта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Применять утвержденные нормативы трудозатрат для составления сметной документации на капитальный и текущий ремонт Анализировать простои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Использовать систему планирования ресурсов (далее - ERP-система) организации для проверки наличия материалов и запасных частей, необходимых для эксплуатации, технического обслуживания и ремонта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Использовать текстовые редакторы (процессоры) для оформления учетной документации на промышленное (технологическое) оборудование, его запасные части и материалы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Составлять акты о повреждениях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Заполнять дефектные ведомости для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Определять статьи затрат на ремонт промышленного (технологического) оборудования  и оценивать их величину</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Устанавливать плановое время выполнения ремонта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Причины отказов и повреждений промышленного (технологического) оборудования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Составлять план мероприятий по предотвращению отказов, повреждений и связанных с этим внеплановых простоев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Назначение, технические характеристики, устройство, конструктивные особенности, допустимые нормы износа, назначение и режимы работы оборудования цеха, правила его эксплуатации и технического обслуживания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Технологические карты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Проекты производства ремонтных работ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Устройство и техническое состояние оборудования, конструкции основных узлов, степень изношенности деталей, архив технической документации, ЕСКД</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Нормативно-техническая документация и объемы поставки коммерческой службой изделий, металла, материалов для текущего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Допустимые нормы износа деталей и узлов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Порядок составления ведомостей дефектов, паспортов, альбомов чертежей запасных частей, инструкций по эксплуатации и ремонту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Организация и особенности эксплуатации оборудования систем гидравлики и смазочного хозяйства цеха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Правила проведения технической диагностики обслуживаемого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Основные недостатки в работе оборудования, приводящие к отказам и выходу из строя узлов и механизмов оборудования, и способы их предупреждения и устранения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Технологические приемы и методы контроля качества ремонтных работ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Требования инструкций и правил технической эксплуатации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Правила устройства и безопасной эксплуатации грузоподъемных кранов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Правила оформления учетной документации на промышленное (технологическое) оборудование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Правила оформления дефектных ведомостей промышленное (технологическое) оборудование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Текстовые редакторы (процессоры):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Порядок работы с электронным архивом технической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Методики расчета затрат на ремонт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426EBE">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3.3  Организовать работу персонала по ремонту промышленного (технологического) оборудования</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r w:rsidRPr="00D6156F">
              <w:rPr>
                <w:rFonts w:ascii="Times New Roman" w:hAnsi="Times New Roman"/>
                <w:color w:val="auto"/>
                <w:sz w:val="24"/>
                <w:szCs w:val="24"/>
              </w:rPr>
              <w:t xml:space="preserve">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Доведение до работников производственных задания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 графика подготовки и проведения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Распределение объемов ремонтных работ между исполнителями ремонта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знания работников правил эксплуатации простого технологического оборудования механосборочного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Проведение совещания с представителями ремонтных подразделений организации и сторонних организаций, задействованных в ремонте, по вопросу готовности агрегата к ремонту</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Проведение инструктажа работников по выполнению  ремонтов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Проведение оперативных совещаний по обеспечению и выполнению графика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Передача оборудования в ремонт и приемка его из ремонта в соответствии с утвержденным графиком планового ремонта на текущий месяц и в соответствии с бирочной системой и системой допусков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Проверка состояния рабочих мест, агрегатных, вахтенных журналов, журналов приема-сдачи смен, наличия технической документации для ведения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 xml:space="preserve">Контроль качества ремонта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Контроль соблюдения правил ведения и хранения работниками технической и учетной документации на бумажных и (или) электронных носителях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Разработка предложений по поощрению ремонтного персонала за качественное выполнение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Обеспечение безопасных условий работы ремонтного персонала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Обеспечение соблюдения ремонтниками правил и норм охраны труда, требований промышленной, пожарной и экологической безопасности при производстве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Определять приоритетные работы, очередность выполнения которых определяет качество и сроки проведения ремонта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Разрабатывать технологию восстановления изношенного оборудования во время капитального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Учитывать трудоемкость ремонтных работ и численность исполнителей ремонтов при составлении графиков текущего и капитального ремонтов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Определять по результатам осмотров и диагностического обследования состояние оборудования и вносить коррективы  в график их технического обслуживания или в ведомость дефектов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Инструктаж работников по правилам эксплуатации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Инструктаж работников по выполнению ремонта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Учитывать при планировании ремонтов данные, полученные в результате технического обслуживания оборудования эксплуатационным, дежурным и ремонтным персоналом, и данные плановых осмотров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Учитывать опыт, квалификацию, техническую оснащенность и численность при выборе исполнителей подрядных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Выявлять недостатки выполненных ремонтных работ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Проводить осмотр и диагностику механизмов и узлов  оборудования в местах, доступных только во время длительных остановок</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Оценивать предложения ремонтно-дежурного и технологического персонала и возможности их реализации во время ремонтов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Просматривать запланированные работы, контролировать сроки выполнения работ, определять назначенные ресурсы, очередность выполнения работ, подавать заявки на внесение изменений в очередность работ, отмечать выполнение работ, готовить отчеты о выполненных работах с использованием прикладных программ управления проектами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Согласовывать со смежными подразделениями организации планы ремонта промышленного (технологического)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Основы психологии общения и </w:t>
            </w:r>
            <w:proofErr w:type="spellStart"/>
            <w:r w:rsidRPr="00D6156F">
              <w:rPr>
                <w:rFonts w:ascii="Times New Roman" w:hAnsi="Times New Roman"/>
                <w:bCs/>
                <w:color w:val="auto"/>
                <w:sz w:val="24"/>
                <w:szCs w:val="24"/>
              </w:rPr>
              <w:t>конфликтологии</w:t>
            </w:r>
            <w:proofErr w:type="spellEnd"/>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Способы и средства контроля и оценки знаний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Требования производственно-технических и должностных инструкций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Правила устройства и безопасной эксплуатации грузоподъемных кранов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Системы оплаты и стимулирования труда, применяемые в ремонтном подразделении цеха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Требования бирочной системы и нарядов-допусков при ведении ремонтов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План мероприятий по локализации и ликвидации последствий аварий при ведении ремонта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Положения Трудового кодекса Российской Федерации в части, касающейся оплаты труда, режима труда и отдыха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Требования охраны труда, промышленной, экологической и пожарной безопасности при ремонте  оборудования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Требования охраны труда, пожарной, промышленной, экологической безопасности и электробезопасности</w:t>
            </w:r>
          </w:p>
        </w:tc>
      </w:tr>
      <w:tr w:rsidR="00154E66" w:rsidRPr="00D6156F" w:rsidTr="00154E66">
        <w:trPr>
          <w:trHeight w:val="20"/>
        </w:trPr>
        <w:tc>
          <w:tcPr>
            <w:tcW w:w="863"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color w:val="auto"/>
                <w:sz w:val="24"/>
                <w:szCs w:val="24"/>
              </w:rPr>
              <w:t>Организация работ по снабжению производства заготовками, запасными частями, расходными материалами</w:t>
            </w: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4.1 Осуществлять сбор данных о потребностях производства в заготовках, запасных частях, расходных материалах</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Сбор информации в подразделениях организации для определения потребности в заготовках, запасных частей, расходных материалов для производства, о юридических или физических лицах, осуществляющих изготовление и (или) поставку  заготовок, ассортименте их продукции, возможностях производства, качестве заготовок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Поиск новых поставщиков заготовок, запасных частей, расходных материалов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Ведение в организации базы данных поставщиков заготовок,  запасных частей, расходных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Использовать систему управления данными об изделии (далее - PDM-системы) и систему планирования ресурсов организации (далее - ERP-системы) для сбора информации о номенклатуре и количестве используемых заготовок, запасных частей и расходных материалов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Выстраивать деловые контакты со служащими и руководителями для сбора информации о номенклатуре и количестве используемых заготовок, запасных частей и расходных материалов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Искать информацию о поставщиках, ассортименте их продукции, возможностях производства, качестве заготовок, запасных частей и расходных материалов с ис</w:t>
            </w:r>
            <w:r w:rsidRPr="00D6156F">
              <w:rPr>
                <w:rFonts w:ascii="Times New Roman" w:hAnsi="Times New Roman"/>
                <w:bCs/>
                <w:color w:val="auto"/>
                <w:sz w:val="24"/>
                <w:szCs w:val="24"/>
              </w:rPr>
              <w:lastRenderedPageBreak/>
              <w:t>пользованием информационно-телекоммуникационной сети «Интернет»,  с использованием справочной и рекламной литературы, выставок, семинаров и конференций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приемы деловой коммуникации для получения у поставщиков информации об ассортименте продукции, возможностях производства, качестве заготовок механосборочного производства, свойствах новых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Использовать ERP-систему организации, системы управления базами данных и электронные таблицы для хранения, систематизации и обработки информации о поставщиках, ассортименте их продукции, возможностях производства, качестве заготовок, запасных частей и расходных материалов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Получать, отправлять, пересылать сообщения и документы по электронной почте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PDM-система организации: возможности и порядок работы в ней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ERP-система организации: возможности и порядок работы в ней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Функциональная структура организации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Технологические процессы заготовительного производства, используемые в организации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Технологические процессы механосборочного производства, используемые в организации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Методы и технологии коммуникации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Основы психологии общения и </w:t>
            </w:r>
            <w:proofErr w:type="spellStart"/>
            <w:r w:rsidRPr="00D6156F">
              <w:rPr>
                <w:rFonts w:ascii="Times New Roman" w:hAnsi="Times New Roman"/>
                <w:bCs/>
                <w:color w:val="auto"/>
                <w:sz w:val="24"/>
                <w:szCs w:val="24"/>
              </w:rPr>
              <w:t>конфликтологии</w:t>
            </w:r>
            <w:proofErr w:type="spellEnd"/>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Браузеры для работы с информационно-телекоммуникационной сетью «Интернет»: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безопасности при работе в информационно-телекоммуникационной сети «Интернет»</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Системы поиска информации и правила поиска информации в информационно-телекоммуникационной сети «Интернет»: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Места и даты проведения выставок, семинаров и конференций по технологиям заготовительного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Прикладные компьютерные программы для работы с базами данных: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Прикладные компьютерные программы для работы с электронными таблицами: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Прикладные компьютерные программы для работы с электронной почтой: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Законодательство Российской Федерации в сфере оплаты труда, режима труда и отдыха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Требования охраны труда, пожарной, промышленной, экологической безопасности и электробезопасности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ПК 4.2 Оформлять документацию на заготовки, запасные части, расходный материал</w:t>
            </w: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Навыки: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Сбор информации о технологических свойствах материалов деталей, заготовок</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Оформление конструкторской документации на заготовки,  запасные части, расходный материал</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Оформление технического задания на проектирование заготовок для производства</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Оформление проектов договоров с поставщиками заготовок, запасных частей и расходных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Искать информацию о технологических свойствах материалов, запасных частей,  деталей,  с использованием информационно-телекоммуникационной сети «Интернет», справочной и рекламной литературы</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приемы деловой коммуникации для получения у поставщиков информации о технологических свойствах материалов, запасных частей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Рассчитывать припуски заготовок производства стандартными методами, выбирать напуски заготовок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Выбирать конструктивные элементы заготовок в соответствии со стандартами в области взаимозаменяемости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Применять системы автоматизированного проектирования (далее - CAD-системы) для оформления конструкторской документации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текстовые редакторы (процессоры) для создания и оформления технических и организационно-распорядительных документов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Создавать несложные 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Получать, отправлять, пересылать сообщения и документы по электронной почте</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Знания: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Основные технологические свойства конструкционных материалов</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Браузеры для работы с информационно-телекоммуникационной сетью «Интернет»: наименования, возможности и порядок работы в них, правила безопасности»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Системы поиска информации и правила поиска в информационно-телекоммуникационной сети «Интернет»: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Методы и технологии коммуникации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Основы психологии общения и </w:t>
            </w:r>
            <w:proofErr w:type="spellStart"/>
            <w:r w:rsidRPr="00D6156F">
              <w:rPr>
                <w:rFonts w:ascii="Times New Roman" w:hAnsi="Times New Roman"/>
                <w:bCs/>
                <w:color w:val="auto"/>
                <w:sz w:val="24"/>
                <w:szCs w:val="24"/>
              </w:rPr>
              <w:t>конфликтологии</w:t>
            </w:r>
            <w:proofErr w:type="spellEnd"/>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делового общения</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Стандартные методы расчета припусков заготовок, правила выбора напусков заготовок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Нормативно-технические, справочные и руководящие документы на заготовки, запасные части, расходный материал </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CAD-системы: классы,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Текстовые редакторы (процессоры):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Прикладные компьютерные программы для работы с графической информацией: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Нормативно-технические и руководящие материалы по оформлению конструкторской документации</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Правила оформления технических заданий на проектирование заготовок</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Прикладные компьютерные программы для работы с электронной почтой: наименования, возможности и порядок работы в них</w:t>
            </w:r>
          </w:p>
        </w:tc>
      </w:tr>
      <w:tr w:rsidR="00154E66" w:rsidRPr="00D6156F" w:rsidTr="00154E66">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Законодательство Российской Федерации в сфере оплаты труда, режима труда и отдыха</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nil"/>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Требования охраны труда, пожарной, промышленной, экологической безопасности и электробезопасности</w:t>
            </w:r>
          </w:p>
        </w:tc>
      </w:tr>
      <w:tr w:rsidR="00154E66" w:rsidRPr="00D6156F" w:rsidTr="00FB016A">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87E" w:rsidRPr="00D6156F" w:rsidRDefault="00E4487E" w:rsidP="00FB016A">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ПК 4.3 Проводить анализ результатов использования заготовок, </w:t>
            </w:r>
            <w:r w:rsidRPr="00D6156F">
              <w:rPr>
                <w:rFonts w:ascii="Times New Roman" w:hAnsi="Times New Roman"/>
                <w:color w:val="auto"/>
                <w:sz w:val="24"/>
                <w:szCs w:val="24"/>
              </w:rPr>
              <w:lastRenderedPageBreak/>
              <w:t>запасных частей, расходных материалов</w:t>
            </w: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FB016A">
            <w:pPr>
              <w:spacing w:after="0" w:line="240" w:lineRule="auto"/>
              <w:jc w:val="both"/>
              <w:rPr>
                <w:rFonts w:ascii="Times New Roman" w:hAnsi="Times New Roman"/>
                <w:color w:val="auto"/>
                <w:sz w:val="24"/>
                <w:szCs w:val="24"/>
              </w:rPr>
            </w:pPr>
            <w:r w:rsidRPr="00D6156F">
              <w:rPr>
                <w:rFonts w:ascii="Times New Roman" w:hAnsi="Times New Roman"/>
                <w:b/>
                <w:bCs/>
                <w:color w:val="auto"/>
                <w:sz w:val="24"/>
                <w:szCs w:val="24"/>
              </w:rPr>
              <w:lastRenderedPageBreak/>
              <w:t>Навыки:</w:t>
            </w:r>
            <w:r w:rsidR="00FB016A" w:rsidRPr="00D6156F">
              <w:rPr>
                <w:rFonts w:ascii="Times New Roman" w:hAnsi="Times New Roman"/>
                <w:color w:val="auto"/>
                <w:sz w:val="24"/>
                <w:szCs w:val="24"/>
              </w:rPr>
              <w:t xml:space="preserve"> </w:t>
            </w:r>
          </w:p>
          <w:p w:rsidR="00FB016A" w:rsidRPr="00D6156F" w:rsidRDefault="00FB016A" w:rsidP="00FB016A">
            <w:pPr>
              <w:spacing w:after="0" w:line="240" w:lineRule="auto"/>
              <w:jc w:val="both"/>
              <w:rPr>
                <w:rFonts w:ascii="Times New Roman" w:hAnsi="Times New Roman"/>
                <w:b/>
                <w:bCs/>
                <w:color w:val="auto"/>
                <w:sz w:val="24"/>
                <w:szCs w:val="24"/>
              </w:rPr>
            </w:pPr>
          </w:p>
        </w:tc>
      </w:tr>
      <w:tr w:rsidR="00154E66" w:rsidRPr="00D6156F" w:rsidTr="00FB016A">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single" w:sz="4" w:space="0" w:color="auto"/>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Сбор информации о ходе исполнения обязательств поставщиками заготовок, запасных частей, расходных материалов и о их качестве, о сложностях, возникающих при исполнении контрактов</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 xml:space="preserve">Обработка результатов контроля качества изготовления заготовок </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Оформление претензий к поставщикам заготовок, запасных частей, расходных материалов</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Оформление стандартов и регламентов организации по приемке и контролю заготовок, запасных частей, расходных материалов</w:t>
            </w:r>
          </w:p>
        </w:tc>
      </w:tr>
      <w:tr w:rsidR="00154E66" w:rsidRPr="00D6156F" w:rsidTr="00FB016A">
        <w:trPr>
          <w:trHeight w:val="157"/>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b/>
                <w:bCs/>
                <w:color w:val="auto"/>
                <w:sz w:val="24"/>
                <w:szCs w:val="24"/>
              </w:rPr>
            </w:pPr>
            <w:r w:rsidRPr="00D6156F">
              <w:rPr>
                <w:rFonts w:ascii="Times New Roman" w:hAnsi="Times New Roman"/>
                <w:b/>
                <w:bCs/>
                <w:color w:val="auto"/>
                <w:sz w:val="24"/>
                <w:szCs w:val="24"/>
              </w:rPr>
              <w:t>Умения:</w:t>
            </w:r>
          </w:p>
        </w:tc>
      </w:tr>
      <w:tr w:rsidR="00154E66" w:rsidRPr="00D6156F" w:rsidTr="00FB016A">
        <w:trPr>
          <w:trHeight w:val="714"/>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Выстраивать деловые контакты с рабочими, служащими и руководителями для сбора информации о ходе исполнения обязательств поставщиками заготовок, запасных частей, расходных материалов</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Выстраивать деловые контакты с рабочими, служащими и руководителями для сбора информации о качестве поступающих заготовок, запасных частей и расходных материалов</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прикладные компьютерные программы для оценки результатов измерения универсальными контрольно-измерительными инструментами</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Определять по оценке результатов измерения соответствие точности заготовок запасных деталей и расходных материалов техническому заданию</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Использовать текстовые редакторы (процессоры) для создания и оформления технических и организационно-распорядительных документов</w:t>
            </w:r>
          </w:p>
        </w:tc>
      </w:tr>
      <w:tr w:rsidR="00154E66" w:rsidRPr="00D6156F" w:rsidTr="00007D1B">
        <w:trPr>
          <w:trHeight w:val="20"/>
        </w:trPr>
        <w:tc>
          <w:tcPr>
            <w:tcW w:w="863" w:type="pct"/>
            <w:vMerge/>
            <w:tcBorders>
              <w:top w:val="nil"/>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E4487E" w:rsidRPr="00D6156F" w:rsidRDefault="00E4487E" w:rsidP="00C519ED">
            <w:pPr>
              <w:spacing w:after="0" w:line="240" w:lineRule="auto"/>
              <w:rPr>
                <w:rFonts w:ascii="Times New Roman" w:hAnsi="Times New Roman"/>
                <w:color w:val="auto"/>
                <w:sz w:val="24"/>
                <w:szCs w:val="24"/>
              </w:rPr>
            </w:pPr>
          </w:p>
        </w:tc>
        <w:tc>
          <w:tcPr>
            <w:tcW w:w="2886" w:type="pct"/>
            <w:tcBorders>
              <w:top w:val="nil"/>
              <w:left w:val="single" w:sz="4" w:space="0" w:color="auto"/>
              <w:bottom w:val="single" w:sz="4" w:space="0" w:color="auto"/>
              <w:right w:val="single" w:sz="4" w:space="0" w:color="auto"/>
            </w:tcBorders>
            <w:shd w:val="clear" w:color="auto" w:fill="auto"/>
            <w:hideMark/>
          </w:tcPr>
          <w:p w:rsidR="00E4487E" w:rsidRPr="00D6156F" w:rsidRDefault="00E4487E" w:rsidP="00C519ED">
            <w:pPr>
              <w:spacing w:after="0" w:line="240" w:lineRule="auto"/>
              <w:jc w:val="both"/>
              <w:rPr>
                <w:rFonts w:ascii="Times New Roman" w:hAnsi="Times New Roman"/>
                <w:color w:val="auto"/>
                <w:sz w:val="24"/>
                <w:szCs w:val="24"/>
              </w:rPr>
            </w:pPr>
            <w:r w:rsidRPr="00D6156F">
              <w:rPr>
                <w:rFonts w:ascii="Times New Roman" w:hAnsi="Times New Roman"/>
                <w:bCs/>
                <w:color w:val="auto"/>
                <w:sz w:val="24"/>
                <w:szCs w:val="24"/>
              </w:rPr>
              <w:t>Создавать несложные рисунки для оформления технических и организационно-распорядительных документов с использованием компьютерных программ для работы с графической информацией</w:t>
            </w:r>
          </w:p>
        </w:tc>
      </w:tr>
      <w:tr w:rsidR="00FF3CA0" w:rsidRPr="00D6156F" w:rsidTr="00007D1B">
        <w:trPr>
          <w:trHeight w:val="491"/>
        </w:trPr>
        <w:tc>
          <w:tcPr>
            <w:tcW w:w="863" w:type="pct"/>
            <w:vMerge/>
            <w:tcBorders>
              <w:top w:val="nil"/>
              <w:left w:val="single" w:sz="4" w:space="0" w:color="auto"/>
              <w:bottom w:val="single" w:sz="4" w:space="0" w:color="auto"/>
              <w:right w:val="single" w:sz="4" w:space="0" w:color="auto"/>
            </w:tcBorders>
            <w:vAlign w:val="center"/>
            <w:hideMark/>
          </w:tcPr>
          <w:p w:rsidR="00FF3CA0" w:rsidRPr="00D6156F" w:rsidRDefault="00FF3CA0" w:rsidP="00C519ED">
            <w:pPr>
              <w:spacing w:after="0" w:line="240" w:lineRule="auto"/>
              <w:rPr>
                <w:rFonts w:ascii="Times New Roman" w:hAnsi="Times New Roman"/>
                <w:color w:val="auto"/>
                <w:sz w:val="24"/>
                <w:szCs w:val="24"/>
              </w:rPr>
            </w:pPr>
          </w:p>
        </w:tc>
        <w:tc>
          <w:tcPr>
            <w:tcW w:w="1251" w:type="pct"/>
            <w:vMerge/>
            <w:tcBorders>
              <w:left w:val="single" w:sz="4" w:space="0" w:color="auto"/>
              <w:bottom w:val="single" w:sz="4" w:space="0" w:color="auto"/>
              <w:right w:val="single" w:sz="4" w:space="0" w:color="auto"/>
            </w:tcBorders>
            <w:vAlign w:val="center"/>
            <w:hideMark/>
          </w:tcPr>
          <w:p w:rsidR="00FF3CA0" w:rsidRPr="00D6156F" w:rsidRDefault="00FF3CA0" w:rsidP="00C519ED">
            <w:pPr>
              <w:spacing w:after="0" w:line="240" w:lineRule="auto"/>
              <w:rPr>
                <w:rFonts w:ascii="Times New Roman" w:hAnsi="Times New Roman"/>
                <w:color w:val="auto"/>
                <w:sz w:val="24"/>
                <w:szCs w:val="24"/>
              </w:rPr>
            </w:pPr>
          </w:p>
        </w:tc>
        <w:tc>
          <w:tcPr>
            <w:tcW w:w="2886" w:type="pct"/>
            <w:tcBorders>
              <w:top w:val="nil"/>
              <w:left w:val="single" w:sz="4" w:space="0" w:color="auto"/>
              <w:right w:val="single" w:sz="4" w:space="0" w:color="auto"/>
            </w:tcBorders>
            <w:shd w:val="clear" w:color="auto" w:fill="auto"/>
            <w:hideMark/>
          </w:tcPr>
          <w:p w:rsidR="00FF3CA0" w:rsidRPr="00D6156F" w:rsidRDefault="00FF3CA0" w:rsidP="00C519ED">
            <w:pPr>
              <w:spacing w:after="0" w:line="240" w:lineRule="auto"/>
              <w:rPr>
                <w:rFonts w:ascii="Times New Roman" w:hAnsi="Times New Roman"/>
                <w:color w:val="auto"/>
                <w:sz w:val="24"/>
                <w:szCs w:val="24"/>
              </w:rPr>
            </w:pPr>
            <w:r w:rsidRPr="00D6156F">
              <w:rPr>
                <w:rFonts w:ascii="Times New Roman" w:hAnsi="Times New Roman"/>
                <w:bCs/>
                <w:color w:val="auto"/>
                <w:sz w:val="24"/>
                <w:szCs w:val="24"/>
              </w:rPr>
              <w:t>Получать, отправлять, пересылать сообщения и документы по электронной почте</w:t>
            </w:r>
          </w:p>
        </w:tc>
      </w:tr>
      <w:tr w:rsidR="008826B0" w:rsidRPr="00D6156F" w:rsidTr="0034657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val="restart"/>
            <w:tcBorders>
              <w:top w:val="single" w:sz="4" w:space="0" w:color="000000"/>
              <w:left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ПМ.05 Выполнение работ по профессии рабочего 18559 Слесарь-ремонтник  </w:t>
            </w:r>
          </w:p>
        </w:tc>
        <w:tc>
          <w:tcPr>
            <w:tcW w:w="1251" w:type="pct"/>
            <w:vMerge w:val="restart"/>
            <w:tcBorders>
              <w:top w:val="single" w:sz="4" w:space="0" w:color="auto"/>
              <w:left w:val="single" w:sz="4" w:space="0" w:color="000000"/>
              <w:bottom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ДПК 5.1</w:t>
            </w:r>
          </w:p>
          <w:p w:rsidR="008826B0" w:rsidRPr="00D6156F" w:rsidRDefault="008826B0" w:rsidP="00C519ED">
            <w:pPr>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монтаж и демонтаж деталей и узлов, входящих в состав оборудования</w:t>
            </w:r>
          </w:p>
          <w:p w:rsidR="008826B0" w:rsidRPr="00D6156F" w:rsidRDefault="008826B0" w:rsidP="00C519ED">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8826B0" w:rsidRPr="00D6156F" w:rsidRDefault="008826B0" w:rsidP="00C519ED">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8826B0"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1251" w:type="pct"/>
            <w:vMerge/>
            <w:tcBorders>
              <w:top w:val="single" w:sz="4" w:space="0" w:color="000000"/>
              <w:left w:val="single" w:sz="4" w:space="0" w:color="000000"/>
              <w:bottom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2886" w:type="pct"/>
          </w:tcPr>
          <w:p w:rsidR="008826B0" w:rsidRPr="00D6156F" w:rsidRDefault="008826B0" w:rsidP="00C519ED">
            <w:pPr>
              <w:pStyle w:val="afffffffe"/>
              <w:tabs>
                <w:tab w:val="left" w:pos="224"/>
              </w:tabs>
              <w:spacing w:after="0" w:line="240" w:lineRule="auto"/>
              <w:ind w:left="0"/>
              <w:rPr>
                <w:rFonts w:ascii="Times New Roman" w:hAnsi="Times New Roman"/>
                <w:color w:val="auto"/>
                <w:sz w:val="24"/>
                <w:szCs w:val="24"/>
              </w:rPr>
            </w:pPr>
            <w:r w:rsidRPr="00D6156F">
              <w:rPr>
                <w:rFonts w:ascii="Times New Roman" w:hAnsi="Times New Roman"/>
                <w:color w:val="auto"/>
                <w:sz w:val="24"/>
                <w:szCs w:val="24"/>
              </w:rPr>
              <w:t>Владеть навыками:</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Изучения конструкторской и технологической документации на узлы и детали, входящие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Подготовки рабочего места при демонтаже, монтаже, сборке и разборке узлов и деталей,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Выбора слесарно-монтажного инструмента и приспособлений для демонтажа, монтажа, сборки и разборки узлов и деталей,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Разборки соединений узлов и деталей,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Установки узлов и деталей,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Сборки узлов и механизмов,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Выполнения смазочных работ</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Разборки узлов и механизмов,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Контроля зазоров в установленных узлах и деталях, входящих в состав оборудования</w:t>
            </w:r>
          </w:p>
          <w:p w:rsidR="008826B0" w:rsidRPr="00D6156F" w:rsidRDefault="008826B0" w:rsidP="00C519ED">
            <w:pPr>
              <w:tabs>
                <w:tab w:val="left" w:pos="224"/>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Контроля правильности взаимного расположения узлов и деталей, входящих в состав оборудования</w:t>
            </w:r>
          </w:p>
        </w:tc>
      </w:tr>
      <w:tr w:rsidR="008826B0"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1251" w:type="pct"/>
            <w:vMerge/>
            <w:tcBorders>
              <w:top w:val="single" w:sz="4" w:space="0" w:color="000000"/>
              <w:left w:val="single" w:sz="4" w:space="0" w:color="000000"/>
              <w:bottom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8826B0" w:rsidRPr="00D6156F" w:rsidRDefault="008826B0" w:rsidP="00C519ED">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8826B0"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1251" w:type="pct"/>
            <w:vMerge/>
            <w:tcBorders>
              <w:top w:val="single" w:sz="4" w:space="0" w:color="000000"/>
              <w:left w:val="single" w:sz="4" w:space="0" w:color="000000"/>
              <w:bottom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Читать чертежи узлов и деталей,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Подготавливать рабочее место для наиболее рационального и безопасного выполнения работ по демонтажу, монтажу, сборке и разборке узлов и деталей,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Выбирать инструмент для производства работ по демонтажу, монтажу, сборке и разборке узлов и деталей,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Производить очистку и промывку деталей и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Производить </w:t>
            </w:r>
            <w:proofErr w:type="spellStart"/>
            <w:r w:rsidRPr="00D6156F">
              <w:rPr>
                <w:rFonts w:ascii="Times New Roman" w:hAnsi="Times New Roman"/>
                <w:color w:val="auto"/>
                <w:sz w:val="24"/>
                <w:szCs w:val="24"/>
              </w:rPr>
              <w:t>расконсервацию</w:t>
            </w:r>
            <w:proofErr w:type="spellEnd"/>
            <w:r w:rsidRPr="00D6156F">
              <w:rPr>
                <w:rFonts w:ascii="Times New Roman" w:hAnsi="Times New Roman"/>
                <w:color w:val="auto"/>
                <w:sz w:val="24"/>
                <w:szCs w:val="24"/>
              </w:rPr>
              <w:t xml:space="preserve"> деталей и узлов, входящих в состав оборудования, при сборке</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Собирать резьбовые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Собирать соединения узлов, входящих в состав оборудования, с гарантированным натягом</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Собирать шпоночные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Собирать шлицевые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сварочные работы на узлах,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Выбирать смазочные материалы, применяемые для данного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пайку узлов и деталей,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резьбовые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шпоночные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шлицевые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неразъемные соединения узлов, входящих в состав оборудования</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Производить измерения узлов и деталей, входящих в состав оборудования, при помощи контрольно-измерительных инструментов</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Контролировать соответствие зазоров в узлах, входящих в состав оборудования, требованиям технической документации</w:t>
            </w:r>
          </w:p>
          <w:p w:rsidR="008826B0" w:rsidRPr="00D6156F" w:rsidRDefault="008826B0" w:rsidP="00C519ED">
            <w:pPr>
              <w:tabs>
                <w:tab w:val="left" w:pos="27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Контролировать правильность взаимного расположения узлов и деталей, входящих в состав оборудования</w:t>
            </w:r>
          </w:p>
        </w:tc>
      </w:tr>
      <w:tr w:rsidR="008826B0"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1251" w:type="pct"/>
            <w:vMerge/>
            <w:tcBorders>
              <w:top w:val="single" w:sz="4" w:space="0" w:color="000000"/>
              <w:left w:val="single" w:sz="4" w:space="0" w:color="000000"/>
              <w:bottom w:val="single" w:sz="4" w:space="0" w:color="000000"/>
              <w:right w:val="single" w:sz="4" w:space="0" w:color="000000"/>
            </w:tcBorders>
          </w:tcPr>
          <w:p w:rsidR="008826B0" w:rsidRPr="00D6156F" w:rsidRDefault="008826B0" w:rsidP="00C519ED">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8826B0" w:rsidRPr="00D6156F" w:rsidRDefault="008826B0" w:rsidP="00C519ED">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top w:val="single" w:sz="4" w:space="0" w:color="000000"/>
              <w:left w:val="single" w:sz="4" w:space="0" w:color="000000"/>
              <w:bottom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Pr>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Требования, предъявляемые к рабочему месту для производства работ по демонтажу и монтажу узлов и деталей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конструкция, назначение, возможности и правила использования инструментов и приспособлений для производства работ по демонтажу, монтажу, сборке и разборке узлов и деталей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Последовательность монтажа и демонтажа узлов и механизмов</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Последовательность сборки и разборки узлов и механизмов</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Наименования, маркировка и правила применения масел, моющих составов и смазок</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Методы и способы контроля качества разборки и сборки</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разъемных соединений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неразъемных соединений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пайки</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Материалы, используемые при пайке</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разборки неразъемных соединений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разборки разъемных соединений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и правила применения средств индивидуальной и коллективной защиты при выполнении работ по демонтажу и монтажу узлов и деталей</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Требования охраны труда, пожарной, промышленной, экологической безопасности и электробезопасности при монтаже и демонтаже узлов и деталей</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val="restart"/>
            <w:tcBorders>
              <w:top w:val="single" w:sz="4" w:space="0" w:color="000000"/>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r w:rsidRPr="00D6156F">
              <w:rPr>
                <w:rFonts w:ascii="Times New Roman" w:hAnsi="Times New Roman"/>
                <w:color w:val="auto"/>
                <w:sz w:val="24"/>
                <w:szCs w:val="24"/>
              </w:rPr>
              <w:t>ДПК 5.2 Выполнять слесарную обработку узлов и деталей, входящих в состав оборудования</w:t>
            </w: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0E1BE4" w:rsidRPr="00D6156F" w:rsidRDefault="000E1BE4" w:rsidP="000E1BE4">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0E1BE4" w:rsidRPr="00D6156F" w:rsidTr="008B61A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Pr>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Изучения конструкторской и технологической документации на ремонтируемые узлы и детали, входящие в состав оборудования</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Подготовки рабочего места при слесарной обработке узлов и деталей, входящих в состав оборудования</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Выбора слесарного инструмента и приспособлений для слесарной обработки узлов и деталей, входящих в состав оборудования</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lastRenderedPageBreak/>
              <w:t>Размерной обработки деталей и узлов, входящих в состав оборудования, с точностью до 12-го квалитета</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Выполнения пригоночных операций на узлах и деталях, входящих в состав оборудования, с точностью до 12-го квалитета</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Контроля формы узлов и деталей, входящих в состав оборудования</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Контроля размеров узлов и деталей, входящих в состав оборудования</w:t>
            </w:r>
          </w:p>
          <w:p w:rsidR="000E1BE4" w:rsidRPr="00D6156F" w:rsidRDefault="000E1BE4" w:rsidP="000E1BE4">
            <w:pPr>
              <w:tabs>
                <w:tab w:val="left" w:pos="33"/>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Контроля шероховатости поверхности деталей, входящих в состав оборудования</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0E1BE4" w:rsidRPr="00D6156F" w:rsidRDefault="000E1BE4" w:rsidP="000E1BE4">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Pr>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Читать чертежи ремонтируемых узлов и деталей, входящих в состав оборудования</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Подготавливать рабочее место для наиболее рационального и безопасного выполнения работ по слесарной обработке узлов и деталей, входящих в состав оборудования</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Выбирать инструмент для производства работ по слесарной обработке узлов и деталей, входящих в состав оборудования</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Определять межоперационные припуски и допуски на межоперационные размеры узлов и деталей, входящих в состав оборудования</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Производить разметку узлов и деталей, входящих в состав оборудования, в соответствии с требуемой технологической последовательностью</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 xml:space="preserve">Производить сверление, зенкерование, </w:t>
            </w:r>
            <w:proofErr w:type="spellStart"/>
            <w:r w:rsidRPr="00D6156F">
              <w:rPr>
                <w:rFonts w:ascii="Times New Roman" w:hAnsi="Times New Roman"/>
                <w:color w:val="auto"/>
                <w:sz w:val="24"/>
                <w:szCs w:val="24"/>
              </w:rPr>
              <w:t>зенкование</w:t>
            </w:r>
            <w:proofErr w:type="spellEnd"/>
            <w:r w:rsidRPr="00D6156F">
              <w:rPr>
                <w:rFonts w:ascii="Times New Roman" w:hAnsi="Times New Roman"/>
                <w:color w:val="auto"/>
                <w:sz w:val="24"/>
                <w:szCs w:val="24"/>
              </w:rPr>
              <w:t xml:space="preserve">, </w:t>
            </w:r>
            <w:proofErr w:type="spellStart"/>
            <w:r w:rsidRPr="00D6156F">
              <w:rPr>
                <w:rFonts w:ascii="Times New Roman" w:hAnsi="Times New Roman"/>
                <w:color w:val="auto"/>
                <w:sz w:val="24"/>
                <w:szCs w:val="24"/>
              </w:rPr>
              <w:t>цекование</w:t>
            </w:r>
            <w:proofErr w:type="spellEnd"/>
            <w:r w:rsidRPr="00D6156F">
              <w:rPr>
                <w:rFonts w:ascii="Times New Roman" w:hAnsi="Times New Roman"/>
                <w:color w:val="auto"/>
                <w:sz w:val="24"/>
                <w:szCs w:val="24"/>
              </w:rPr>
              <w:t>, развертывание отверстий в деталях, входящих в состав оборудования, в соответствии с требуемой технологической последовательностью</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 xml:space="preserve">Производить рубку, правку, </w:t>
            </w:r>
            <w:proofErr w:type="spellStart"/>
            <w:r w:rsidRPr="00D6156F">
              <w:rPr>
                <w:rFonts w:ascii="Times New Roman" w:hAnsi="Times New Roman"/>
                <w:color w:val="auto"/>
                <w:sz w:val="24"/>
                <w:szCs w:val="24"/>
              </w:rPr>
              <w:t>гибку</w:t>
            </w:r>
            <w:proofErr w:type="spellEnd"/>
            <w:r w:rsidRPr="00D6156F">
              <w:rPr>
                <w:rFonts w:ascii="Times New Roman" w:hAnsi="Times New Roman"/>
                <w:color w:val="auto"/>
                <w:sz w:val="24"/>
                <w:szCs w:val="24"/>
              </w:rPr>
              <w:t>, резку, опиливание деталей, входящих в состав оборудования, в соответствии с требуемой технологической последовательностью</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Выполнять шабрение, распиливание, пригонку и припасовку, притирку, доводку, полирование деталей, входящих в состав оборудования, в соответствии с требуемой технологической последовательностью</w:t>
            </w:r>
          </w:p>
          <w:p w:rsidR="000E1BE4" w:rsidRPr="00D6156F" w:rsidRDefault="000E1BE4" w:rsidP="000E1BE4">
            <w:pPr>
              <w:tabs>
                <w:tab w:val="left" w:pos="354"/>
              </w:tabs>
              <w:spacing w:after="0" w:line="240" w:lineRule="auto"/>
              <w:ind w:left="30" w:firstLine="287"/>
              <w:rPr>
                <w:rFonts w:ascii="Times New Roman" w:hAnsi="Times New Roman"/>
                <w:color w:val="auto"/>
                <w:sz w:val="24"/>
                <w:szCs w:val="24"/>
              </w:rPr>
            </w:pPr>
            <w:r w:rsidRPr="00D6156F">
              <w:rPr>
                <w:rFonts w:ascii="Times New Roman" w:hAnsi="Times New Roman"/>
                <w:color w:val="auto"/>
                <w:sz w:val="24"/>
                <w:szCs w:val="24"/>
              </w:rPr>
              <w:t>•</w:t>
            </w:r>
            <w:r w:rsidRPr="00D6156F">
              <w:rPr>
                <w:rFonts w:ascii="Times New Roman" w:hAnsi="Times New Roman"/>
                <w:color w:val="auto"/>
                <w:sz w:val="24"/>
                <w:szCs w:val="24"/>
              </w:rPr>
              <w:tab/>
              <w:t>Использовать контрольно-измерительные инструменты для контроля качества выполняемых работ при слесарной обработке деталей, входящих в состав оборудования</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0E1BE4" w:rsidRPr="00D6156F" w:rsidRDefault="000E1BE4" w:rsidP="000E1BE4">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bottom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Pr>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Требования, предъявляемые к рабочему месту для производства работ по слесарной обработке узлов и деталей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конструкция, назначение, возможности и правила использования инструментов и приспособлений для производства работ по слесарной обработке узлов и деталей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Основные механические свойства обрабатываемых материалов</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Система допусков и посадок, квалитеты и параметры шероховатости</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Наименование и маркировка основных применяемых материалов</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Типичные дефекты при выполнении слесарной обработки, причины их появления и способы предупреждения</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устранения дефектов методами слесарной обработки</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размерной обработки простых деталей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и последовательность выполнения пригоночных операций слесарной обработки простых деталей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абразивных материалов</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Оборудование для обработки отверстий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Оборудование для резки металлов</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Оборудование для гибки металлов</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Правила и последовательность проведения измерений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Методы и способы контроля качества выполнения слесарной обработки</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и правила применения средств индивидуальной и коллективной защиты при выполнении работ по слесарной обработке узлов и деталей</w:t>
            </w:r>
          </w:p>
          <w:p w:rsidR="000E1BE4" w:rsidRPr="00D6156F" w:rsidRDefault="000E1BE4" w:rsidP="000E1BE4">
            <w:pPr>
              <w:tabs>
                <w:tab w:val="left" w:pos="307"/>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Требования охраны труда, пожарной, промышленной, экологической безопасности и электробезопасности при слесарной обработке узлов и деталей</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val="restart"/>
            <w:tcBorders>
              <w:top w:val="single" w:sz="4" w:space="0" w:color="000000"/>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ДПК 5.3 </w:t>
            </w:r>
          </w:p>
          <w:p w:rsidR="000E1BE4" w:rsidRPr="00D6156F" w:rsidRDefault="000E1BE4" w:rsidP="000E1BE4">
            <w:pPr>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дефектацию деталей и узлов, входящих в состав оборудования, механизмов оборудования средней сложности, механизмов простого оборудования,  механизмов оборудования средней сложности</w:t>
            </w: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0E1BE4" w:rsidRPr="00D6156F" w:rsidRDefault="000E1BE4" w:rsidP="000E1BE4">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 xml:space="preserve">Изучения конструкторской и технологической документации на </w:t>
            </w:r>
            <w:proofErr w:type="spellStart"/>
            <w:r w:rsidRPr="00D6156F">
              <w:rPr>
                <w:rFonts w:ascii="Times New Roman" w:hAnsi="Times New Roman"/>
                <w:color w:val="auto"/>
                <w:sz w:val="24"/>
                <w:szCs w:val="24"/>
              </w:rPr>
              <w:t>дефектуемые</w:t>
            </w:r>
            <w:proofErr w:type="spellEnd"/>
            <w:r w:rsidRPr="00D6156F">
              <w:rPr>
                <w:rFonts w:ascii="Times New Roman" w:hAnsi="Times New Roman"/>
                <w:color w:val="auto"/>
                <w:sz w:val="24"/>
                <w:szCs w:val="24"/>
              </w:rPr>
              <w:t xml:space="preserve"> механизмы оборудования средней сложности</w:t>
            </w:r>
          </w:p>
          <w:p w:rsidR="0065567A" w:rsidRPr="00D6156F" w:rsidRDefault="0065567A" w:rsidP="0065567A">
            <w:pPr>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 xml:space="preserve">Подготовки рабочего места при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 xml:space="preserve">Выбора оборудования, инструментов и приспособлений для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Выявления дефектов механизмов оборудования средней сложности</w:t>
            </w:r>
          </w:p>
          <w:p w:rsidR="000E1BE4" w:rsidRPr="00D6156F" w:rsidRDefault="0065567A" w:rsidP="0065567A">
            <w:pPr>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 xml:space="preserve">Заполнения ведомости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tc>
      </w:tr>
      <w:tr w:rsidR="000E1BE4"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0E1BE4" w:rsidRPr="00D6156F" w:rsidRDefault="000E1BE4" w:rsidP="000E1BE4">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0E1BE4" w:rsidRPr="00D6156F" w:rsidRDefault="000E1BE4" w:rsidP="000E1BE4">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65567A" w:rsidRPr="00D6156F" w:rsidTr="007E5CC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Pr>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Читать чертежи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Подготавливать рабочее место для наиболее рационального и безопасного выполнения работ по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Выбирать оборудование, инструменты и приспособления для производства работ по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Использовать контрольно-измерительный инструмент для оценки степени износа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Производить визуальную оценку наличия дефектов и степени износа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Производить оценку износа и наличия дефектов шкивов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Проверять </w:t>
            </w:r>
            <w:proofErr w:type="spellStart"/>
            <w:r w:rsidRPr="00D6156F">
              <w:rPr>
                <w:rFonts w:ascii="Times New Roman" w:hAnsi="Times New Roman"/>
                <w:color w:val="auto"/>
                <w:sz w:val="24"/>
                <w:szCs w:val="24"/>
              </w:rPr>
              <w:t>соосность</w:t>
            </w:r>
            <w:proofErr w:type="spellEnd"/>
            <w:r w:rsidRPr="00D6156F">
              <w:rPr>
                <w:rFonts w:ascii="Times New Roman" w:hAnsi="Times New Roman"/>
                <w:color w:val="auto"/>
                <w:sz w:val="24"/>
                <w:szCs w:val="24"/>
              </w:rPr>
              <w:t xml:space="preserve"> валов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Определять дефекты и наличие износа муфт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Использовать персональную вычислительную технику для просмотра чертежей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Принимать решения о ремонте или замене узлов и деталей механизмов оборудования средней сложности</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Заполнять документы по результатам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 в соответствии с требованиями, предъявляемыми к ним</w:t>
            </w:r>
          </w:p>
          <w:p w:rsidR="0065567A" w:rsidRPr="00D6156F" w:rsidRDefault="0065567A" w:rsidP="0065567A">
            <w:pPr>
              <w:tabs>
                <w:tab w:val="left" w:pos="299"/>
              </w:tabs>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Использовать текстовые редакторы (процессоры) для создания документов по результатам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tc>
      </w:tr>
      <w:tr w:rsidR="0065567A"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65567A"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bottom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Pr>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Требования, предъявляемые к рабочему месту для производства работ по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Виды, конструкция, назначение, возможности и правила использования инструментов и приспособлений для производства работ по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Технические требования, предъявляемые к механизмам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Методы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lastRenderedPageBreak/>
              <w:t>Виды износа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Факторы, влияющие на интенсивность износа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Допустимые нормы износа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Браковочные признаки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Устройство и принцип действия ременной передачи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Способы выверки </w:t>
            </w:r>
            <w:proofErr w:type="spellStart"/>
            <w:r w:rsidRPr="00D6156F">
              <w:rPr>
                <w:rFonts w:ascii="Times New Roman" w:hAnsi="Times New Roman"/>
                <w:color w:val="auto"/>
                <w:sz w:val="24"/>
                <w:szCs w:val="24"/>
              </w:rPr>
              <w:t>соосности</w:t>
            </w:r>
            <w:proofErr w:type="spellEnd"/>
            <w:r w:rsidRPr="00D6156F">
              <w:rPr>
                <w:rFonts w:ascii="Times New Roman" w:hAnsi="Times New Roman"/>
                <w:color w:val="auto"/>
                <w:sz w:val="24"/>
                <w:szCs w:val="24"/>
              </w:rPr>
              <w:t xml:space="preserve"> валов</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Устройство, виды и принцип действия муфт</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Виды документов, заполняемых по результатам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Порядок заполнения документов по результатам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Текстовые редакторы (процессоры): наименования, возможности и порядок работы в них</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Виды, назначение и порядок применения устройств вывода графической и текстовой информации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Порядок работы с персональной вычислительной техникой</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Порядок работы с файловой системой</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Основные форматы представления электронной графической и текстовой информации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Виды и правила применения средств индивидуальной и коллективной защиты при выполнении работ по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p w:rsidR="0065567A" w:rsidRPr="00D6156F" w:rsidRDefault="0065567A" w:rsidP="0065567A">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 xml:space="preserve">Требования охраны труда, пожарной, промышленной, экологической безопасности и электробезопасности при </w:t>
            </w:r>
            <w:proofErr w:type="spellStart"/>
            <w:r w:rsidRPr="00D6156F">
              <w:rPr>
                <w:rFonts w:ascii="Times New Roman" w:hAnsi="Times New Roman"/>
                <w:color w:val="auto"/>
                <w:sz w:val="24"/>
                <w:szCs w:val="24"/>
              </w:rPr>
              <w:t>дефектации</w:t>
            </w:r>
            <w:proofErr w:type="spellEnd"/>
            <w:r w:rsidRPr="00D6156F">
              <w:rPr>
                <w:rFonts w:ascii="Times New Roman" w:hAnsi="Times New Roman"/>
                <w:color w:val="auto"/>
                <w:sz w:val="24"/>
                <w:szCs w:val="24"/>
              </w:rPr>
              <w:t xml:space="preserve"> механизмов оборудования средней сложности</w:t>
            </w:r>
          </w:p>
        </w:tc>
      </w:tr>
      <w:tr w:rsidR="0065567A"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val="restart"/>
            <w:tcBorders>
              <w:top w:val="single" w:sz="4" w:space="0" w:color="000000"/>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ДПК 5.4 </w:t>
            </w:r>
          </w:p>
          <w:p w:rsidR="0065567A" w:rsidRPr="00D6156F" w:rsidRDefault="0065567A" w:rsidP="0065567A">
            <w:pPr>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Разбирать и собирать  механизмы простого оборудования и механизмы оборудования средней сложности</w:t>
            </w: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65567A"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Pr>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Изучения конструкторской и технологической документации на собираемые и разбираемые механизмы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Подготовки рабочего места при сборке и разборке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Выбора инструмента и приспособлений для демонтажа, монтажа, сборки и разборки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Демонтажа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Монтажа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Сборки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Выполнения смазочных работ</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Разборки механизмов оборудования средней сложности</w:t>
            </w:r>
          </w:p>
          <w:p w:rsidR="0065567A" w:rsidRPr="00D6156F" w:rsidRDefault="0065567A" w:rsidP="0065567A">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Контроля взаимного расположения узлов и деталей механизмов оборудования средней сложности после сборки и монтажа</w:t>
            </w:r>
          </w:p>
        </w:tc>
      </w:tr>
      <w:tr w:rsidR="0065567A"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65567A"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Читать чертежи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Подготавливать рабочее место для наиболее рационального и безопасного выполнения работ по сборке и разборке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Выбирать инструмент для производства работ по сборке и разборке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Использовать персональную вычислительную технику для просмотра чертежей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Выполнять подготовку механизмов оборудования средней сложности к сборке</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Производить сборку механизмов оборудования средней сложности в соответствии с технической документацией</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Выбирать смазочные материалы, применяемые для данного оборудования</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Производить разборку механизмов оборудования средней сложности в соответствии с технической документацией</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Разбирать и собирать шкивы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Разбирать и собирать муфты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Производить измерения деталей и узлов механизмов оборудования средней сложности при помощи контрольно-измерительных инструментов</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t>Изготавливать приспособления для разборки и сборки механизмов оборудования средней сложности</w:t>
            </w:r>
          </w:p>
          <w:p w:rsidR="0065567A" w:rsidRPr="00D6156F" w:rsidRDefault="0065567A" w:rsidP="0065567A">
            <w:pPr>
              <w:tabs>
                <w:tab w:val="left" w:pos="240"/>
              </w:tabs>
              <w:spacing w:after="0" w:line="259" w:lineRule="auto"/>
              <w:rPr>
                <w:rFonts w:ascii="Times New Roman" w:hAnsi="Times New Roman"/>
                <w:color w:val="auto"/>
                <w:sz w:val="24"/>
                <w:szCs w:val="24"/>
              </w:rPr>
            </w:pPr>
            <w:r w:rsidRPr="00D6156F">
              <w:rPr>
                <w:rFonts w:ascii="Times New Roman" w:hAnsi="Times New Roman"/>
                <w:color w:val="auto"/>
                <w:sz w:val="24"/>
                <w:szCs w:val="24"/>
              </w:rPr>
              <w:lastRenderedPageBreak/>
              <w:t xml:space="preserve">Осуществлять </w:t>
            </w:r>
            <w:proofErr w:type="spellStart"/>
            <w:r w:rsidRPr="00D6156F">
              <w:rPr>
                <w:rFonts w:ascii="Times New Roman" w:hAnsi="Times New Roman"/>
                <w:color w:val="auto"/>
                <w:sz w:val="24"/>
                <w:szCs w:val="24"/>
              </w:rPr>
              <w:t>строповку</w:t>
            </w:r>
            <w:proofErr w:type="spellEnd"/>
            <w:r w:rsidRPr="00D6156F">
              <w:rPr>
                <w:rFonts w:ascii="Times New Roman" w:hAnsi="Times New Roman"/>
                <w:color w:val="auto"/>
                <w:sz w:val="24"/>
                <w:szCs w:val="24"/>
              </w:rPr>
              <w:t xml:space="preserve"> и перемещение механизмов оборудования средней сложности с помощью подъемно-транспортных и специальных средств в пределах рабочего места</w:t>
            </w:r>
          </w:p>
          <w:p w:rsidR="0065567A" w:rsidRPr="00D6156F" w:rsidRDefault="0065567A" w:rsidP="0065567A">
            <w:pPr>
              <w:tabs>
                <w:tab w:val="left" w:pos="265"/>
              </w:tabs>
              <w:spacing w:after="0" w:line="240" w:lineRule="auto"/>
              <w:rPr>
                <w:rFonts w:ascii="Times New Roman" w:hAnsi="Times New Roman"/>
                <w:b/>
                <w:color w:val="auto"/>
                <w:sz w:val="24"/>
                <w:szCs w:val="24"/>
              </w:rPr>
            </w:pPr>
            <w:r w:rsidRPr="00D6156F">
              <w:rPr>
                <w:rFonts w:ascii="Times New Roman" w:hAnsi="Times New Roman"/>
                <w:color w:val="auto"/>
                <w:sz w:val="24"/>
                <w:szCs w:val="24"/>
              </w:rPr>
              <w:t>Контролировать взаимное расположение узлов и деталей механизмов оборудования средней сложности после сборки и монтажа</w:t>
            </w:r>
          </w:p>
        </w:tc>
      </w:tr>
      <w:tr w:rsidR="0065567A"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5567A" w:rsidRPr="00D6156F" w:rsidRDefault="0065567A" w:rsidP="0065567A">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5567A" w:rsidRPr="00D6156F" w:rsidRDefault="0065567A" w:rsidP="0065567A">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6B56BF" w:rsidRPr="00D6156F" w:rsidTr="007E5CC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bottom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Pr>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Требования, предъявляемые к рабочему месту для производства работ по сборке и разборке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Виды, конструкция, назначение, возможности и правила использования инструментов и приспособлений для производства работ по сборке и разборке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Виды, назначение и порядок применения устройств вывода графической и текстовой информации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Порядок работы с персональной вычислительной техникой</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Порядок работы с файловой системой</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Основные форматы представления электронной графической и текстовой информации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монтажа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демонтажа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сборки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разборки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разборки и сборки шкивов</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Последовательность разборки и сборки муфт</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Наименования, маркировка и правила применения масел, моющих составов и смазок</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Методы и способы контроля качества разборки и сборки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Правила проведения грузоподъемных операций при перемещении грузов в пределах рабочего места</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t>Виды и правила применения средств индивидуальной и коллективной защиты при выполнении работ по сборке и разборке механизмов оборудования средней сложности</w:t>
            </w:r>
          </w:p>
          <w:p w:rsidR="006B56BF" w:rsidRPr="00D6156F" w:rsidRDefault="006B56BF" w:rsidP="006B56BF">
            <w:pPr>
              <w:tabs>
                <w:tab w:val="left" w:pos="240"/>
              </w:tabs>
              <w:spacing w:after="0" w:line="240" w:lineRule="auto"/>
              <w:ind w:left="-2"/>
              <w:rPr>
                <w:rFonts w:ascii="Times New Roman" w:hAnsi="Times New Roman"/>
                <w:color w:val="auto"/>
                <w:sz w:val="24"/>
                <w:szCs w:val="24"/>
              </w:rPr>
            </w:pPr>
            <w:r w:rsidRPr="00D6156F">
              <w:rPr>
                <w:rFonts w:ascii="Times New Roman" w:hAnsi="Times New Roman"/>
                <w:color w:val="auto"/>
                <w:sz w:val="24"/>
                <w:szCs w:val="24"/>
              </w:rPr>
              <w:lastRenderedPageBreak/>
              <w:t>Требования охраны труда, пожарной, промышленной, экологической безопасности и электробезопасности при сборке и разборке механизмов оборудования средней сложности</w:t>
            </w:r>
          </w:p>
        </w:tc>
      </w:tr>
      <w:tr w:rsidR="006B56B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val="restart"/>
            <w:tcBorders>
              <w:top w:val="single" w:sz="4" w:space="0" w:color="000000"/>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ДПК 5.5 </w:t>
            </w:r>
          </w:p>
          <w:p w:rsidR="006B56BF" w:rsidRPr="00D6156F" w:rsidRDefault="006B56BF" w:rsidP="006B56BF">
            <w:pPr>
              <w:spacing w:after="0" w:line="240" w:lineRule="auto"/>
              <w:rPr>
                <w:rFonts w:ascii="Times New Roman" w:hAnsi="Times New Roman"/>
                <w:color w:val="auto"/>
                <w:sz w:val="24"/>
                <w:szCs w:val="24"/>
              </w:rPr>
            </w:pPr>
            <w:r w:rsidRPr="00D6156F">
              <w:rPr>
                <w:rFonts w:ascii="Times New Roman" w:hAnsi="Times New Roman"/>
                <w:color w:val="auto"/>
                <w:sz w:val="24"/>
                <w:szCs w:val="24"/>
              </w:rPr>
              <w:t>Ремонтировать механизмы простого оборудования,  оборудования средней сложности</w:t>
            </w: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B56BF" w:rsidRPr="00D6156F" w:rsidRDefault="006B56BF" w:rsidP="006B56B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6B56BF"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Pr>
          <w:p w:rsidR="006B56BF" w:rsidRPr="00D6156F" w:rsidRDefault="006B56BF" w:rsidP="006B56BF">
            <w:pPr>
              <w:tabs>
                <w:tab w:val="left" w:pos="240"/>
                <w:tab w:val="left" w:pos="39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Изучение конструкторской и технологической документации на ремонтируемые механизмы оборудования средней сложности</w:t>
            </w:r>
          </w:p>
          <w:p w:rsidR="006B56BF" w:rsidRPr="00D6156F" w:rsidRDefault="006B56BF" w:rsidP="006B56BF">
            <w:pPr>
              <w:tabs>
                <w:tab w:val="left" w:pos="240"/>
                <w:tab w:val="left" w:pos="39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Подготовка рабочего места при ремонте механизмов оборудования средней сложности</w:t>
            </w:r>
          </w:p>
          <w:p w:rsidR="006B56BF" w:rsidRPr="00D6156F" w:rsidRDefault="006B56BF" w:rsidP="006B56BF">
            <w:pPr>
              <w:tabs>
                <w:tab w:val="left" w:pos="240"/>
                <w:tab w:val="left" w:pos="39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Выбор оборудования, инструмента и приспособлений для ремонта механизмов оборудования средней сложности</w:t>
            </w:r>
          </w:p>
          <w:p w:rsidR="006B56BF" w:rsidRPr="00D6156F" w:rsidRDefault="006B56BF" w:rsidP="006B56BF">
            <w:pPr>
              <w:tabs>
                <w:tab w:val="left" w:pos="240"/>
                <w:tab w:val="left" w:pos="39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Слесарная обработка деталей и узлов механизмов оборудования средней сложности с точностью до 7-го квалитета</w:t>
            </w:r>
          </w:p>
          <w:p w:rsidR="006B56BF" w:rsidRPr="00D6156F" w:rsidRDefault="006B56BF" w:rsidP="006B56BF">
            <w:pPr>
              <w:tabs>
                <w:tab w:val="left" w:pos="240"/>
                <w:tab w:val="left" w:pos="39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Сверление, зенкерование и развертывание отверстий в деталях механизмов оборудования средней сложности с точностью до 7-го квалитета</w:t>
            </w:r>
          </w:p>
        </w:tc>
      </w:tr>
      <w:tr w:rsidR="006B56B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B56BF" w:rsidRPr="00D6156F" w:rsidRDefault="006B56BF" w:rsidP="006B56B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6B56BF"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Pr>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Читать чертежи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Подготавливать рабочее место для наиболее рационального и безопасного выполнения работ по ремонту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Выбирать станки, инструмент и приспособления для производства работ по ремонту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Использовать персональную вычислительную технику для просмотра чертежей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Определять межоперационные припуски и допуски на межоперационные размеры узлов и деталей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Производить разметку цилиндрических поверхностей деталей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опиливание и распиливание деталей механизмов оборудования средней сложности различной конфигурации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шабрение плоских поверхностей деталей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Шаржировать притирочные и доводочные круги, плиты и притиры при ремонте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Полировать плоские поверхности деталей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Контролировать качество выполняемых работ при слесарной обработке деталей механизмов оборудования средней сложности с помощью контрольно-измерительных инструментов</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Устанавливать и закреплять детали механизмов оборудования средней сложности в зажимных приспособлениях различных видов</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Выбирать и подготавливать к работе режущий, слесарно-сборочный и измерительный инструмент в зависимости от обрабатываемого материала и способа обработки поверхности при ремонте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Использовать ручной механизированный инструмент и сверлильные станки для обработки отверстий в деталях механизмов оборудования средней сложности</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Устанавливать режим обработки деталей механизмов оборудования средней сложности в соответствии с технологической документацией</w:t>
            </w:r>
          </w:p>
          <w:p w:rsidR="006B56BF" w:rsidRPr="00D6156F" w:rsidRDefault="006B56BF" w:rsidP="006B56B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Контролировать качество выполняемых работ при механической обработке деталей механизмов оборудования средней сложности с помощью контрольно-измерительных инструментов</w:t>
            </w:r>
          </w:p>
        </w:tc>
      </w:tr>
      <w:tr w:rsidR="006B56B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B56BF" w:rsidRPr="00D6156F" w:rsidRDefault="006B56BF" w:rsidP="006B56B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6B56BF" w:rsidRPr="00D6156F" w:rsidTr="007E5CC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tcBorders>
              <w:left w:val="single" w:sz="4" w:space="0" w:color="000000"/>
              <w:bottom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2886" w:type="pct"/>
          </w:tcPr>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Требования, предъявляемые к рабочему месту для производства работ по ремонту механизмов оборудования средней сложности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конструкция, назначение, возможности и правила использования оборудования, инструментов и приспособлений для производства работ по ремонту механизмов оборудования средней сложности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назначение и порядок применения устройств вывода графической и текстовой информации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Порядок работы с персональной вычислительной техникой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Порядок работы с файловой системой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Основные форматы представления электронной графической и текстовой информации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ремонтов промышленного оборудования средней сложности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Основные механические свойства обрабатываемых материалов</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lastRenderedPageBreak/>
              <w:t>Система допусков и посадок, квалитеты и параметры шероховатости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Типичные дефекты при выполнении слесарной обработки, причины их появления и способы предупреждения</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устранения дефектов в процессе выполнения слесарной обработки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распиливания криволинейных отверстий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опиливания деталей различной конфигурации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проверки припасовки деталей со сложной конфигурацией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шабрения плоских поверхностей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и последовательность выполнения доводочных и притирочных работ</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выполнения полировальных работ на плоских поверхностях</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Способы шаржирования притирочных и доводочных кругов, плит и притиров</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Материалы, применяемые при доводке и притирке, их свойства и правила применения</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Правила и последовательность проведения измерений</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Методы и способы контроля размеров деталей и узлов после слесарной и механической обработки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Требования к шероховатости поверхности после слесарной и механической обработки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Принципы действия сверлильных станков</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Режимы механической обработки на сверлильных станках</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Виды и правила применения средств индивидуальной и коллективной защиты при выполнении работ по ремонту механизмов оборудования средней сложности</w:t>
            </w:r>
          </w:p>
          <w:p w:rsidR="006B56BF" w:rsidRPr="00D6156F" w:rsidRDefault="006B56BF" w:rsidP="006B56BF">
            <w:pPr>
              <w:tabs>
                <w:tab w:val="left" w:pos="240"/>
              </w:tabs>
              <w:spacing w:after="0" w:line="240" w:lineRule="auto"/>
              <w:ind w:left="33"/>
              <w:rPr>
                <w:rFonts w:ascii="Times New Roman" w:hAnsi="Times New Roman"/>
                <w:color w:val="auto"/>
                <w:sz w:val="24"/>
                <w:szCs w:val="24"/>
              </w:rPr>
            </w:pPr>
            <w:r w:rsidRPr="00D6156F">
              <w:rPr>
                <w:rFonts w:ascii="Times New Roman" w:hAnsi="Times New Roman"/>
                <w:color w:val="auto"/>
                <w:sz w:val="24"/>
                <w:szCs w:val="24"/>
              </w:rPr>
              <w:t>Требования охраны труда, пожарной, промышленной, экологической безопасности и электробезопасности при ремонте механизмов оборудования средней сложности</w:t>
            </w:r>
          </w:p>
        </w:tc>
      </w:tr>
      <w:tr w:rsidR="006B56B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p>
        </w:tc>
        <w:tc>
          <w:tcPr>
            <w:tcW w:w="1251" w:type="pct"/>
            <w:vMerge w:val="restart"/>
            <w:tcBorders>
              <w:top w:val="single" w:sz="4" w:space="0" w:color="000000"/>
              <w:left w:val="single" w:sz="4" w:space="0" w:color="000000"/>
              <w:right w:val="single" w:sz="4" w:space="0" w:color="000000"/>
            </w:tcBorders>
          </w:tcPr>
          <w:p w:rsidR="006B56BF" w:rsidRPr="00D6156F" w:rsidRDefault="006B56BF" w:rsidP="006B56BF">
            <w:pPr>
              <w:spacing w:after="0" w:line="240" w:lineRule="auto"/>
              <w:rPr>
                <w:rFonts w:ascii="Times New Roman" w:hAnsi="Times New Roman"/>
                <w:color w:val="auto"/>
                <w:sz w:val="24"/>
                <w:szCs w:val="24"/>
              </w:rPr>
            </w:pPr>
            <w:r w:rsidRPr="00D6156F">
              <w:rPr>
                <w:rFonts w:ascii="Times New Roman" w:hAnsi="Times New Roman"/>
                <w:color w:val="auto"/>
                <w:sz w:val="24"/>
                <w:szCs w:val="24"/>
              </w:rPr>
              <w:t xml:space="preserve">ДПК 5.6 </w:t>
            </w:r>
          </w:p>
          <w:p w:rsidR="006B56BF" w:rsidRPr="00D6156F" w:rsidRDefault="006B56BF" w:rsidP="006B56BF">
            <w:pPr>
              <w:spacing w:after="0" w:line="240" w:lineRule="auto"/>
              <w:rPr>
                <w:rFonts w:ascii="Times New Roman" w:hAnsi="Times New Roman"/>
                <w:color w:val="auto"/>
                <w:sz w:val="24"/>
                <w:szCs w:val="24"/>
              </w:rPr>
            </w:pPr>
            <w:r w:rsidRPr="00D6156F">
              <w:rPr>
                <w:rFonts w:ascii="Times New Roman" w:hAnsi="Times New Roman"/>
                <w:color w:val="auto"/>
                <w:sz w:val="24"/>
                <w:szCs w:val="24"/>
              </w:rPr>
              <w:t>Регулировать механизмы простого оборудования,  оборудования средней сложности</w:t>
            </w: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6B56BF" w:rsidRPr="00D6156F" w:rsidRDefault="006B56BF" w:rsidP="006B56B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Навыки:</w:t>
            </w:r>
          </w:p>
        </w:tc>
      </w:tr>
      <w:tr w:rsidR="00C97CDF"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2886" w:type="pct"/>
          </w:tcPr>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Изучение конструкторской и технологической документации на регулируемые механизмы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Подготовка рабочего места при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Выбор оборудования, инструмента и приспособлений для регулировки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Выполнение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Центровки валов вращающихся механизмов</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Контроль качества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Сдача механизмов оборудования средней сложности после регулировки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Оформление документов после регулировки механизмов оборудования средней сложности</w:t>
            </w:r>
          </w:p>
        </w:tc>
      </w:tr>
      <w:tr w:rsidR="00C97CD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C97CDF" w:rsidRPr="00D6156F" w:rsidRDefault="00C97CDF" w:rsidP="00C97CD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Умения:</w:t>
            </w:r>
          </w:p>
        </w:tc>
      </w:tr>
      <w:tr w:rsidR="00C97CDF" w:rsidRPr="00D6156F" w:rsidTr="007E5CC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2886" w:type="pct"/>
          </w:tcPr>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Читать чертежи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Подготавливать рабочее место для наиболее рационального и безопасного выполнения работ по регулировке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Выбирать инструмент для производства работ по регулировке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Использовать персональную вычислительную технику для просмотра чертежей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Печатать чертежи механизмов оборудования средней сложности с использованием устройств вывода графической и текстовой информации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Выполнять центровку валов вращающихся механизмов</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Регулировать механизмы оборудования средней сложности в правильной технологической последовательности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Производить балансировку шкивов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Регулировать управляемые муфты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Использовать контрольно-измерительные инструменты для контроля качества выполняемых работ по регулировке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Предъявлять механизмы оборудования средней сложности после проведения регулировочных работ</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Оформлять документы по результатам регулировки механизмов оборудования средней сложности</w:t>
            </w:r>
          </w:p>
          <w:p w:rsidR="00C97CDF" w:rsidRPr="00D6156F" w:rsidRDefault="00C97CDF" w:rsidP="00C97CDF">
            <w:pPr>
              <w:tabs>
                <w:tab w:val="left" w:pos="330"/>
              </w:tabs>
              <w:spacing w:after="0" w:line="240" w:lineRule="auto"/>
              <w:ind w:left="24"/>
              <w:rPr>
                <w:rFonts w:ascii="Times New Roman" w:hAnsi="Times New Roman"/>
                <w:color w:val="auto"/>
                <w:sz w:val="24"/>
                <w:szCs w:val="24"/>
              </w:rPr>
            </w:pPr>
            <w:r w:rsidRPr="00D6156F">
              <w:rPr>
                <w:rFonts w:ascii="Times New Roman" w:hAnsi="Times New Roman"/>
                <w:color w:val="auto"/>
                <w:sz w:val="24"/>
                <w:szCs w:val="24"/>
              </w:rPr>
              <w:t>Использовать текстовые редакторы (процессоры) для оформления документов по результатам регулировки механизмов оборудования средней сложности</w:t>
            </w:r>
          </w:p>
        </w:tc>
      </w:tr>
      <w:tr w:rsidR="00C97CDF" w:rsidRPr="00D6156F" w:rsidTr="00BC2A3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1251"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2886" w:type="pct"/>
            <w:tcBorders>
              <w:top w:val="single" w:sz="4" w:space="0" w:color="000000"/>
              <w:left w:val="single" w:sz="4" w:space="0" w:color="000000"/>
              <w:bottom w:val="single" w:sz="4" w:space="0" w:color="000000"/>
              <w:right w:val="single" w:sz="4" w:space="0" w:color="000000"/>
            </w:tcBorders>
            <w:shd w:val="clear" w:color="auto" w:fill="auto"/>
          </w:tcPr>
          <w:p w:rsidR="00C97CDF" w:rsidRPr="00D6156F" w:rsidRDefault="00C97CDF" w:rsidP="00C97CDF">
            <w:pPr>
              <w:spacing w:after="0" w:line="240" w:lineRule="auto"/>
              <w:rPr>
                <w:rFonts w:ascii="Times New Roman" w:hAnsi="Times New Roman"/>
                <w:b/>
                <w:color w:val="auto"/>
                <w:sz w:val="24"/>
                <w:szCs w:val="24"/>
              </w:rPr>
            </w:pPr>
            <w:r w:rsidRPr="00D6156F">
              <w:rPr>
                <w:rFonts w:ascii="Times New Roman" w:hAnsi="Times New Roman"/>
                <w:b/>
                <w:color w:val="auto"/>
                <w:sz w:val="24"/>
                <w:szCs w:val="24"/>
              </w:rPr>
              <w:t>Знания:</w:t>
            </w:r>
          </w:p>
        </w:tc>
      </w:tr>
      <w:tr w:rsidR="00C97CDF" w:rsidRPr="00D6156F" w:rsidTr="00A303C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63" w:type="pct"/>
            <w:vMerge/>
            <w:tcBorders>
              <w:left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1251" w:type="pct"/>
            <w:vMerge/>
            <w:tcBorders>
              <w:left w:val="single" w:sz="4" w:space="0" w:color="000000"/>
              <w:bottom w:val="single" w:sz="4" w:space="0" w:color="000000"/>
              <w:right w:val="single" w:sz="4" w:space="0" w:color="000000"/>
            </w:tcBorders>
          </w:tcPr>
          <w:p w:rsidR="00C97CDF" w:rsidRPr="00D6156F" w:rsidRDefault="00C97CDF" w:rsidP="00C97CDF">
            <w:pPr>
              <w:spacing w:after="0" w:line="240" w:lineRule="auto"/>
              <w:rPr>
                <w:rFonts w:ascii="Times New Roman" w:hAnsi="Times New Roman"/>
                <w:color w:val="auto"/>
                <w:sz w:val="24"/>
                <w:szCs w:val="24"/>
              </w:rPr>
            </w:pPr>
          </w:p>
        </w:tc>
        <w:tc>
          <w:tcPr>
            <w:tcW w:w="2886" w:type="pct"/>
          </w:tcPr>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Требования, предъявляемые к рабочему месту для производства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конструкция, назначение, возможности и правила использования инструментов и приспособлений для производства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Понятие центровка валов вращающихся механизмов, виды центровок валов</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Устройство и принцип действия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Основные технические данные и характеристики механизмов, оборудования, агрегатов и машин</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Технологическая последовательность операций при выполнении регулировочных работ</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выполнения регулировки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балансировки шкивов</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Способы регулировки управляемых муфт</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Методы контроля качества при выполнении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Порядок предъявления и сдачи механизмов оборудования средней сложности после регулировочных работ</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Текстовые редакторы (процессоры): наименования, возможности и порядок работы в них</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Прикладные компьютерные программы для просмотра текстовой и графической информации: наименования, возможности и порядок работы в них</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назначение и порядок применения устройств вывода графической и текстовой информации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Порядок работы с персональной вычислительной техникой</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Порядок работы с файловой системой</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Основные форматы представления электронной графической и текстовой информации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t>Виды и правила применения средств индивидуальной и коллективной защиты при выполнении работ по регулировке механизмов оборудования средней сложности</w:t>
            </w:r>
          </w:p>
          <w:p w:rsidR="00C97CDF" w:rsidRPr="00D6156F" w:rsidRDefault="00C97CDF" w:rsidP="00C97CDF">
            <w:pPr>
              <w:tabs>
                <w:tab w:val="left" w:pos="240"/>
              </w:tabs>
              <w:spacing w:after="0" w:line="240" w:lineRule="auto"/>
              <w:rPr>
                <w:rFonts w:ascii="Times New Roman" w:hAnsi="Times New Roman"/>
                <w:color w:val="auto"/>
                <w:sz w:val="24"/>
                <w:szCs w:val="24"/>
              </w:rPr>
            </w:pPr>
            <w:r w:rsidRPr="00D6156F">
              <w:rPr>
                <w:rFonts w:ascii="Times New Roman" w:hAnsi="Times New Roman"/>
                <w:color w:val="auto"/>
                <w:sz w:val="24"/>
                <w:szCs w:val="24"/>
              </w:rPr>
              <w:lastRenderedPageBreak/>
              <w:t>Требования охраны труда, пожарной, промышленной, экологической безопасности и электробезопасности при регулировке механизмов оборудования средней сложности</w:t>
            </w:r>
          </w:p>
        </w:tc>
      </w:tr>
    </w:tbl>
    <w:p w:rsidR="00F36BEF" w:rsidRDefault="005C6800">
      <w:pPr>
        <w:pStyle w:val="110"/>
      </w:pPr>
      <w:bookmarkStart w:id="16" w:name="__RefHeading___13"/>
      <w:bookmarkStart w:id="17" w:name="_Hlk156463833"/>
      <w:bookmarkEnd w:id="16"/>
      <w:r>
        <w:lastRenderedPageBreak/>
        <w:t>4.3. Матрица компетенций выпускника</w:t>
      </w:r>
    </w:p>
    <w:p w:rsidR="00F36BEF" w:rsidRPr="00FB016A" w:rsidRDefault="005C6800" w:rsidP="00FB016A">
      <w:pPr>
        <w:pStyle w:val="affffff3"/>
      </w:pPr>
      <w:bookmarkStart w:id="18" w:name="_Hlk156306792"/>
      <w:r>
        <w:t>4.3.1. Матрица соответствия видов деятельности по ФГОС СПО, видам деятельности по запросу работодателя видам профессиональной деятельности по профессиональным стандартам, квалификационным справочникам с учетом отраслевой специфики</w:t>
      </w:r>
      <w:r>
        <w:rPr>
          <w:rStyle w:val="1ff"/>
        </w:rPr>
        <w:footnoteReference w:id="2"/>
      </w:r>
    </w:p>
    <w:tbl>
      <w:tblPr>
        <w:tblStyle w:val="affffffffff7"/>
        <w:tblW w:w="15249" w:type="dxa"/>
        <w:tblInd w:w="137" w:type="dxa"/>
        <w:tblLayout w:type="fixed"/>
        <w:tblLook w:val="04A0" w:firstRow="1" w:lastRow="0" w:firstColumn="1" w:lastColumn="0" w:noHBand="0" w:noVBand="1"/>
      </w:tblPr>
      <w:tblGrid>
        <w:gridCol w:w="2349"/>
        <w:gridCol w:w="2896"/>
        <w:gridCol w:w="2693"/>
        <w:gridCol w:w="2552"/>
        <w:gridCol w:w="2268"/>
        <w:gridCol w:w="2491"/>
      </w:tblGrid>
      <w:tr w:rsidR="00F36BEF" w:rsidRPr="005727B2" w:rsidTr="00C4083A">
        <w:tc>
          <w:tcPr>
            <w:tcW w:w="2349" w:type="dxa"/>
          </w:tcPr>
          <w:p w:rsidR="00F36BEF" w:rsidRPr="00D61514" w:rsidRDefault="005C6800">
            <w:pPr>
              <w:widowControl w:val="0"/>
              <w:spacing w:line="276" w:lineRule="auto"/>
              <w:jc w:val="center"/>
              <w:rPr>
                <w:rFonts w:ascii="Times New Roman" w:hAnsi="Times New Roman"/>
                <w:szCs w:val="22"/>
              </w:rPr>
            </w:pPr>
            <w:r w:rsidRPr="00D61514">
              <w:rPr>
                <w:rFonts w:ascii="Times New Roman" w:hAnsi="Times New Roman"/>
                <w:szCs w:val="22"/>
              </w:rPr>
              <w:t xml:space="preserve">Часть ОПОП-П обязательная /вариативная </w:t>
            </w:r>
          </w:p>
        </w:tc>
        <w:tc>
          <w:tcPr>
            <w:tcW w:w="2896" w:type="dxa"/>
          </w:tcPr>
          <w:p w:rsidR="00F36BEF" w:rsidRPr="00D61514" w:rsidRDefault="005C6800">
            <w:pPr>
              <w:widowControl w:val="0"/>
              <w:spacing w:line="276" w:lineRule="auto"/>
              <w:jc w:val="center"/>
              <w:rPr>
                <w:rFonts w:ascii="Times New Roman" w:hAnsi="Times New Roman"/>
                <w:szCs w:val="22"/>
              </w:rPr>
            </w:pPr>
            <w:r w:rsidRPr="00D61514">
              <w:rPr>
                <w:rFonts w:ascii="Times New Roman" w:hAnsi="Times New Roman"/>
                <w:szCs w:val="22"/>
              </w:rPr>
              <w:t>Наименование вида деятельности</w:t>
            </w:r>
          </w:p>
        </w:tc>
        <w:tc>
          <w:tcPr>
            <w:tcW w:w="2693" w:type="dxa"/>
          </w:tcPr>
          <w:p w:rsidR="00F36BEF" w:rsidRPr="00163C2E" w:rsidRDefault="005C6800">
            <w:pPr>
              <w:widowControl w:val="0"/>
              <w:spacing w:line="276" w:lineRule="auto"/>
              <w:jc w:val="center"/>
              <w:rPr>
                <w:rFonts w:ascii="Times New Roman" w:hAnsi="Times New Roman"/>
                <w:szCs w:val="22"/>
              </w:rPr>
            </w:pPr>
            <w:r w:rsidRPr="00163C2E">
              <w:rPr>
                <w:rFonts w:ascii="Times New Roman" w:hAnsi="Times New Roman"/>
                <w:szCs w:val="22"/>
              </w:rPr>
              <w:t>Код и наименование профессиональной компетенции</w:t>
            </w:r>
          </w:p>
        </w:tc>
        <w:tc>
          <w:tcPr>
            <w:tcW w:w="2552" w:type="dxa"/>
          </w:tcPr>
          <w:p w:rsidR="00F36BEF" w:rsidRPr="00D61514" w:rsidRDefault="005C6800">
            <w:pPr>
              <w:widowControl w:val="0"/>
              <w:spacing w:line="276" w:lineRule="auto"/>
              <w:jc w:val="center"/>
              <w:rPr>
                <w:rFonts w:ascii="Times New Roman" w:hAnsi="Times New Roman"/>
                <w:szCs w:val="22"/>
              </w:rPr>
            </w:pPr>
            <w:r w:rsidRPr="00D61514">
              <w:rPr>
                <w:rFonts w:ascii="Times New Roman" w:hAnsi="Times New Roman"/>
                <w:szCs w:val="22"/>
              </w:rPr>
              <w:t>Код профессионального стандарта</w:t>
            </w:r>
          </w:p>
        </w:tc>
        <w:tc>
          <w:tcPr>
            <w:tcW w:w="2268" w:type="dxa"/>
          </w:tcPr>
          <w:p w:rsidR="00F36BEF" w:rsidRPr="00D61514" w:rsidRDefault="005C6800">
            <w:pPr>
              <w:widowControl w:val="0"/>
              <w:spacing w:line="276" w:lineRule="auto"/>
              <w:jc w:val="center"/>
              <w:rPr>
                <w:rFonts w:ascii="Times New Roman" w:hAnsi="Times New Roman"/>
                <w:szCs w:val="22"/>
              </w:rPr>
            </w:pPr>
            <w:r w:rsidRPr="00D61514">
              <w:rPr>
                <w:rFonts w:ascii="Times New Roman" w:hAnsi="Times New Roman"/>
                <w:szCs w:val="22"/>
              </w:rPr>
              <w:t xml:space="preserve">Код и наименование обобщенной трудовой функции </w:t>
            </w:r>
          </w:p>
        </w:tc>
        <w:tc>
          <w:tcPr>
            <w:tcW w:w="2491" w:type="dxa"/>
          </w:tcPr>
          <w:p w:rsidR="00F36BEF" w:rsidRPr="00D61514" w:rsidRDefault="005C6800">
            <w:pPr>
              <w:widowControl w:val="0"/>
              <w:spacing w:line="276" w:lineRule="auto"/>
              <w:jc w:val="center"/>
              <w:rPr>
                <w:rFonts w:ascii="Times New Roman" w:hAnsi="Times New Roman"/>
                <w:szCs w:val="22"/>
              </w:rPr>
            </w:pPr>
            <w:r w:rsidRPr="00D61514">
              <w:rPr>
                <w:rFonts w:ascii="Times New Roman" w:hAnsi="Times New Roman"/>
                <w:szCs w:val="22"/>
              </w:rPr>
              <w:t>Код и наименование трудовой функции</w:t>
            </w:r>
          </w:p>
        </w:tc>
      </w:tr>
      <w:tr w:rsidR="003E00FA" w:rsidRPr="005727B2" w:rsidTr="00C4083A">
        <w:tc>
          <w:tcPr>
            <w:tcW w:w="2349" w:type="dxa"/>
            <w:vMerge w:val="restart"/>
          </w:tcPr>
          <w:p w:rsidR="003E00FA" w:rsidRPr="00D61514" w:rsidRDefault="00581966" w:rsidP="00133BF7">
            <w:pPr>
              <w:widowControl w:val="0"/>
              <w:spacing w:line="276" w:lineRule="auto"/>
              <w:rPr>
                <w:rFonts w:ascii="Times New Roman" w:hAnsi="Times New Roman"/>
                <w:szCs w:val="22"/>
              </w:rPr>
            </w:pPr>
            <w:r>
              <w:rPr>
                <w:rFonts w:ascii="Times New Roman" w:hAnsi="Times New Roman"/>
                <w:szCs w:val="22"/>
              </w:rPr>
              <w:t xml:space="preserve"> </w:t>
            </w:r>
            <w:r w:rsidR="003E00FA" w:rsidRPr="00D61514">
              <w:rPr>
                <w:rFonts w:ascii="Times New Roman" w:hAnsi="Times New Roman"/>
                <w:szCs w:val="22"/>
              </w:rPr>
              <w:t>ВД по ФГОС СПО по специальности 15.02.17 Монтаж, техническое обслуживание, эксплуатация и ремонт промышленного оборудования (по отраслям)</w:t>
            </w:r>
          </w:p>
        </w:tc>
        <w:tc>
          <w:tcPr>
            <w:tcW w:w="2896" w:type="dxa"/>
            <w:vMerge w:val="restart"/>
          </w:tcPr>
          <w:p w:rsidR="003E00FA" w:rsidRPr="00D61514" w:rsidRDefault="003E00FA" w:rsidP="00853DDC">
            <w:pPr>
              <w:widowControl w:val="0"/>
              <w:rPr>
                <w:rFonts w:ascii="Times New Roman" w:hAnsi="Times New Roman"/>
                <w:szCs w:val="22"/>
              </w:rPr>
            </w:pPr>
            <w:r w:rsidRPr="00D61514">
              <w:rPr>
                <w:rFonts w:ascii="Times New Roman" w:hAnsi="Times New Roman"/>
                <w:szCs w:val="22"/>
              </w:rPr>
              <w:t xml:space="preserve">ВД 01 </w:t>
            </w:r>
            <w:r w:rsidRPr="00D61514">
              <w:rPr>
                <w:rFonts w:ascii="Times New Roman" w:eastAsia="Segoe UI" w:hAnsi="Times New Roman"/>
                <w:bCs/>
                <w:szCs w:val="22"/>
              </w:rPr>
              <w:t>Проведение монтажа, испытания промышленного (технологического) оборудования, выполнения пусконаладочных работ и сдача его в эксплуатацию (по отраслям)</w:t>
            </w:r>
          </w:p>
        </w:tc>
        <w:tc>
          <w:tcPr>
            <w:tcW w:w="2693" w:type="dxa"/>
            <w:vMerge w:val="restart"/>
          </w:tcPr>
          <w:p w:rsidR="003E00FA" w:rsidRPr="00163C2E" w:rsidRDefault="003E00FA" w:rsidP="00853DDC">
            <w:pPr>
              <w:widowControl w:val="0"/>
              <w:rPr>
                <w:rFonts w:ascii="Times New Roman" w:hAnsi="Times New Roman"/>
                <w:szCs w:val="22"/>
              </w:rPr>
            </w:pPr>
            <w:r w:rsidRPr="00163C2E">
              <w:rPr>
                <w:rFonts w:ascii="Times New Roman" w:hAnsi="Times New Roman"/>
                <w:szCs w:val="22"/>
              </w:rPr>
              <w:t>ПК 1.1 Осуществлять организационно- производственные работы для  подготовки сборки и монтажа промышленного (технологического) оборудования</w:t>
            </w:r>
          </w:p>
        </w:tc>
        <w:tc>
          <w:tcPr>
            <w:tcW w:w="2552" w:type="dxa"/>
            <w:vMerge w:val="restart"/>
          </w:tcPr>
          <w:p w:rsidR="003E00FA" w:rsidRPr="00D61514" w:rsidRDefault="003E00FA" w:rsidP="00FB016A">
            <w:pPr>
              <w:widowControl w:val="0"/>
              <w:rPr>
                <w:rFonts w:ascii="Times New Roman" w:hAnsi="Times New Roman"/>
                <w:i/>
                <w:szCs w:val="22"/>
              </w:rPr>
            </w:pPr>
            <w:r w:rsidRPr="00D61514">
              <w:rPr>
                <w:rFonts w:ascii="Times New Roman" w:eastAsia="Segoe UI" w:hAnsi="Times New Roman"/>
                <w:bCs/>
                <w:szCs w:val="22"/>
              </w:rPr>
              <w:t>40.225 Специалист по эксплуатации и ремонту технологического оборудования механосборочного производства</w:t>
            </w:r>
          </w:p>
        </w:tc>
        <w:tc>
          <w:tcPr>
            <w:tcW w:w="2268" w:type="dxa"/>
            <w:vMerge w:val="restart"/>
          </w:tcPr>
          <w:p w:rsidR="003E00FA" w:rsidRPr="00D61514" w:rsidRDefault="003E00FA" w:rsidP="00133BF7">
            <w:pPr>
              <w:widowControl w:val="0"/>
              <w:spacing w:line="276" w:lineRule="auto"/>
              <w:rPr>
                <w:rFonts w:ascii="Times New Roman" w:hAnsi="Times New Roman"/>
                <w:szCs w:val="22"/>
              </w:rPr>
            </w:pPr>
            <w:r w:rsidRPr="00D61514">
              <w:rPr>
                <w:rFonts w:ascii="Times New Roman" w:hAnsi="Times New Roman"/>
                <w:szCs w:val="22"/>
              </w:rPr>
              <w:t>ОТФ А Техническое сопровождение эксплуатации и ремонта простого технологического оборудования механосборочного производства</w:t>
            </w:r>
          </w:p>
        </w:tc>
        <w:tc>
          <w:tcPr>
            <w:tcW w:w="2491" w:type="dxa"/>
          </w:tcPr>
          <w:p w:rsidR="003E00FA" w:rsidRPr="00D61514" w:rsidRDefault="003E00FA" w:rsidP="00133BF7">
            <w:pPr>
              <w:rPr>
                <w:rFonts w:ascii="Times New Roman" w:hAnsi="Times New Roman"/>
                <w:szCs w:val="22"/>
              </w:rPr>
            </w:pPr>
            <w:r w:rsidRPr="00D61514">
              <w:rPr>
                <w:rFonts w:ascii="Times New Roman" w:eastAsia="Segoe UI" w:hAnsi="Times New Roman"/>
                <w:szCs w:val="22"/>
              </w:rPr>
              <w:t xml:space="preserve">ТФ А/02.5 Проведение </w:t>
            </w:r>
            <w:proofErr w:type="spellStart"/>
            <w:r w:rsidRPr="00D61514">
              <w:rPr>
                <w:rFonts w:ascii="Times New Roman" w:eastAsia="Segoe UI" w:hAnsi="Times New Roman"/>
                <w:szCs w:val="22"/>
              </w:rPr>
              <w:t>точностных</w:t>
            </w:r>
            <w:proofErr w:type="spellEnd"/>
            <w:r w:rsidRPr="00D61514">
              <w:rPr>
                <w:rFonts w:ascii="Times New Roman" w:eastAsia="Segoe UI" w:hAnsi="Times New Roman"/>
                <w:szCs w:val="22"/>
              </w:rPr>
              <w:t xml:space="preserve"> испытаний простого технологического оборудования механосборочного производства</w:t>
            </w:r>
          </w:p>
        </w:tc>
      </w:tr>
      <w:tr w:rsidR="003E00FA" w:rsidRPr="005727B2" w:rsidTr="00C4083A">
        <w:tc>
          <w:tcPr>
            <w:tcW w:w="2349" w:type="dxa"/>
            <w:vMerge/>
          </w:tcPr>
          <w:p w:rsidR="003E00FA" w:rsidRPr="00D61514" w:rsidRDefault="003E00FA" w:rsidP="00133BF7">
            <w:pPr>
              <w:widowControl w:val="0"/>
              <w:spacing w:line="276" w:lineRule="auto"/>
              <w:rPr>
                <w:rFonts w:ascii="Times New Roman" w:hAnsi="Times New Roman"/>
                <w:szCs w:val="22"/>
              </w:rPr>
            </w:pPr>
          </w:p>
        </w:tc>
        <w:tc>
          <w:tcPr>
            <w:tcW w:w="2896" w:type="dxa"/>
            <w:vMerge/>
          </w:tcPr>
          <w:p w:rsidR="003E00FA" w:rsidRPr="00D61514" w:rsidRDefault="003E00FA" w:rsidP="00853DDC">
            <w:pPr>
              <w:widowControl w:val="0"/>
              <w:rPr>
                <w:rFonts w:ascii="Times New Roman" w:hAnsi="Times New Roman"/>
                <w:szCs w:val="22"/>
              </w:rPr>
            </w:pPr>
          </w:p>
        </w:tc>
        <w:tc>
          <w:tcPr>
            <w:tcW w:w="2693" w:type="dxa"/>
            <w:vMerge/>
          </w:tcPr>
          <w:p w:rsidR="003E00FA" w:rsidRPr="00163C2E" w:rsidRDefault="003E00FA" w:rsidP="00853DDC">
            <w:pPr>
              <w:widowControl w:val="0"/>
              <w:rPr>
                <w:rFonts w:ascii="Times New Roman" w:hAnsi="Times New Roman"/>
                <w:szCs w:val="22"/>
              </w:rPr>
            </w:pPr>
          </w:p>
        </w:tc>
        <w:tc>
          <w:tcPr>
            <w:tcW w:w="2552" w:type="dxa"/>
            <w:vMerge/>
          </w:tcPr>
          <w:p w:rsidR="003E00FA" w:rsidRPr="00D61514" w:rsidRDefault="003E00FA" w:rsidP="00FB016A">
            <w:pPr>
              <w:widowControl w:val="0"/>
              <w:rPr>
                <w:rFonts w:ascii="Times New Roman" w:eastAsia="Segoe UI" w:hAnsi="Times New Roman"/>
                <w:bCs/>
                <w:szCs w:val="22"/>
              </w:rPr>
            </w:pPr>
          </w:p>
        </w:tc>
        <w:tc>
          <w:tcPr>
            <w:tcW w:w="2268" w:type="dxa"/>
            <w:vMerge/>
          </w:tcPr>
          <w:p w:rsidR="003E00FA" w:rsidRPr="00D61514" w:rsidRDefault="003E00FA" w:rsidP="00133BF7">
            <w:pPr>
              <w:widowControl w:val="0"/>
              <w:spacing w:line="276" w:lineRule="auto"/>
              <w:rPr>
                <w:rFonts w:ascii="Times New Roman" w:hAnsi="Times New Roman"/>
                <w:szCs w:val="22"/>
              </w:rPr>
            </w:pPr>
          </w:p>
        </w:tc>
        <w:tc>
          <w:tcPr>
            <w:tcW w:w="2491" w:type="dxa"/>
          </w:tcPr>
          <w:p w:rsidR="003E00FA" w:rsidRPr="00D61514" w:rsidRDefault="003E00FA" w:rsidP="00133BF7">
            <w:pPr>
              <w:rPr>
                <w:rFonts w:ascii="Times New Roman" w:eastAsia="Segoe UI" w:hAnsi="Times New Roman"/>
                <w:szCs w:val="22"/>
              </w:rPr>
            </w:pPr>
            <w:r>
              <w:rPr>
                <w:rFonts w:ascii="Times New Roman" w:eastAsia="Segoe UI" w:hAnsi="Times New Roman"/>
                <w:szCs w:val="22"/>
              </w:rPr>
              <w:t>ТФ А/04.5 Методиче</w:t>
            </w:r>
            <w:r w:rsidRPr="00C420D7">
              <w:rPr>
                <w:rFonts w:ascii="Times New Roman" w:eastAsia="Segoe UI" w:hAnsi="Times New Roman"/>
                <w:szCs w:val="22"/>
              </w:rPr>
              <w:t>ское обеспе</w:t>
            </w:r>
            <w:r>
              <w:rPr>
                <w:rFonts w:ascii="Times New Roman" w:eastAsia="Segoe UI" w:hAnsi="Times New Roman"/>
                <w:szCs w:val="22"/>
              </w:rPr>
              <w:t>чение экс</w:t>
            </w:r>
            <w:r w:rsidRPr="00C420D7">
              <w:rPr>
                <w:rFonts w:ascii="Times New Roman" w:eastAsia="Segoe UI" w:hAnsi="Times New Roman"/>
                <w:szCs w:val="22"/>
              </w:rPr>
              <w:t>плуатации</w:t>
            </w:r>
            <w:r>
              <w:rPr>
                <w:rFonts w:ascii="Times New Roman" w:eastAsia="Segoe UI" w:hAnsi="Times New Roman"/>
                <w:szCs w:val="22"/>
              </w:rPr>
              <w:t xml:space="preserve"> и ремонта простого технологиче</w:t>
            </w:r>
            <w:r w:rsidRPr="00C420D7">
              <w:rPr>
                <w:rFonts w:ascii="Times New Roman" w:eastAsia="Segoe UI" w:hAnsi="Times New Roman"/>
                <w:szCs w:val="22"/>
              </w:rPr>
              <w:t>ского об</w:t>
            </w:r>
            <w:r>
              <w:rPr>
                <w:rFonts w:ascii="Times New Roman" w:eastAsia="Segoe UI" w:hAnsi="Times New Roman"/>
                <w:szCs w:val="22"/>
              </w:rPr>
              <w:t>орудования механосборочного про</w:t>
            </w:r>
            <w:r w:rsidRPr="00C420D7">
              <w:rPr>
                <w:rFonts w:ascii="Times New Roman" w:eastAsia="Segoe UI" w:hAnsi="Times New Roman"/>
                <w:szCs w:val="22"/>
              </w:rPr>
              <w:t>изводства</w:t>
            </w:r>
          </w:p>
        </w:tc>
      </w:tr>
      <w:tr w:rsidR="0052185F" w:rsidRPr="005727B2" w:rsidTr="00C4083A">
        <w:tc>
          <w:tcPr>
            <w:tcW w:w="2349" w:type="dxa"/>
            <w:vMerge/>
          </w:tcPr>
          <w:p w:rsidR="0052185F" w:rsidRPr="00D61514" w:rsidRDefault="0052185F" w:rsidP="00133BF7">
            <w:pPr>
              <w:widowControl w:val="0"/>
              <w:spacing w:line="276" w:lineRule="auto"/>
              <w:rPr>
                <w:rFonts w:ascii="Times New Roman" w:hAnsi="Times New Roman"/>
                <w:szCs w:val="22"/>
              </w:rPr>
            </w:pPr>
          </w:p>
        </w:tc>
        <w:tc>
          <w:tcPr>
            <w:tcW w:w="2896" w:type="dxa"/>
            <w:vMerge/>
          </w:tcPr>
          <w:p w:rsidR="0052185F" w:rsidRPr="00D61514" w:rsidRDefault="0052185F" w:rsidP="00133BF7">
            <w:pPr>
              <w:widowControl w:val="0"/>
              <w:spacing w:line="276" w:lineRule="auto"/>
              <w:rPr>
                <w:rFonts w:ascii="Times New Roman" w:hAnsi="Times New Roman"/>
                <w:szCs w:val="22"/>
              </w:rPr>
            </w:pPr>
          </w:p>
        </w:tc>
        <w:tc>
          <w:tcPr>
            <w:tcW w:w="2693" w:type="dxa"/>
            <w:vMerge/>
          </w:tcPr>
          <w:p w:rsidR="0052185F" w:rsidRPr="00163C2E" w:rsidRDefault="0052185F" w:rsidP="00853DDC">
            <w:pPr>
              <w:widowControl w:val="0"/>
              <w:rPr>
                <w:rFonts w:ascii="Times New Roman" w:hAnsi="Times New Roman"/>
                <w:szCs w:val="22"/>
              </w:rPr>
            </w:pPr>
          </w:p>
        </w:tc>
        <w:tc>
          <w:tcPr>
            <w:tcW w:w="2552" w:type="dxa"/>
            <w:vMerge w:val="restart"/>
          </w:tcPr>
          <w:p w:rsidR="0052185F" w:rsidRPr="00D61514" w:rsidRDefault="0052185F" w:rsidP="00FB016A">
            <w:pPr>
              <w:widowControl w:val="0"/>
              <w:rPr>
                <w:rFonts w:ascii="Times New Roman" w:eastAsia="Segoe UI" w:hAnsi="Times New Roman"/>
                <w:bCs/>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52185F" w:rsidRPr="00D61514" w:rsidRDefault="0052185F" w:rsidP="00853DDC">
            <w:pPr>
              <w:widowControl w:val="0"/>
              <w:spacing w:line="276" w:lineRule="auto"/>
              <w:rPr>
                <w:rFonts w:ascii="Times New Roman" w:hAnsi="Times New Roman"/>
                <w:szCs w:val="22"/>
              </w:rPr>
            </w:pPr>
            <w:r w:rsidRPr="00D61514">
              <w:rPr>
                <w:rFonts w:ascii="Times New Roman" w:hAnsi="Times New Roman"/>
                <w:szCs w:val="22"/>
              </w:rPr>
              <w:t xml:space="preserve">ОТФ </w:t>
            </w:r>
            <w:r w:rsidRPr="00D61514">
              <w:rPr>
                <w:rFonts w:ascii="Times New Roman" w:hAnsi="Times New Roman"/>
                <w:szCs w:val="22"/>
                <w:lang w:val="en-US"/>
              </w:rPr>
              <w:t>D</w:t>
            </w:r>
            <w:r w:rsidRPr="00D61514">
              <w:rPr>
                <w:rFonts w:ascii="Times New Roman" w:hAnsi="Times New Roman"/>
                <w:szCs w:val="22"/>
              </w:rPr>
              <w:t xml:space="preserve"> Капитальный ремонт оборудования средней</w:t>
            </w:r>
          </w:p>
          <w:p w:rsidR="0052185F" w:rsidRPr="00D61514" w:rsidRDefault="0052185F" w:rsidP="00853DDC">
            <w:pPr>
              <w:widowControl w:val="0"/>
              <w:spacing w:line="276" w:lineRule="auto"/>
              <w:rPr>
                <w:rFonts w:ascii="Times New Roman" w:hAnsi="Times New Roman"/>
                <w:szCs w:val="22"/>
              </w:rPr>
            </w:pPr>
            <w:r w:rsidRPr="00D61514">
              <w:rPr>
                <w:rFonts w:ascii="Times New Roman" w:hAnsi="Times New Roman"/>
                <w:szCs w:val="22"/>
              </w:rPr>
              <w:t>сложности и текущий ремонт сложного оборудования</w:t>
            </w:r>
          </w:p>
        </w:tc>
        <w:tc>
          <w:tcPr>
            <w:tcW w:w="2491" w:type="dxa"/>
          </w:tcPr>
          <w:p w:rsidR="0052185F" w:rsidRPr="00D61514" w:rsidRDefault="0052185F" w:rsidP="00133BF7">
            <w:pPr>
              <w:rPr>
                <w:rFonts w:ascii="Times New Roman" w:eastAsia="Segoe UI" w:hAnsi="Times New Roman"/>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D/02.4 Разборка и сборка механизмов сложного оборудования</w:t>
            </w:r>
          </w:p>
        </w:tc>
      </w:tr>
      <w:tr w:rsidR="0052185F" w:rsidRPr="005727B2" w:rsidTr="00C4083A">
        <w:tc>
          <w:tcPr>
            <w:tcW w:w="2349" w:type="dxa"/>
            <w:vMerge/>
          </w:tcPr>
          <w:p w:rsidR="0052185F" w:rsidRPr="00D61514" w:rsidRDefault="0052185F" w:rsidP="00133BF7">
            <w:pPr>
              <w:widowControl w:val="0"/>
              <w:spacing w:line="276" w:lineRule="auto"/>
              <w:rPr>
                <w:rFonts w:ascii="Times New Roman" w:hAnsi="Times New Roman"/>
                <w:szCs w:val="22"/>
              </w:rPr>
            </w:pPr>
          </w:p>
        </w:tc>
        <w:tc>
          <w:tcPr>
            <w:tcW w:w="2896" w:type="dxa"/>
            <w:vMerge/>
          </w:tcPr>
          <w:p w:rsidR="0052185F" w:rsidRPr="00D61514" w:rsidRDefault="0052185F" w:rsidP="00133BF7">
            <w:pPr>
              <w:widowControl w:val="0"/>
              <w:spacing w:line="276" w:lineRule="auto"/>
              <w:rPr>
                <w:rFonts w:ascii="Times New Roman" w:hAnsi="Times New Roman"/>
                <w:szCs w:val="22"/>
              </w:rPr>
            </w:pPr>
          </w:p>
        </w:tc>
        <w:tc>
          <w:tcPr>
            <w:tcW w:w="2693" w:type="dxa"/>
            <w:vMerge/>
          </w:tcPr>
          <w:p w:rsidR="0052185F" w:rsidRPr="00163C2E" w:rsidRDefault="0052185F" w:rsidP="00853DDC">
            <w:pPr>
              <w:widowControl w:val="0"/>
              <w:rPr>
                <w:rFonts w:ascii="Times New Roman" w:hAnsi="Times New Roman"/>
                <w:szCs w:val="22"/>
              </w:rPr>
            </w:pPr>
          </w:p>
        </w:tc>
        <w:tc>
          <w:tcPr>
            <w:tcW w:w="2552" w:type="dxa"/>
            <w:vMerge/>
          </w:tcPr>
          <w:p w:rsidR="0052185F" w:rsidRPr="00D61514" w:rsidRDefault="0052185F" w:rsidP="00133BF7">
            <w:pPr>
              <w:widowControl w:val="0"/>
              <w:spacing w:line="276" w:lineRule="auto"/>
              <w:rPr>
                <w:rFonts w:ascii="Times New Roman" w:eastAsia="Segoe UI" w:hAnsi="Times New Roman"/>
                <w:bCs/>
                <w:szCs w:val="22"/>
              </w:rPr>
            </w:pPr>
          </w:p>
        </w:tc>
        <w:tc>
          <w:tcPr>
            <w:tcW w:w="2268" w:type="dxa"/>
            <w:vMerge/>
          </w:tcPr>
          <w:p w:rsidR="0052185F" w:rsidRPr="00D61514" w:rsidRDefault="0052185F" w:rsidP="00133BF7">
            <w:pPr>
              <w:widowControl w:val="0"/>
              <w:spacing w:line="276" w:lineRule="auto"/>
              <w:rPr>
                <w:rFonts w:ascii="Times New Roman" w:hAnsi="Times New Roman"/>
                <w:szCs w:val="22"/>
              </w:rPr>
            </w:pPr>
          </w:p>
        </w:tc>
        <w:tc>
          <w:tcPr>
            <w:tcW w:w="2491" w:type="dxa"/>
          </w:tcPr>
          <w:p w:rsidR="0052185F" w:rsidRPr="00D61514" w:rsidRDefault="0052185F" w:rsidP="00133BF7">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D/06.4 Разборка и сборка оборудования средней сложности</w:t>
            </w:r>
          </w:p>
        </w:tc>
      </w:tr>
      <w:tr w:rsidR="00FB016A" w:rsidRPr="005727B2" w:rsidTr="00C4083A">
        <w:tc>
          <w:tcPr>
            <w:tcW w:w="2349" w:type="dxa"/>
            <w:vMerge/>
          </w:tcPr>
          <w:p w:rsidR="00FB016A" w:rsidRPr="00D61514" w:rsidRDefault="00FB016A" w:rsidP="00133BF7">
            <w:pPr>
              <w:widowControl w:val="0"/>
              <w:spacing w:line="276" w:lineRule="auto"/>
              <w:rPr>
                <w:rFonts w:ascii="Times New Roman" w:hAnsi="Times New Roman"/>
                <w:szCs w:val="22"/>
              </w:rPr>
            </w:pPr>
          </w:p>
        </w:tc>
        <w:tc>
          <w:tcPr>
            <w:tcW w:w="2896" w:type="dxa"/>
            <w:vMerge/>
          </w:tcPr>
          <w:p w:rsidR="00FB016A" w:rsidRPr="00D61514" w:rsidRDefault="00FB016A" w:rsidP="00133BF7">
            <w:pPr>
              <w:widowControl w:val="0"/>
              <w:spacing w:line="276" w:lineRule="auto"/>
              <w:rPr>
                <w:rFonts w:ascii="Times New Roman" w:hAnsi="Times New Roman"/>
                <w:szCs w:val="22"/>
              </w:rPr>
            </w:pPr>
          </w:p>
        </w:tc>
        <w:tc>
          <w:tcPr>
            <w:tcW w:w="2693" w:type="dxa"/>
            <w:vMerge/>
          </w:tcPr>
          <w:p w:rsidR="00FB016A" w:rsidRPr="00163C2E" w:rsidRDefault="00FB016A" w:rsidP="00853DDC">
            <w:pPr>
              <w:widowControl w:val="0"/>
              <w:rPr>
                <w:rFonts w:ascii="Times New Roman" w:hAnsi="Times New Roman"/>
                <w:szCs w:val="22"/>
              </w:rPr>
            </w:pPr>
          </w:p>
        </w:tc>
        <w:tc>
          <w:tcPr>
            <w:tcW w:w="2552" w:type="dxa"/>
            <w:vMerge/>
          </w:tcPr>
          <w:p w:rsidR="00FB016A" w:rsidRPr="00D61514" w:rsidRDefault="00FB016A" w:rsidP="00133BF7">
            <w:pPr>
              <w:widowControl w:val="0"/>
              <w:spacing w:line="276" w:lineRule="auto"/>
              <w:rPr>
                <w:rFonts w:ascii="Times New Roman" w:eastAsia="Segoe UI" w:hAnsi="Times New Roman"/>
                <w:bCs/>
                <w:szCs w:val="22"/>
              </w:rPr>
            </w:pPr>
          </w:p>
        </w:tc>
        <w:tc>
          <w:tcPr>
            <w:tcW w:w="2268" w:type="dxa"/>
          </w:tcPr>
          <w:p w:rsidR="00FB016A" w:rsidRPr="00D61514" w:rsidRDefault="00FB016A" w:rsidP="00133BF7">
            <w:pPr>
              <w:widowControl w:val="0"/>
              <w:spacing w:line="276" w:lineRule="auto"/>
              <w:rPr>
                <w:rFonts w:ascii="Times New Roman" w:hAnsi="Times New Roman"/>
                <w:szCs w:val="22"/>
              </w:rPr>
            </w:pPr>
            <w:r w:rsidRPr="00D61514">
              <w:rPr>
                <w:rFonts w:ascii="Times New Roman" w:eastAsia="Segoe UI" w:hAnsi="Times New Roman"/>
                <w:szCs w:val="22"/>
              </w:rPr>
              <w:t>ОТФ Е</w:t>
            </w:r>
            <w:r w:rsidR="0052185F" w:rsidRPr="00D61514">
              <w:rPr>
                <w:rFonts w:ascii="Times New Roman" w:eastAsia="Segoe UI" w:hAnsi="Times New Roman"/>
                <w:szCs w:val="22"/>
              </w:rPr>
              <w:t xml:space="preserve"> Капитальный ремонт сложного </w:t>
            </w:r>
            <w:r w:rsidR="0052185F" w:rsidRPr="00D61514">
              <w:rPr>
                <w:rFonts w:ascii="Times New Roman" w:eastAsia="Segoe UI" w:hAnsi="Times New Roman"/>
                <w:szCs w:val="22"/>
              </w:rPr>
              <w:lastRenderedPageBreak/>
              <w:t>оборудования</w:t>
            </w:r>
          </w:p>
        </w:tc>
        <w:tc>
          <w:tcPr>
            <w:tcW w:w="2491" w:type="dxa"/>
          </w:tcPr>
          <w:p w:rsidR="00FB016A" w:rsidRPr="00D61514" w:rsidRDefault="000E0634" w:rsidP="00133BF7">
            <w:pPr>
              <w:rPr>
                <w:rFonts w:ascii="Times New Roman" w:eastAsia="Segoe UI" w:hAnsi="Times New Roman"/>
                <w:szCs w:val="22"/>
              </w:rPr>
            </w:pPr>
            <w:r w:rsidRPr="00D61514">
              <w:rPr>
                <w:rFonts w:ascii="Times New Roman" w:eastAsia="Segoe UI" w:hAnsi="Times New Roman"/>
                <w:szCs w:val="22"/>
              </w:rPr>
              <w:lastRenderedPageBreak/>
              <w:t>ТФ E/02.4 Разборка и сборка сложного оборудования</w:t>
            </w:r>
          </w:p>
        </w:tc>
      </w:tr>
      <w:tr w:rsidR="00853DDC" w:rsidRPr="005727B2" w:rsidTr="00C4083A">
        <w:tc>
          <w:tcPr>
            <w:tcW w:w="2349" w:type="dxa"/>
            <w:vMerge/>
          </w:tcPr>
          <w:p w:rsidR="00853DDC" w:rsidRPr="00D61514" w:rsidRDefault="00853DDC" w:rsidP="00133BF7">
            <w:pPr>
              <w:rPr>
                <w:szCs w:val="22"/>
              </w:rPr>
            </w:pPr>
          </w:p>
        </w:tc>
        <w:tc>
          <w:tcPr>
            <w:tcW w:w="2896" w:type="dxa"/>
            <w:vMerge/>
          </w:tcPr>
          <w:p w:rsidR="00853DDC" w:rsidRPr="00D61514" w:rsidRDefault="00853DDC" w:rsidP="00133BF7">
            <w:pPr>
              <w:rPr>
                <w:szCs w:val="22"/>
              </w:rPr>
            </w:pPr>
          </w:p>
        </w:tc>
        <w:tc>
          <w:tcPr>
            <w:tcW w:w="2693" w:type="dxa"/>
            <w:vMerge w:val="restart"/>
          </w:tcPr>
          <w:p w:rsidR="00853DDC" w:rsidRPr="00163C2E" w:rsidRDefault="00853DDC" w:rsidP="00853DDC">
            <w:pPr>
              <w:widowControl w:val="0"/>
              <w:rPr>
                <w:rFonts w:ascii="Times New Roman" w:hAnsi="Times New Roman"/>
                <w:szCs w:val="22"/>
              </w:rPr>
            </w:pPr>
            <w:r w:rsidRPr="00163C2E">
              <w:rPr>
                <w:rFonts w:ascii="Times New Roman" w:hAnsi="Times New Roman"/>
                <w:szCs w:val="22"/>
              </w:rPr>
              <w:t xml:space="preserve">ПК 1.2 Проводить сборку, регулировку, </w:t>
            </w:r>
            <w:proofErr w:type="spellStart"/>
            <w:r w:rsidRPr="00163C2E">
              <w:rPr>
                <w:rFonts w:ascii="Times New Roman" w:hAnsi="Times New Roman"/>
                <w:szCs w:val="22"/>
              </w:rPr>
              <w:t>дефектовку</w:t>
            </w:r>
            <w:proofErr w:type="spellEnd"/>
            <w:r w:rsidRPr="00163C2E">
              <w:rPr>
                <w:rFonts w:ascii="Times New Roman" w:hAnsi="Times New Roman"/>
                <w:szCs w:val="22"/>
              </w:rPr>
              <w:t xml:space="preserve"> агрегатов промышленного (технологического) оборудования</w:t>
            </w:r>
          </w:p>
        </w:tc>
        <w:tc>
          <w:tcPr>
            <w:tcW w:w="2552" w:type="dxa"/>
          </w:tcPr>
          <w:p w:rsidR="00853DDC" w:rsidRPr="00D61514" w:rsidRDefault="00F8097C" w:rsidP="00133BF7">
            <w:pPr>
              <w:widowControl w:val="0"/>
              <w:spacing w:line="276" w:lineRule="auto"/>
              <w:rPr>
                <w:rFonts w:ascii="Times New Roman" w:hAnsi="Times New Roman"/>
                <w:i/>
                <w:szCs w:val="22"/>
              </w:rPr>
            </w:pPr>
            <w:r w:rsidRPr="00D61514">
              <w:rPr>
                <w:rFonts w:ascii="Times New Roman" w:eastAsia="Segoe UI" w:hAnsi="Times New Roman"/>
                <w:bCs/>
                <w:szCs w:val="22"/>
              </w:rPr>
              <w:t>40.225 Специалист по эксплуатации и ремонту технологического оборудования механосборочного производства</w:t>
            </w:r>
          </w:p>
        </w:tc>
        <w:tc>
          <w:tcPr>
            <w:tcW w:w="2268" w:type="dxa"/>
          </w:tcPr>
          <w:p w:rsidR="00853DDC" w:rsidRPr="00D61514" w:rsidRDefault="00B42F47" w:rsidP="00133BF7">
            <w:pPr>
              <w:widowControl w:val="0"/>
              <w:spacing w:line="276" w:lineRule="auto"/>
              <w:rPr>
                <w:rFonts w:ascii="Times New Roman" w:hAnsi="Times New Roman"/>
                <w:szCs w:val="22"/>
              </w:rPr>
            </w:pPr>
            <w:r w:rsidRPr="00D61514">
              <w:rPr>
                <w:rFonts w:ascii="Times New Roman" w:hAnsi="Times New Roman"/>
                <w:szCs w:val="22"/>
              </w:rPr>
              <w:t>ОТФ А Техническое сопровождение эксплуатации и ремонта простого технологического оборудования механосборочного производства</w:t>
            </w:r>
            <w:r w:rsidR="00853DDC" w:rsidRPr="00D61514">
              <w:rPr>
                <w:rFonts w:ascii="Times New Roman" w:hAnsi="Times New Roman"/>
                <w:szCs w:val="22"/>
              </w:rPr>
              <w:t xml:space="preserve"> </w:t>
            </w:r>
          </w:p>
        </w:tc>
        <w:tc>
          <w:tcPr>
            <w:tcW w:w="2491" w:type="dxa"/>
          </w:tcPr>
          <w:p w:rsidR="00853DDC" w:rsidRPr="00D61514" w:rsidRDefault="00B42F47" w:rsidP="00133BF7">
            <w:pPr>
              <w:rPr>
                <w:rFonts w:ascii="Times New Roman" w:hAnsi="Times New Roman"/>
                <w:szCs w:val="22"/>
              </w:rPr>
            </w:pPr>
            <w:r w:rsidRPr="00D61514">
              <w:rPr>
                <w:rFonts w:ascii="Times New Roman" w:eastAsia="Segoe UI" w:hAnsi="Times New Roman"/>
                <w:szCs w:val="22"/>
              </w:rPr>
              <w:t xml:space="preserve">ТФ А/02.5 Проведение </w:t>
            </w:r>
            <w:proofErr w:type="spellStart"/>
            <w:r w:rsidRPr="00D61514">
              <w:rPr>
                <w:rFonts w:ascii="Times New Roman" w:eastAsia="Segoe UI" w:hAnsi="Times New Roman"/>
                <w:szCs w:val="22"/>
              </w:rPr>
              <w:t>точностных</w:t>
            </w:r>
            <w:proofErr w:type="spellEnd"/>
            <w:r w:rsidRPr="00D61514">
              <w:rPr>
                <w:rFonts w:ascii="Times New Roman" w:eastAsia="Segoe UI" w:hAnsi="Times New Roman"/>
                <w:szCs w:val="22"/>
              </w:rPr>
              <w:t xml:space="preserve"> испытаний простого технологического оборудования механосборочного производства</w:t>
            </w:r>
          </w:p>
        </w:tc>
      </w:tr>
      <w:tr w:rsidR="00581966" w:rsidRPr="005727B2" w:rsidTr="00C4083A">
        <w:trPr>
          <w:trHeight w:val="90"/>
        </w:trPr>
        <w:tc>
          <w:tcPr>
            <w:tcW w:w="2349" w:type="dxa"/>
            <w:vMerge/>
          </w:tcPr>
          <w:p w:rsidR="00581966" w:rsidRPr="00D61514" w:rsidRDefault="00581966" w:rsidP="008E0F94">
            <w:pPr>
              <w:rPr>
                <w:szCs w:val="22"/>
              </w:rPr>
            </w:pPr>
          </w:p>
        </w:tc>
        <w:tc>
          <w:tcPr>
            <w:tcW w:w="2896" w:type="dxa"/>
            <w:vMerge/>
          </w:tcPr>
          <w:p w:rsidR="00581966" w:rsidRPr="00D61514" w:rsidRDefault="00581966" w:rsidP="008E0F94">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val="restart"/>
          </w:tcPr>
          <w:p w:rsidR="00581966" w:rsidRPr="00D61514" w:rsidRDefault="00581966" w:rsidP="008E0F94">
            <w:pPr>
              <w:rPr>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581966" w:rsidRPr="00581966" w:rsidRDefault="00581966" w:rsidP="00581966">
            <w:pPr>
              <w:widowControl w:val="0"/>
              <w:spacing w:line="276" w:lineRule="auto"/>
              <w:rPr>
                <w:rFonts w:ascii="Times New Roman" w:eastAsia="Segoe UI" w:hAnsi="Times New Roman"/>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p>
        </w:tc>
        <w:tc>
          <w:tcPr>
            <w:tcW w:w="2491" w:type="dxa"/>
          </w:tcPr>
          <w:p w:rsidR="00581966" w:rsidRPr="00D61514" w:rsidRDefault="00581966" w:rsidP="008E0F94">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D/01.4</w:t>
            </w:r>
            <w:r>
              <w:rPr>
                <w:rFonts w:ascii="Times New Roman" w:hAnsi="Times New Roman"/>
                <w:color w:val="333333"/>
                <w:szCs w:val="22"/>
              </w:rPr>
              <w:t xml:space="preserve"> </w:t>
            </w:r>
            <w:r w:rsidRPr="00581966">
              <w:rPr>
                <w:rFonts w:ascii="Times New Roman" w:hAnsi="Times New Roman"/>
                <w:color w:val="333333"/>
                <w:szCs w:val="22"/>
              </w:rPr>
              <w:t>Дефектация сложного оборудования</w:t>
            </w:r>
          </w:p>
        </w:tc>
      </w:tr>
      <w:tr w:rsidR="00581966" w:rsidRPr="005727B2" w:rsidTr="00C4083A">
        <w:trPr>
          <w:trHeight w:val="90"/>
        </w:trPr>
        <w:tc>
          <w:tcPr>
            <w:tcW w:w="2349" w:type="dxa"/>
            <w:vMerge/>
          </w:tcPr>
          <w:p w:rsidR="00581966" w:rsidRPr="00D61514" w:rsidRDefault="00581966" w:rsidP="008E0F94">
            <w:pPr>
              <w:rPr>
                <w:szCs w:val="22"/>
              </w:rPr>
            </w:pPr>
          </w:p>
        </w:tc>
        <w:tc>
          <w:tcPr>
            <w:tcW w:w="2896" w:type="dxa"/>
            <w:vMerge/>
          </w:tcPr>
          <w:p w:rsidR="00581966" w:rsidRPr="00D61514" w:rsidRDefault="00581966" w:rsidP="008E0F94">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8E0F94">
            <w:pPr>
              <w:rPr>
                <w:szCs w:val="22"/>
              </w:rPr>
            </w:pPr>
          </w:p>
        </w:tc>
        <w:tc>
          <w:tcPr>
            <w:tcW w:w="2268" w:type="dxa"/>
            <w:vMerge/>
          </w:tcPr>
          <w:p w:rsidR="00581966" w:rsidRPr="00D61514" w:rsidRDefault="00581966" w:rsidP="008E0F94">
            <w:pPr>
              <w:widowControl w:val="0"/>
              <w:spacing w:line="276" w:lineRule="auto"/>
              <w:rPr>
                <w:rFonts w:ascii="Times New Roman" w:hAnsi="Times New Roman"/>
                <w:szCs w:val="22"/>
              </w:rPr>
            </w:pPr>
          </w:p>
        </w:tc>
        <w:tc>
          <w:tcPr>
            <w:tcW w:w="2491" w:type="dxa"/>
          </w:tcPr>
          <w:p w:rsidR="00581966" w:rsidRPr="00D61514" w:rsidRDefault="00581966" w:rsidP="008E0F94">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D/02.4</w:t>
            </w:r>
            <w:r>
              <w:rPr>
                <w:rFonts w:ascii="Times New Roman" w:hAnsi="Times New Roman"/>
                <w:color w:val="333333"/>
                <w:szCs w:val="22"/>
              </w:rPr>
              <w:t xml:space="preserve"> </w:t>
            </w:r>
            <w:r w:rsidRPr="00581966">
              <w:rPr>
                <w:rFonts w:ascii="Times New Roman" w:hAnsi="Times New Roman"/>
                <w:color w:val="333333"/>
                <w:szCs w:val="22"/>
              </w:rPr>
              <w:t>Разборка и сборка сложного оборудования</w:t>
            </w:r>
          </w:p>
        </w:tc>
      </w:tr>
      <w:tr w:rsidR="00581966" w:rsidRPr="005727B2" w:rsidTr="00B20119">
        <w:trPr>
          <w:trHeight w:val="90"/>
        </w:trPr>
        <w:tc>
          <w:tcPr>
            <w:tcW w:w="2349" w:type="dxa"/>
            <w:vMerge/>
          </w:tcPr>
          <w:p w:rsidR="00581966" w:rsidRPr="00D61514" w:rsidRDefault="00581966" w:rsidP="008E0F94">
            <w:pPr>
              <w:rPr>
                <w:szCs w:val="22"/>
              </w:rPr>
            </w:pPr>
          </w:p>
        </w:tc>
        <w:tc>
          <w:tcPr>
            <w:tcW w:w="2896" w:type="dxa"/>
            <w:vMerge/>
          </w:tcPr>
          <w:p w:rsidR="00581966" w:rsidRPr="00D61514" w:rsidRDefault="00581966" w:rsidP="008E0F94">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8E0F94">
            <w:pPr>
              <w:rPr>
                <w:szCs w:val="22"/>
              </w:rPr>
            </w:pPr>
          </w:p>
        </w:tc>
        <w:tc>
          <w:tcPr>
            <w:tcW w:w="2268" w:type="dxa"/>
            <w:vMerge/>
          </w:tcPr>
          <w:p w:rsidR="00581966" w:rsidRPr="00D61514" w:rsidRDefault="00581966" w:rsidP="008E0F94">
            <w:pPr>
              <w:widowControl w:val="0"/>
              <w:spacing w:line="276" w:lineRule="auto"/>
              <w:rPr>
                <w:rFonts w:ascii="Times New Roman"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D61514" w:rsidRDefault="00581966" w:rsidP="008E0F94">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D/04.4</w:t>
            </w:r>
            <w:r>
              <w:rPr>
                <w:rFonts w:ascii="Times New Roman" w:hAnsi="Times New Roman"/>
                <w:color w:val="333333"/>
                <w:szCs w:val="22"/>
              </w:rPr>
              <w:t xml:space="preserve"> </w:t>
            </w:r>
            <w:r w:rsidRPr="00581966">
              <w:rPr>
                <w:rFonts w:ascii="Times New Roman" w:hAnsi="Times New Roman"/>
                <w:color w:val="333333"/>
                <w:szCs w:val="22"/>
              </w:rPr>
              <w:t>Регулировка сложного оборудования</w:t>
            </w:r>
          </w:p>
        </w:tc>
      </w:tr>
      <w:tr w:rsidR="00581966" w:rsidRPr="005727B2" w:rsidTr="00B20119">
        <w:trPr>
          <w:trHeight w:val="90"/>
        </w:trPr>
        <w:tc>
          <w:tcPr>
            <w:tcW w:w="2349" w:type="dxa"/>
            <w:vMerge/>
          </w:tcPr>
          <w:p w:rsidR="00581966" w:rsidRPr="00D61514" w:rsidRDefault="00581966" w:rsidP="008E0F94">
            <w:pPr>
              <w:rPr>
                <w:szCs w:val="22"/>
              </w:rPr>
            </w:pPr>
          </w:p>
        </w:tc>
        <w:tc>
          <w:tcPr>
            <w:tcW w:w="2896" w:type="dxa"/>
            <w:vMerge/>
          </w:tcPr>
          <w:p w:rsidR="00581966" w:rsidRPr="00D61514" w:rsidRDefault="00581966" w:rsidP="008E0F94">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8E0F94">
            <w:pPr>
              <w:rPr>
                <w:szCs w:val="22"/>
              </w:rPr>
            </w:pPr>
          </w:p>
        </w:tc>
        <w:tc>
          <w:tcPr>
            <w:tcW w:w="2268" w:type="dxa"/>
            <w:vMerge/>
          </w:tcPr>
          <w:p w:rsidR="00581966" w:rsidRPr="00D61514" w:rsidRDefault="00581966" w:rsidP="008E0F94">
            <w:pPr>
              <w:widowControl w:val="0"/>
              <w:spacing w:line="276" w:lineRule="auto"/>
              <w:rPr>
                <w:rFonts w:ascii="Times New Roman"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8E0F94">
            <w:pPr>
              <w:rPr>
                <w:rFonts w:ascii="Times New Roman" w:hAnsi="Times New Roman"/>
                <w:color w:val="333333"/>
                <w:szCs w:val="22"/>
              </w:rPr>
            </w:pPr>
            <w:r w:rsidRPr="00B42F47">
              <w:rPr>
                <w:rFonts w:ascii="Times New Roman" w:eastAsia="Segoe UI" w:hAnsi="Times New Roman"/>
                <w:szCs w:val="22"/>
              </w:rPr>
              <w:t xml:space="preserve">ТФ </w:t>
            </w:r>
            <w:r w:rsidRPr="00B42F47">
              <w:rPr>
                <w:rFonts w:ascii="Times New Roman" w:hAnsi="Times New Roman"/>
                <w:color w:val="333333"/>
                <w:szCs w:val="22"/>
              </w:rPr>
              <w:t>D/05.4 Дефектация оборудования средней сложности</w:t>
            </w:r>
          </w:p>
        </w:tc>
      </w:tr>
      <w:tr w:rsidR="00581966" w:rsidRPr="005727B2" w:rsidTr="00B20119">
        <w:trPr>
          <w:trHeight w:val="90"/>
        </w:trPr>
        <w:tc>
          <w:tcPr>
            <w:tcW w:w="2349" w:type="dxa"/>
            <w:vMerge/>
          </w:tcPr>
          <w:p w:rsidR="00581966" w:rsidRPr="00D61514" w:rsidRDefault="00581966" w:rsidP="008E0F94">
            <w:pPr>
              <w:rPr>
                <w:szCs w:val="22"/>
              </w:rPr>
            </w:pPr>
          </w:p>
        </w:tc>
        <w:tc>
          <w:tcPr>
            <w:tcW w:w="2896" w:type="dxa"/>
            <w:vMerge/>
          </w:tcPr>
          <w:p w:rsidR="00581966" w:rsidRPr="00D61514" w:rsidRDefault="00581966" w:rsidP="008E0F94">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8E0F94">
            <w:pPr>
              <w:rPr>
                <w:szCs w:val="22"/>
              </w:rPr>
            </w:pPr>
          </w:p>
        </w:tc>
        <w:tc>
          <w:tcPr>
            <w:tcW w:w="2268" w:type="dxa"/>
            <w:vMerge/>
          </w:tcPr>
          <w:p w:rsidR="00581966" w:rsidRPr="00D61514" w:rsidRDefault="00581966" w:rsidP="008E0F94">
            <w:pPr>
              <w:widowControl w:val="0"/>
              <w:spacing w:line="276" w:lineRule="auto"/>
              <w:rPr>
                <w:rFonts w:ascii="Times New Roman"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8E0F94">
            <w:pPr>
              <w:rPr>
                <w:rFonts w:ascii="Times New Roman" w:hAnsi="Times New Roman"/>
                <w:color w:val="333333"/>
                <w:szCs w:val="22"/>
              </w:rPr>
            </w:pPr>
            <w:r w:rsidRPr="00B42F47">
              <w:rPr>
                <w:rFonts w:ascii="Times New Roman" w:eastAsia="Segoe UI" w:hAnsi="Times New Roman"/>
                <w:szCs w:val="22"/>
              </w:rPr>
              <w:t xml:space="preserve">ТФ </w:t>
            </w:r>
            <w:r w:rsidRPr="00B42F47">
              <w:rPr>
                <w:rFonts w:ascii="Times New Roman" w:hAnsi="Times New Roman"/>
                <w:color w:val="333333"/>
                <w:szCs w:val="22"/>
              </w:rPr>
              <w:t>D/06.4</w:t>
            </w:r>
            <w:r>
              <w:rPr>
                <w:rFonts w:ascii="Times New Roman" w:hAnsi="Times New Roman"/>
                <w:color w:val="333333"/>
                <w:szCs w:val="22"/>
              </w:rPr>
              <w:t xml:space="preserve"> </w:t>
            </w:r>
            <w:r w:rsidRPr="00581966">
              <w:rPr>
                <w:rFonts w:ascii="Times New Roman" w:hAnsi="Times New Roman"/>
                <w:color w:val="333333"/>
                <w:szCs w:val="22"/>
              </w:rPr>
              <w:t>Разборка и сборка оборудования средней сложности</w:t>
            </w:r>
          </w:p>
        </w:tc>
      </w:tr>
      <w:tr w:rsidR="00581966" w:rsidRPr="005727B2" w:rsidTr="00B20119">
        <w:trPr>
          <w:trHeight w:val="90"/>
        </w:trPr>
        <w:tc>
          <w:tcPr>
            <w:tcW w:w="2349" w:type="dxa"/>
            <w:vMerge/>
          </w:tcPr>
          <w:p w:rsidR="00581966" w:rsidRPr="00D61514" w:rsidRDefault="00581966" w:rsidP="00EE2312">
            <w:pPr>
              <w:rPr>
                <w:szCs w:val="22"/>
              </w:rPr>
            </w:pPr>
          </w:p>
        </w:tc>
        <w:tc>
          <w:tcPr>
            <w:tcW w:w="2896" w:type="dxa"/>
            <w:vMerge/>
          </w:tcPr>
          <w:p w:rsidR="00581966" w:rsidRPr="00D61514" w:rsidRDefault="00581966" w:rsidP="00EE2312">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EE2312">
            <w:pPr>
              <w:rPr>
                <w:szCs w:val="22"/>
              </w:rPr>
            </w:pPr>
          </w:p>
        </w:tc>
        <w:tc>
          <w:tcPr>
            <w:tcW w:w="2268" w:type="dxa"/>
            <w:vMerge/>
          </w:tcPr>
          <w:p w:rsidR="00581966" w:rsidRPr="00D61514" w:rsidRDefault="00581966" w:rsidP="00EE2312">
            <w:pPr>
              <w:widowControl w:val="0"/>
              <w:spacing w:line="276" w:lineRule="auto"/>
              <w:rPr>
                <w:rFonts w:ascii="Times New Roman" w:eastAsia="Segoe UI"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EE2312">
            <w:pPr>
              <w:rPr>
                <w:rFonts w:ascii="Times New Roman" w:hAnsi="Times New Roman"/>
                <w:color w:val="333333"/>
                <w:szCs w:val="22"/>
              </w:rPr>
            </w:pPr>
            <w:r w:rsidRPr="00B42F47">
              <w:rPr>
                <w:rFonts w:ascii="Times New Roman" w:eastAsia="Segoe UI" w:hAnsi="Times New Roman"/>
                <w:szCs w:val="22"/>
              </w:rPr>
              <w:t xml:space="preserve">ТФ </w:t>
            </w:r>
            <w:r w:rsidRPr="00B42F47">
              <w:rPr>
                <w:rFonts w:ascii="Times New Roman" w:hAnsi="Times New Roman"/>
                <w:color w:val="333333"/>
                <w:szCs w:val="22"/>
              </w:rPr>
              <w:t>D/08.4 Регулировка оборудования средней сложности</w:t>
            </w:r>
          </w:p>
        </w:tc>
      </w:tr>
      <w:tr w:rsidR="00581966" w:rsidRPr="005727B2" w:rsidTr="00B20119">
        <w:trPr>
          <w:trHeight w:val="90"/>
        </w:trPr>
        <w:tc>
          <w:tcPr>
            <w:tcW w:w="2349" w:type="dxa"/>
            <w:vMerge/>
          </w:tcPr>
          <w:p w:rsidR="00581966" w:rsidRPr="00D61514" w:rsidRDefault="00581966" w:rsidP="00EE2312">
            <w:pPr>
              <w:rPr>
                <w:szCs w:val="22"/>
              </w:rPr>
            </w:pPr>
          </w:p>
        </w:tc>
        <w:tc>
          <w:tcPr>
            <w:tcW w:w="2896" w:type="dxa"/>
            <w:vMerge/>
          </w:tcPr>
          <w:p w:rsidR="00581966" w:rsidRPr="00D61514" w:rsidRDefault="00581966" w:rsidP="00EE2312">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EE2312">
            <w:pPr>
              <w:rPr>
                <w:szCs w:val="22"/>
              </w:rPr>
            </w:pPr>
          </w:p>
        </w:tc>
        <w:tc>
          <w:tcPr>
            <w:tcW w:w="2268" w:type="dxa"/>
            <w:vMerge w:val="restart"/>
          </w:tcPr>
          <w:p w:rsidR="00581966" w:rsidRPr="00D61514" w:rsidRDefault="00581966" w:rsidP="00EE2312">
            <w:pPr>
              <w:widowControl w:val="0"/>
              <w:spacing w:line="276" w:lineRule="auto"/>
              <w:rPr>
                <w:rFonts w:ascii="Times New Roman" w:eastAsia="Segoe UI" w:hAnsi="Times New Roman"/>
                <w:szCs w:val="22"/>
              </w:rPr>
            </w:pPr>
            <w:r w:rsidRPr="00D61514">
              <w:rPr>
                <w:rFonts w:ascii="Times New Roman" w:eastAsia="Segoe UI" w:hAnsi="Times New Roman"/>
                <w:szCs w:val="22"/>
              </w:rPr>
              <w:t>ОТФ Е</w:t>
            </w:r>
            <w:r>
              <w:rPr>
                <w:rFonts w:ascii="Times New Roman" w:eastAsia="Segoe UI" w:hAnsi="Times New Roman"/>
                <w:szCs w:val="22"/>
              </w:rPr>
              <w:t xml:space="preserve"> </w:t>
            </w:r>
            <w:r w:rsidRPr="00581966">
              <w:rPr>
                <w:rFonts w:ascii="Times New Roman" w:eastAsia="Segoe UI" w:hAnsi="Times New Roman"/>
                <w:szCs w:val="22"/>
              </w:rPr>
              <w:t>Капитальный ремонт сложного оборудования</w:t>
            </w: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EE2312">
            <w:pPr>
              <w:rPr>
                <w:rFonts w:ascii="Times New Roman" w:hAnsi="Times New Roman"/>
                <w:color w:val="333333"/>
                <w:szCs w:val="22"/>
              </w:rPr>
            </w:pPr>
            <w:r w:rsidRPr="00B42F47">
              <w:rPr>
                <w:rFonts w:ascii="Times New Roman" w:eastAsia="Segoe UI" w:hAnsi="Times New Roman"/>
                <w:szCs w:val="22"/>
              </w:rPr>
              <w:t xml:space="preserve">ТФ </w:t>
            </w:r>
            <w:r w:rsidRPr="00B42F47">
              <w:rPr>
                <w:rFonts w:ascii="Times New Roman" w:hAnsi="Times New Roman"/>
                <w:color w:val="333333"/>
                <w:szCs w:val="22"/>
              </w:rPr>
              <w:t>E/01.4 Дефектация сложного оборудования</w:t>
            </w:r>
          </w:p>
        </w:tc>
      </w:tr>
      <w:tr w:rsidR="00581966" w:rsidRPr="005727B2" w:rsidTr="00B20119">
        <w:trPr>
          <w:trHeight w:val="90"/>
        </w:trPr>
        <w:tc>
          <w:tcPr>
            <w:tcW w:w="2349" w:type="dxa"/>
            <w:vMerge/>
          </w:tcPr>
          <w:p w:rsidR="00581966" w:rsidRPr="00D61514" w:rsidRDefault="00581966" w:rsidP="00EE2312">
            <w:pPr>
              <w:rPr>
                <w:szCs w:val="22"/>
              </w:rPr>
            </w:pPr>
          </w:p>
        </w:tc>
        <w:tc>
          <w:tcPr>
            <w:tcW w:w="2896" w:type="dxa"/>
            <w:vMerge/>
          </w:tcPr>
          <w:p w:rsidR="00581966" w:rsidRPr="00D61514" w:rsidRDefault="00581966" w:rsidP="00EE2312">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EE2312">
            <w:pPr>
              <w:rPr>
                <w:szCs w:val="22"/>
              </w:rPr>
            </w:pPr>
          </w:p>
        </w:tc>
        <w:tc>
          <w:tcPr>
            <w:tcW w:w="2268" w:type="dxa"/>
            <w:vMerge/>
          </w:tcPr>
          <w:p w:rsidR="00581966" w:rsidRPr="00D61514" w:rsidRDefault="00581966" w:rsidP="00EE2312">
            <w:pPr>
              <w:widowControl w:val="0"/>
              <w:spacing w:line="276" w:lineRule="auto"/>
              <w:rPr>
                <w:rFonts w:ascii="Times New Roman" w:eastAsia="Segoe UI"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EE2312">
            <w:pPr>
              <w:rPr>
                <w:rFonts w:ascii="Times New Roman" w:hAnsi="Times New Roman"/>
                <w:color w:val="333333"/>
                <w:szCs w:val="22"/>
              </w:rPr>
            </w:pPr>
            <w:r w:rsidRPr="00B42F47">
              <w:rPr>
                <w:rFonts w:ascii="Times New Roman" w:eastAsia="Segoe UI" w:hAnsi="Times New Roman"/>
                <w:szCs w:val="22"/>
              </w:rPr>
              <w:t xml:space="preserve">ТФ </w:t>
            </w:r>
            <w:r w:rsidRPr="00B42F47">
              <w:rPr>
                <w:rFonts w:ascii="Times New Roman" w:hAnsi="Times New Roman"/>
                <w:color w:val="333333"/>
                <w:szCs w:val="22"/>
              </w:rPr>
              <w:t>E/02.4</w:t>
            </w:r>
            <w:r>
              <w:rPr>
                <w:rFonts w:ascii="Times New Roman" w:hAnsi="Times New Roman"/>
                <w:color w:val="333333"/>
                <w:szCs w:val="22"/>
              </w:rPr>
              <w:t xml:space="preserve"> </w:t>
            </w:r>
            <w:r w:rsidRPr="00581966">
              <w:rPr>
                <w:rFonts w:ascii="Times New Roman" w:hAnsi="Times New Roman"/>
                <w:color w:val="333333"/>
                <w:szCs w:val="22"/>
              </w:rPr>
              <w:t>Разборка и сборка сложного оборудования</w:t>
            </w:r>
          </w:p>
        </w:tc>
      </w:tr>
      <w:tr w:rsidR="00581966" w:rsidRPr="005727B2" w:rsidTr="00B20119">
        <w:trPr>
          <w:trHeight w:val="90"/>
        </w:trPr>
        <w:tc>
          <w:tcPr>
            <w:tcW w:w="2349" w:type="dxa"/>
            <w:vMerge/>
          </w:tcPr>
          <w:p w:rsidR="00581966" w:rsidRPr="00D61514" w:rsidRDefault="00581966" w:rsidP="00EE2312">
            <w:pPr>
              <w:rPr>
                <w:szCs w:val="22"/>
              </w:rPr>
            </w:pPr>
          </w:p>
        </w:tc>
        <w:tc>
          <w:tcPr>
            <w:tcW w:w="2896" w:type="dxa"/>
            <w:vMerge/>
          </w:tcPr>
          <w:p w:rsidR="00581966" w:rsidRPr="00D61514" w:rsidRDefault="00581966" w:rsidP="00EE2312">
            <w:pPr>
              <w:rPr>
                <w:szCs w:val="22"/>
              </w:rPr>
            </w:pPr>
          </w:p>
        </w:tc>
        <w:tc>
          <w:tcPr>
            <w:tcW w:w="2693" w:type="dxa"/>
            <w:vMerge/>
          </w:tcPr>
          <w:p w:rsidR="00581966" w:rsidRPr="00163C2E" w:rsidRDefault="00581966" w:rsidP="00853DDC">
            <w:pPr>
              <w:widowControl w:val="0"/>
              <w:rPr>
                <w:rFonts w:ascii="Times New Roman" w:hAnsi="Times New Roman"/>
                <w:szCs w:val="22"/>
              </w:rPr>
            </w:pPr>
          </w:p>
        </w:tc>
        <w:tc>
          <w:tcPr>
            <w:tcW w:w="2552" w:type="dxa"/>
            <w:vMerge/>
          </w:tcPr>
          <w:p w:rsidR="00581966" w:rsidRPr="00D61514" w:rsidRDefault="00581966" w:rsidP="00EE2312">
            <w:pPr>
              <w:rPr>
                <w:szCs w:val="22"/>
              </w:rPr>
            </w:pPr>
          </w:p>
        </w:tc>
        <w:tc>
          <w:tcPr>
            <w:tcW w:w="2268" w:type="dxa"/>
            <w:vMerge/>
          </w:tcPr>
          <w:p w:rsidR="00581966" w:rsidRPr="00D61514" w:rsidRDefault="00581966" w:rsidP="00EE2312">
            <w:pPr>
              <w:widowControl w:val="0"/>
              <w:spacing w:line="276" w:lineRule="auto"/>
              <w:rPr>
                <w:rFonts w:ascii="Times New Roman" w:eastAsia="Segoe UI"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tcPr>
          <w:p w:rsidR="00581966" w:rsidRPr="00B42F47" w:rsidRDefault="00581966" w:rsidP="00EE2312">
            <w:pPr>
              <w:rPr>
                <w:rFonts w:ascii="Times New Roman" w:eastAsia="Segoe UI" w:hAnsi="Times New Roman"/>
                <w:szCs w:val="22"/>
              </w:rPr>
            </w:pPr>
            <w:r w:rsidRPr="00B42F47">
              <w:rPr>
                <w:rFonts w:ascii="Times New Roman" w:eastAsia="Segoe UI" w:hAnsi="Times New Roman"/>
                <w:szCs w:val="22"/>
              </w:rPr>
              <w:t>ТФ E/04.4 Регулировка сложного оборудования</w:t>
            </w:r>
          </w:p>
        </w:tc>
      </w:tr>
      <w:tr w:rsidR="00F8097C" w:rsidRPr="005727B2" w:rsidTr="00B20119">
        <w:trPr>
          <w:trHeight w:val="90"/>
        </w:trPr>
        <w:tc>
          <w:tcPr>
            <w:tcW w:w="2349" w:type="dxa"/>
            <w:vMerge/>
          </w:tcPr>
          <w:p w:rsidR="00F8097C" w:rsidRPr="00D61514" w:rsidRDefault="00F8097C" w:rsidP="00EE2312">
            <w:pPr>
              <w:rPr>
                <w:szCs w:val="22"/>
              </w:rPr>
            </w:pPr>
          </w:p>
        </w:tc>
        <w:tc>
          <w:tcPr>
            <w:tcW w:w="2896" w:type="dxa"/>
            <w:vMerge/>
          </w:tcPr>
          <w:p w:rsidR="00F8097C" w:rsidRPr="00D61514" w:rsidRDefault="00F8097C" w:rsidP="00EE2312">
            <w:pPr>
              <w:rPr>
                <w:szCs w:val="22"/>
              </w:rPr>
            </w:pPr>
          </w:p>
        </w:tc>
        <w:tc>
          <w:tcPr>
            <w:tcW w:w="2693" w:type="dxa"/>
            <w:vMerge w:val="restart"/>
          </w:tcPr>
          <w:p w:rsidR="00F8097C" w:rsidRPr="00163C2E" w:rsidRDefault="00F8097C" w:rsidP="00853DDC">
            <w:pPr>
              <w:widowControl w:val="0"/>
              <w:rPr>
                <w:rFonts w:ascii="Times New Roman" w:hAnsi="Times New Roman"/>
                <w:szCs w:val="22"/>
              </w:rPr>
            </w:pPr>
            <w:r w:rsidRPr="00163C2E">
              <w:rPr>
                <w:rFonts w:ascii="Times New Roman" w:hAnsi="Times New Roman"/>
                <w:szCs w:val="22"/>
              </w:rPr>
              <w:t xml:space="preserve">ПК 1.3 Производить оценку  состояния промышленного (технологического) оборудования </w:t>
            </w:r>
            <w:r w:rsidRPr="00163C2E">
              <w:rPr>
                <w:rFonts w:ascii="Times New Roman" w:hAnsi="Times New Roman"/>
                <w:szCs w:val="22"/>
              </w:rPr>
              <w:lastRenderedPageBreak/>
              <w:t>после  выполнения наладочных работ,  контроль технического состояния оборудования при вводе в эксплуатацию</w:t>
            </w:r>
          </w:p>
        </w:tc>
        <w:tc>
          <w:tcPr>
            <w:tcW w:w="2552" w:type="dxa"/>
          </w:tcPr>
          <w:p w:rsidR="00F8097C" w:rsidRPr="00D61514" w:rsidRDefault="00F8097C" w:rsidP="00EE2312">
            <w:pPr>
              <w:rPr>
                <w:rFonts w:ascii="Times New Roman" w:eastAsia="Segoe UI" w:hAnsi="Times New Roman"/>
                <w:bCs/>
                <w:szCs w:val="22"/>
              </w:rPr>
            </w:pPr>
            <w:r w:rsidRPr="00D61514">
              <w:rPr>
                <w:rFonts w:ascii="Times New Roman" w:eastAsia="Segoe UI" w:hAnsi="Times New Roman"/>
                <w:bCs/>
                <w:szCs w:val="22"/>
              </w:rPr>
              <w:lastRenderedPageBreak/>
              <w:t>40.225 Специалист по эксплуатации и ремонту технологического оборудования механосборочного производства</w:t>
            </w:r>
          </w:p>
        </w:tc>
        <w:tc>
          <w:tcPr>
            <w:tcW w:w="2268" w:type="dxa"/>
          </w:tcPr>
          <w:p w:rsidR="00F8097C" w:rsidRPr="00D61514" w:rsidRDefault="00F8097C" w:rsidP="00EE2312">
            <w:pPr>
              <w:widowControl w:val="0"/>
              <w:spacing w:line="276" w:lineRule="auto"/>
              <w:rPr>
                <w:rFonts w:ascii="Times New Roman" w:eastAsia="Segoe UI" w:hAnsi="Times New Roman"/>
                <w:szCs w:val="22"/>
              </w:rPr>
            </w:pPr>
            <w:r w:rsidRPr="00D61514">
              <w:rPr>
                <w:rFonts w:ascii="Times New Roman" w:hAnsi="Times New Roman"/>
                <w:szCs w:val="22"/>
              </w:rPr>
              <w:t xml:space="preserve">ОТФ А Техническое сопровождение эксплуатации и ремонта </w:t>
            </w:r>
            <w:r w:rsidRPr="00D61514">
              <w:rPr>
                <w:rFonts w:ascii="Times New Roman" w:hAnsi="Times New Roman"/>
                <w:szCs w:val="22"/>
              </w:rPr>
              <w:lastRenderedPageBreak/>
              <w:t>простого технологического оборудования механосборочного производства</w:t>
            </w:r>
          </w:p>
        </w:tc>
        <w:tc>
          <w:tcPr>
            <w:tcW w:w="2491" w:type="dxa"/>
            <w:tcBorders>
              <w:top w:val="single" w:sz="6" w:space="0" w:color="000000"/>
              <w:left w:val="single" w:sz="6" w:space="0" w:color="000000"/>
              <w:bottom w:val="single" w:sz="6" w:space="0" w:color="000000"/>
              <w:right w:val="single" w:sz="6" w:space="0" w:color="000000"/>
            </w:tcBorders>
          </w:tcPr>
          <w:p w:rsidR="00F8097C" w:rsidRPr="00B42F47" w:rsidRDefault="00F8097C" w:rsidP="00EE2312">
            <w:pPr>
              <w:rPr>
                <w:rFonts w:ascii="Times New Roman" w:eastAsia="Segoe UI" w:hAnsi="Times New Roman"/>
                <w:szCs w:val="22"/>
              </w:rPr>
            </w:pPr>
            <w:r w:rsidRPr="00D61514">
              <w:rPr>
                <w:rFonts w:ascii="Times New Roman" w:eastAsia="Segoe UI" w:hAnsi="Times New Roman"/>
                <w:szCs w:val="22"/>
              </w:rPr>
              <w:lastRenderedPageBreak/>
              <w:t>ТФ А/04.5</w:t>
            </w:r>
            <w:r>
              <w:rPr>
                <w:rFonts w:ascii="Times New Roman" w:eastAsia="Segoe UI" w:hAnsi="Times New Roman"/>
                <w:szCs w:val="22"/>
              </w:rPr>
              <w:t xml:space="preserve"> </w:t>
            </w:r>
            <w:r w:rsidRPr="00B42F47">
              <w:rPr>
                <w:rFonts w:ascii="Times New Roman" w:eastAsia="Segoe UI" w:hAnsi="Times New Roman"/>
                <w:szCs w:val="22"/>
              </w:rPr>
              <w:t>Методическое обеспечение эксплуатации и ремонта простого технологиче</w:t>
            </w:r>
            <w:r w:rsidRPr="00B42F47">
              <w:rPr>
                <w:rFonts w:ascii="Times New Roman" w:eastAsia="Segoe UI" w:hAnsi="Times New Roman"/>
                <w:szCs w:val="22"/>
              </w:rPr>
              <w:lastRenderedPageBreak/>
              <w:t>ского оборудования механосборочного производства</w:t>
            </w:r>
          </w:p>
        </w:tc>
      </w:tr>
      <w:tr w:rsidR="00E320E7" w:rsidRPr="005727B2" w:rsidTr="00D22BE1">
        <w:trPr>
          <w:trHeight w:val="181"/>
        </w:trPr>
        <w:tc>
          <w:tcPr>
            <w:tcW w:w="2349" w:type="dxa"/>
            <w:vMerge/>
          </w:tcPr>
          <w:p w:rsidR="00E320E7" w:rsidRPr="00D61514" w:rsidRDefault="00E320E7" w:rsidP="003E00FA">
            <w:pPr>
              <w:rPr>
                <w:szCs w:val="22"/>
              </w:rPr>
            </w:pPr>
          </w:p>
        </w:tc>
        <w:tc>
          <w:tcPr>
            <w:tcW w:w="2896" w:type="dxa"/>
            <w:vMerge/>
          </w:tcPr>
          <w:p w:rsidR="00E320E7" w:rsidRPr="00D61514" w:rsidRDefault="00E320E7" w:rsidP="003E00FA">
            <w:pPr>
              <w:rPr>
                <w:szCs w:val="22"/>
              </w:rPr>
            </w:pPr>
          </w:p>
        </w:tc>
        <w:tc>
          <w:tcPr>
            <w:tcW w:w="2693" w:type="dxa"/>
            <w:vMerge/>
          </w:tcPr>
          <w:p w:rsidR="00E320E7" w:rsidRPr="00163C2E" w:rsidRDefault="00E320E7" w:rsidP="003E00FA">
            <w:pPr>
              <w:widowControl w:val="0"/>
              <w:rPr>
                <w:rFonts w:ascii="Times New Roman" w:eastAsia="Segoe UI" w:hAnsi="Times New Roman"/>
                <w:szCs w:val="22"/>
              </w:rPr>
            </w:pPr>
          </w:p>
        </w:tc>
        <w:tc>
          <w:tcPr>
            <w:tcW w:w="2552" w:type="dxa"/>
            <w:vMerge w:val="restart"/>
          </w:tcPr>
          <w:p w:rsidR="00E320E7" w:rsidRPr="00D61514" w:rsidRDefault="00E320E7" w:rsidP="003E00FA">
            <w:pPr>
              <w:widowControl w:val="0"/>
              <w:spacing w:line="276" w:lineRule="auto"/>
              <w:rPr>
                <w:rFonts w:ascii="Times New Roman" w:eastAsia="Segoe UI" w:hAnsi="Times New Roman"/>
                <w:bCs/>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E320E7" w:rsidRPr="00D61514" w:rsidRDefault="00E320E7" w:rsidP="003E00FA">
            <w:pPr>
              <w:widowControl w:val="0"/>
              <w:spacing w:line="276" w:lineRule="auto"/>
              <w:rPr>
                <w:rFonts w:ascii="Times New Roman" w:hAnsi="Times New Roman"/>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p>
        </w:tc>
        <w:tc>
          <w:tcPr>
            <w:tcW w:w="2491" w:type="dxa"/>
          </w:tcPr>
          <w:p w:rsidR="00E320E7" w:rsidRPr="00D61514" w:rsidRDefault="00E320E7" w:rsidP="00091613">
            <w:pPr>
              <w:rPr>
                <w:rFonts w:ascii="Times New Roman" w:eastAsia="Segoe UI" w:hAnsi="Times New Roman"/>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D/04.4</w:t>
            </w:r>
            <w:r>
              <w:rPr>
                <w:rFonts w:ascii="Times New Roman" w:hAnsi="Times New Roman"/>
                <w:color w:val="333333"/>
                <w:szCs w:val="22"/>
              </w:rPr>
              <w:t xml:space="preserve"> </w:t>
            </w:r>
            <w:r w:rsidRPr="00E320E7">
              <w:rPr>
                <w:rFonts w:ascii="Times New Roman" w:hAnsi="Times New Roman"/>
                <w:color w:val="333333"/>
                <w:szCs w:val="22"/>
              </w:rPr>
              <w:t>Регулировка механизмов сложного оборудования</w:t>
            </w:r>
          </w:p>
        </w:tc>
      </w:tr>
      <w:tr w:rsidR="00BA6CE1" w:rsidRPr="005727B2" w:rsidTr="00C4083A">
        <w:trPr>
          <w:trHeight w:val="90"/>
        </w:trPr>
        <w:tc>
          <w:tcPr>
            <w:tcW w:w="2349" w:type="dxa"/>
            <w:vMerge/>
          </w:tcPr>
          <w:p w:rsidR="00BA6CE1" w:rsidRPr="00D61514" w:rsidRDefault="00BA6CE1" w:rsidP="00091613">
            <w:pPr>
              <w:rPr>
                <w:szCs w:val="22"/>
              </w:rPr>
            </w:pPr>
          </w:p>
        </w:tc>
        <w:tc>
          <w:tcPr>
            <w:tcW w:w="2896" w:type="dxa"/>
            <w:vMerge/>
          </w:tcPr>
          <w:p w:rsidR="00BA6CE1" w:rsidRPr="00D61514" w:rsidRDefault="00BA6CE1" w:rsidP="00091613">
            <w:pPr>
              <w:rPr>
                <w:szCs w:val="22"/>
              </w:rPr>
            </w:pPr>
          </w:p>
        </w:tc>
        <w:tc>
          <w:tcPr>
            <w:tcW w:w="2693" w:type="dxa"/>
            <w:vMerge/>
          </w:tcPr>
          <w:p w:rsidR="00BA6CE1" w:rsidRPr="00163C2E" w:rsidRDefault="00BA6CE1" w:rsidP="00091613">
            <w:pPr>
              <w:widowControl w:val="0"/>
              <w:spacing w:line="276" w:lineRule="auto"/>
              <w:rPr>
                <w:rFonts w:ascii="Times New Roman" w:hAnsi="Times New Roman"/>
                <w:szCs w:val="22"/>
              </w:rPr>
            </w:pPr>
          </w:p>
        </w:tc>
        <w:tc>
          <w:tcPr>
            <w:tcW w:w="2552" w:type="dxa"/>
            <w:vMerge/>
          </w:tcPr>
          <w:p w:rsidR="00BA6CE1" w:rsidRPr="00D61514" w:rsidRDefault="00BA6CE1" w:rsidP="00091613">
            <w:pPr>
              <w:widowControl w:val="0"/>
              <w:spacing w:line="276" w:lineRule="auto"/>
              <w:rPr>
                <w:rFonts w:ascii="Times New Roman" w:eastAsia="Segoe UI" w:hAnsi="Times New Roman"/>
                <w:bCs/>
                <w:szCs w:val="22"/>
              </w:rPr>
            </w:pPr>
          </w:p>
        </w:tc>
        <w:tc>
          <w:tcPr>
            <w:tcW w:w="2268" w:type="dxa"/>
            <w:vMerge/>
          </w:tcPr>
          <w:p w:rsidR="00BA6CE1" w:rsidRPr="00D61514" w:rsidRDefault="00BA6CE1" w:rsidP="00091613">
            <w:pPr>
              <w:widowControl w:val="0"/>
              <w:spacing w:line="276" w:lineRule="auto"/>
              <w:rPr>
                <w:rFonts w:ascii="Times New Roman" w:hAnsi="Times New Roman"/>
                <w:szCs w:val="22"/>
              </w:rPr>
            </w:pPr>
          </w:p>
        </w:tc>
        <w:tc>
          <w:tcPr>
            <w:tcW w:w="2491" w:type="dxa"/>
          </w:tcPr>
          <w:p w:rsidR="00BA6CE1" w:rsidRPr="00D61514" w:rsidRDefault="00BA6CE1"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D/05.4</w:t>
            </w:r>
            <w:r w:rsidR="00E320E7">
              <w:rPr>
                <w:rFonts w:ascii="Times New Roman" w:hAnsi="Times New Roman"/>
                <w:color w:val="333333"/>
                <w:szCs w:val="22"/>
              </w:rPr>
              <w:t xml:space="preserve"> </w:t>
            </w:r>
            <w:r w:rsidR="00E320E7" w:rsidRPr="00E320E7">
              <w:rPr>
                <w:rFonts w:ascii="Times New Roman" w:hAnsi="Times New Roman"/>
                <w:color w:val="333333"/>
                <w:szCs w:val="22"/>
              </w:rPr>
              <w:t>Дефектация оборудования средней сложности</w:t>
            </w:r>
          </w:p>
        </w:tc>
      </w:tr>
      <w:tr w:rsidR="00BA6CE1" w:rsidRPr="005727B2" w:rsidTr="00C4083A">
        <w:trPr>
          <w:trHeight w:val="90"/>
        </w:trPr>
        <w:tc>
          <w:tcPr>
            <w:tcW w:w="2349" w:type="dxa"/>
            <w:vMerge/>
          </w:tcPr>
          <w:p w:rsidR="00BA6CE1" w:rsidRPr="00D61514" w:rsidRDefault="00BA6CE1" w:rsidP="00091613">
            <w:pPr>
              <w:rPr>
                <w:szCs w:val="22"/>
              </w:rPr>
            </w:pPr>
          </w:p>
        </w:tc>
        <w:tc>
          <w:tcPr>
            <w:tcW w:w="2896" w:type="dxa"/>
            <w:vMerge/>
          </w:tcPr>
          <w:p w:rsidR="00BA6CE1" w:rsidRPr="00D61514" w:rsidRDefault="00BA6CE1" w:rsidP="00091613">
            <w:pPr>
              <w:rPr>
                <w:szCs w:val="22"/>
              </w:rPr>
            </w:pPr>
          </w:p>
        </w:tc>
        <w:tc>
          <w:tcPr>
            <w:tcW w:w="2693" w:type="dxa"/>
            <w:vMerge/>
          </w:tcPr>
          <w:p w:rsidR="00BA6CE1" w:rsidRPr="00163C2E" w:rsidRDefault="00BA6CE1" w:rsidP="00091613">
            <w:pPr>
              <w:widowControl w:val="0"/>
              <w:spacing w:line="276" w:lineRule="auto"/>
              <w:rPr>
                <w:rFonts w:ascii="Times New Roman" w:hAnsi="Times New Roman"/>
                <w:szCs w:val="22"/>
              </w:rPr>
            </w:pPr>
          </w:p>
        </w:tc>
        <w:tc>
          <w:tcPr>
            <w:tcW w:w="2552" w:type="dxa"/>
            <w:vMerge/>
          </w:tcPr>
          <w:p w:rsidR="00BA6CE1" w:rsidRPr="00D61514" w:rsidRDefault="00BA6CE1" w:rsidP="00091613">
            <w:pPr>
              <w:widowControl w:val="0"/>
              <w:spacing w:line="276" w:lineRule="auto"/>
              <w:rPr>
                <w:rFonts w:ascii="Times New Roman" w:eastAsia="Segoe UI" w:hAnsi="Times New Roman"/>
                <w:bCs/>
                <w:szCs w:val="22"/>
              </w:rPr>
            </w:pPr>
          </w:p>
        </w:tc>
        <w:tc>
          <w:tcPr>
            <w:tcW w:w="2268" w:type="dxa"/>
            <w:vMerge/>
          </w:tcPr>
          <w:p w:rsidR="00BA6CE1" w:rsidRPr="00D61514" w:rsidRDefault="00BA6CE1" w:rsidP="00091613">
            <w:pPr>
              <w:widowControl w:val="0"/>
              <w:spacing w:line="276" w:lineRule="auto"/>
              <w:rPr>
                <w:rFonts w:ascii="Times New Roman" w:hAnsi="Times New Roman"/>
                <w:szCs w:val="22"/>
              </w:rPr>
            </w:pPr>
          </w:p>
        </w:tc>
        <w:tc>
          <w:tcPr>
            <w:tcW w:w="2491" w:type="dxa"/>
          </w:tcPr>
          <w:p w:rsidR="00BA6CE1" w:rsidRPr="00D61514" w:rsidRDefault="00BA6CE1"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D/08.4</w:t>
            </w:r>
            <w:r w:rsidR="00E320E7">
              <w:rPr>
                <w:rFonts w:ascii="Times New Roman" w:hAnsi="Times New Roman"/>
                <w:color w:val="333333"/>
                <w:szCs w:val="22"/>
              </w:rPr>
              <w:t xml:space="preserve"> </w:t>
            </w:r>
            <w:r w:rsidR="00E320E7" w:rsidRPr="00E320E7">
              <w:rPr>
                <w:rFonts w:ascii="Times New Roman" w:hAnsi="Times New Roman"/>
                <w:color w:val="333333"/>
                <w:szCs w:val="22"/>
              </w:rPr>
              <w:t>Регулировка оборудования средней сложности</w:t>
            </w:r>
          </w:p>
        </w:tc>
      </w:tr>
      <w:tr w:rsidR="00E320E7" w:rsidRPr="005727B2" w:rsidTr="00D22BE1">
        <w:trPr>
          <w:trHeight w:val="181"/>
        </w:trPr>
        <w:tc>
          <w:tcPr>
            <w:tcW w:w="2349" w:type="dxa"/>
            <w:vMerge/>
          </w:tcPr>
          <w:p w:rsidR="00E320E7" w:rsidRPr="00D61514" w:rsidRDefault="00E320E7" w:rsidP="00091613">
            <w:pPr>
              <w:rPr>
                <w:szCs w:val="22"/>
              </w:rPr>
            </w:pPr>
          </w:p>
        </w:tc>
        <w:tc>
          <w:tcPr>
            <w:tcW w:w="2896" w:type="dxa"/>
            <w:vMerge/>
          </w:tcPr>
          <w:p w:rsidR="00E320E7" w:rsidRPr="00D61514" w:rsidRDefault="00E320E7" w:rsidP="00091613">
            <w:pPr>
              <w:rPr>
                <w:szCs w:val="22"/>
              </w:rPr>
            </w:pPr>
          </w:p>
        </w:tc>
        <w:tc>
          <w:tcPr>
            <w:tcW w:w="2693" w:type="dxa"/>
            <w:vMerge/>
          </w:tcPr>
          <w:p w:rsidR="00E320E7" w:rsidRPr="00163C2E" w:rsidRDefault="00E320E7" w:rsidP="00091613">
            <w:pPr>
              <w:widowControl w:val="0"/>
              <w:spacing w:line="276" w:lineRule="auto"/>
              <w:rPr>
                <w:rFonts w:ascii="Times New Roman" w:hAnsi="Times New Roman"/>
                <w:szCs w:val="22"/>
              </w:rPr>
            </w:pPr>
          </w:p>
        </w:tc>
        <w:tc>
          <w:tcPr>
            <w:tcW w:w="2552" w:type="dxa"/>
            <w:vMerge/>
          </w:tcPr>
          <w:p w:rsidR="00E320E7" w:rsidRPr="00D61514" w:rsidRDefault="00E320E7" w:rsidP="00091613">
            <w:pPr>
              <w:rPr>
                <w:szCs w:val="22"/>
              </w:rPr>
            </w:pPr>
          </w:p>
        </w:tc>
        <w:tc>
          <w:tcPr>
            <w:tcW w:w="2268" w:type="dxa"/>
            <w:vMerge w:val="restart"/>
          </w:tcPr>
          <w:p w:rsidR="00E320E7" w:rsidRPr="00D61514" w:rsidRDefault="00D22BE1" w:rsidP="00091613">
            <w:pPr>
              <w:widowControl w:val="0"/>
              <w:spacing w:line="276" w:lineRule="auto"/>
              <w:rPr>
                <w:rFonts w:ascii="Times New Roman" w:eastAsia="Segoe UI" w:hAnsi="Times New Roman"/>
                <w:szCs w:val="22"/>
              </w:rPr>
            </w:pPr>
            <w:r>
              <w:rPr>
                <w:rFonts w:ascii="Times New Roman" w:eastAsia="Segoe UI" w:hAnsi="Times New Roman"/>
                <w:szCs w:val="22"/>
              </w:rPr>
              <w:t xml:space="preserve">ОТФ Е </w:t>
            </w:r>
            <w:r w:rsidR="00E320E7" w:rsidRPr="00581966">
              <w:rPr>
                <w:rFonts w:ascii="Times New Roman" w:eastAsia="Segoe UI" w:hAnsi="Times New Roman"/>
                <w:szCs w:val="22"/>
              </w:rPr>
              <w:t>Капитальный ремонт сложного оборудования</w:t>
            </w:r>
          </w:p>
        </w:tc>
        <w:tc>
          <w:tcPr>
            <w:tcW w:w="2491" w:type="dxa"/>
            <w:tcBorders>
              <w:top w:val="single" w:sz="6" w:space="0" w:color="000000"/>
              <w:left w:val="single" w:sz="6" w:space="0" w:color="000000"/>
              <w:right w:val="single" w:sz="6" w:space="0" w:color="000000"/>
            </w:tcBorders>
          </w:tcPr>
          <w:p w:rsidR="00E320E7" w:rsidRPr="00D61514" w:rsidRDefault="00E320E7"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E/01.4</w:t>
            </w:r>
            <w:r>
              <w:rPr>
                <w:rFonts w:ascii="Times New Roman" w:hAnsi="Times New Roman"/>
                <w:color w:val="333333"/>
                <w:szCs w:val="22"/>
              </w:rPr>
              <w:t xml:space="preserve"> </w:t>
            </w:r>
            <w:r w:rsidRPr="00E320E7">
              <w:rPr>
                <w:rFonts w:ascii="Times New Roman" w:hAnsi="Times New Roman"/>
                <w:color w:val="333333"/>
                <w:szCs w:val="22"/>
              </w:rPr>
              <w:t>Дефектация сложного оборудования</w:t>
            </w:r>
          </w:p>
        </w:tc>
      </w:tr>
      <w:tr w:rsidR="00BA6CE1" w:rsidRPr="005727B2" w:rsidTr="00C4083A">
        <w:trPr>
          <w:trHeight w:val="90"/>
        </w:trPr>
        <w:tc>
          <w:tcPr>
            <w:tcW w:w="2349" w:type="dxa"/>
            <w:vMerge/>
          </w:tcPr>
          <w:p w:rsidR="00BA6CE1" w:rsidRPr="00D61514" w:rsidRDefault="00BA6CE1" w:rsidP="00091613">
            <w:pPr>
              <w:rPr>
                <w:szCs w:val="22"/>
              </w:rPr>
            </w:pPr>
          </w:p>
        </w:tc>
        <w:tc>
          <w:tcPr>
            <w:tcW w:w="2896" w:type="dxa"/>
            <w:vMerge/>
          </w:tcPr>
          <w:p w:rsidR="00BA6CE1" w:rsidRPr="00D61514" w:rsidRDefault="00BA6CE1" w:rsidP="00091613">
            <w:pPr>
              <w:rPr>
                <w:szCs w:val="22"/>
              </w:rPr>
            </w:pPr>
          </w:p>
        </w:tc>
        <w:tc>
          <w:tcPr>
            <w:tcW w:w="2693" w:type="dxa"/>
            <w:vMerge/>
          </w:tcPr>
          <w:p w:rsidR="00BA6CE1" w:rsidRPr="00163C2E" w:rsidRDefault="00BA6CE1" w:rsidP="00091613">
            <w:pPr>
              <w:widowControl w:val="0"/>
              <w:spacing w:line="276" w:lineRule="auto"/>
              <w:rPr>
                <w:rFonts w:ascii="Times New Roman" w:hAnsi="Times New Roman"/>
                <w:szCs w:val="22"/>
              </w:rPr>
            </w:pPr>
          </w:p>
        </w:tc>
        <w:tc>
          <w:tcPr>
            <w:tcW w:w="2552" w:type="dxa"/>
            <w:vMerge/>
          </w:tcPr>
          <w:p w:rsidR="00BA6CE1" w:rsidRPr="00D61514" w:rsidRDefault="00BA6CE1" w:rsidP="00091613">
            <w:pPr>
              <w:rPr>
                <w:szCs w:val="22"/>
              </w:rPr>
            </w:pPr>
          </w:p>
        </w:tc>
        <w:tc>
          <w:tcPr>
            <w:tcW w:w="2268" w:type="dxa"/>
            <w:vMerge/>
          </w:tcPr>
          <w:p w:rsidR="00BA6CE1" w:rsidRPr="00D61514" w:rsidRDefault="00BA6CE1" w:rsidP="00091613">
            <w:pPr>
              <w:widowControl w:val="0"/>
              <w:spacing w:line="276" w:lineRule="auto"/>
              <w:rPr>
                <w:rFonts w:ascii="Times New Roman" w:eastAsia="Segoe UI" w:hAnsi="Times New Roman"/>
                <w:szCs w:val="22"/>
              </w:rPr>
            </w:pPr>
          </w:p>
        </w:tc>
        <w:tc>
          <w:tcPr>
            <w:tcW w:w="2491" w:type="dxa"/>
          </w:tcPr>
          <w:p w:rsidR="00BA6CE1" w:rsidRPr="00D61514" w:rsidRDefault="00BA6CE1"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E/04.4</w:t>
            </w:r>
            <w:r w:rsidR="00E320E7">
              <w:rPr>
                <w:rFonts w:ascii="Times New Roman" w:hAnsi="Times New Roman"/>
                <w:color w:val="333333"/>
                <w:szCs w:val="22"/>
              </w:rPr>
              <w:t xml:space="preserve"> </w:t>
            </w:r>
            <w:r w:rsidR="00E320E7" w:rsidRPr="00E320E7">
              <w:rPr>
                <w:rFonts w:ascii="Times New Roman" w:hAnsi="Times New Roman"/>
                <w:color w:val="333333"/>
                <w:szCs w:val="22"/>
              </w:rPr>
              <w:t>Регулировка сложного оборудования</w:t>
            </w:r>
          </w:p>
        </w:tc>
      </w:tr>
      <w:tr w:rsidR="00BA6CE1" w:rsidRPr="005727B2" w:rsidTr="00C4083A">
        <w:trPr>
          <w:trHeight w:val="90"/>
        </w:trPr>
        <w:tc>
          <w:tcPr>
            <w:tcW w:w="2349" w:type="dxa"/>
            <w:vMerge/>
          </w:tcPr>
          <w:p w:rsidR="00BA6CE1" w:rsidRPr="00D61514" w:rsidRDefault="00BA6CE1" w:rsidP="00091613">
            <w:pPr>
              <w:rPr>
                <w:szCs w:val="22"/>
              </w:rPr>
            </w:pPr>
          </w:p>
        </w:tc>
        <w:tc>
          <w:tcPr>
            <w:tcW w:w="2896" w:type="dxa"/>
            <w:vMerge/>
          </w:tcPr>
          <w:p w:rsidR="00BA6CE1" w:rsidRPr="00D61514" w:rsidRDefault="00BA6CE1" w:rsidP="00091613">
            <w:pPr>
              <w:rPr>
                <w:szCs w:val="22"/>
              </w:rPr>
            </w:pPr>
          </w:p>
        </w:tc>
        <w:tc>
          <w:tcPr>
            <w:tcW w:w="2693" w:type="dxa"/>
            <w:vMerge/>
          </w:tcPr>
          <w:p w:rsidR="00BA6CE1" w:rsidRPr="00163C2E" w:rsidRDefault="00BA6CE1" w:rsidP="00091613">
            <w:pPr>
              <w:widowControl w:val="0"/>
              <w:spacing w:line="276" w:lineRule="auto"/>
              <w:rPr>
                <w:rFonts w:ascii="Times New Roman" w:hAnsi="Times New Roman"/>
                <w:szCs w:val="22"/>
              </w:rPr>
            </w:pPr>
          </w:p>
        </w:tc>
        <w:tc>
          <w:tcPr>
            <w:tcW w:w="2552" w:type="dxa"/>
            <w:vMerge/>
          </w:tcPr>
          <w:p w:rsidR="00BA6CE1" w:rsidRPr="00D61514" w:rsidRDefault="00BA6CE1" w:rsidP="00091613">
            <w:pPr>
              <w:rPr>
                <w:szCs w:val="22"/>
              </w:rPr>
            </w:pPr>
          </w:p>
        </w:tc>
        <w:tc>
          <w:tcPr>
            <w:tcW w:w="2268" w:type="dxa"/>
            <w:vMerge/>
          </w:tcPr>
          <w:p w:rsidR="00BA6CE1" w:rsidRPr="00D61514" w:rsidRDefault="00BA6CE1" w:rsidP="00091613">
            <w:pPr>
              <w:widowControl w:val="0"/>
              <w:spacing w:line="276" w:lineRule="auto"/>
              <w:rPr>
                <w:rFonts w:ascii="Times New Roman" w:eastAsia="Segoe UI" w:hAnsi="Times New Roman"/>
                <w:szCs w:val="22"/>
              </w:rPr>
            </w:pPr>
          </w:p>
        </w:tc>
        <w:tc>
          <w:tcPr>
            <w:tcW w:w="2491" w:type="dxa"/>
          </w:tcPr>
          <w:p w:rsidR="00BA6CE1" w:rsidRPr="00D61514" w:rsidRDefault="00BA6CE1" w:rsidP="00091613">
            <w:pPr>
              <w:rPr>
                <w:rFonts w:ascii="Times New Roman" w:eastAsia="Segoe UI" w:hAnsi="Times New Roman"/>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E/06.4</w:t>
            </w:r>
            <w:r w:rsidR="00E320E7">
              <w:rPr>
                <w:rFonts w:ascii="Times New Roman" w:hAnsi="Times New Roman"/>
                <w:color w:val="333333"/>
                <w:szCs w:val="22"/>
              </w:rPr>
              <w:t xml:space="preserve"> </w:t>
            </w:r>
            <w:r w:rsidR="00E320E7" w:rsidRPr="00E320E7">
              <w:rPr>
                <w:rFonts w:ascii="Times New Roman" w:hAnsi="Times New Roman"/>
                <w:color w:val="333333"/>
                <w:szCs w:val="22"/>
              </w:rPr>
              <w:t>Руководство бригадой при ремонте оборудования</w:t>
            </w:r>
          </w:p>
        </w:tc>
      </w:tr>
      <w:tr w:rsidR="00D22BE1" w:rsidRPr="005727B2" w:rsidTr="00C4083A">
        <w:trPr>
          <w:trHeight w:val="276"/>
        </w:trPr>
        <w:tc>
          <w:tcPr>
            <w:tcW w:w="2349" w:type="dxa"/>
            <w:vMerge/>
          </w:tcPr>
          <w:p w:rsidR="00D22BE1" w:rsidRPr="00D61514" w:rsidRDefault="00D22BE1" w:rsidP="00EE2312">
            <w:pPr>
              <w:rPr>
                <w:szCs w:val="22"/>
              </w:rPr>
            </w:pPr>
          </w:p>
        </w:tc>
        <w:tc>
          <w:tcPr>
            <w:tcW w:w="2896" w:type="dxa"/>
            <w:vMerge w:val="restart"/>
          </w:tcPr>
          <w:p w:rsidR="00D22BE1" w:rsidRPr="00D61514" w:rsidRDefault="00D22BE1" w:rsidP="00EE2312">
            <w:pPr>
              <w:widowControl w:val="0"/>
              <w:spacing w:line="276" w:lineRule="auto"/>
              <w:rPr>
                <w:rFonts w:ascii="Times New Roman" w:hAnsi="Times New Roman"/>
                <w:szCs w:val="22"/>
              </w:rPr>
            </w:pPr>
            <w:r w:rsidRPr="00D61514">
              <w:rPr>
                <w:rFonts w:ascii="Times New Roman" w:hAnsi="Times New Roman"/>
                <w:szCs w:val="22"/>
              </w:rPr>
              <w:t xml:space="preserve">ВД 02 </w:t>
            </w:r>
            <w:r w:rsidRPr="00D61514">
              <w:rPr>
                <w:rFonts w:ascii="Times New Roman" w:eastAsia="Segoe UI" w:hAnsi="Times New Roman"/>
                <w:bCs/>
                <w:szCs w:val="22"/>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2693" w:type="dxa"/>
            <w:vMerge w:val="restart"/>
          </w:tcPr>
          <w:p w:rsidR="00D22BE1" w:rsidRPr="00163C2E" w:rsidRDefault="00D22BE1" w:rsidP="00EE2312">
            <w:pPr>
              <w:widowControl w:val="0"/>
              <w:spacing w:line="276" w:lineRule="auto"/>
              <w:rPr>
                <w:rFonts w:ascii="Times New Roman" w:hAnsi="Times New Roman"/>
                <w:szCs w:val="22"/>
              </w:rPr>
            </w:pPr>
            <w:r w:rsidRPr="00163C2E">
              <w:rPr>
                <w:rFonts w:ascii="Times New Roman" w:hAnsi="Times New Roman"/>
                <w:szCs w:val="22"/>
              </w:rPr>
              <w:t>ПК 2.1. 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tc>
        <w:tc>
          <w:tcPr>
            <w:tcW w:w="2552" w:type="dxa"/>
            <w:vMerge w:val="restart"/>
          </w:tcPr>
          <w:p w:rsidR="00D22BE1" w:rsidRPr="00D61514" w:rsidRDefault="00D22BE1" w:rsidP="00EE2312">
            <w:pPr>
              <w:widowControl w:val="0"/>
              <w:spacing w:line="276" w:lineRule="auto"/>
              <w:rPr>
                <w:rFonts w:ascii="Times New Roman" w:hAnsi="Times New Roman"/>
                <w:i/>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D22BE1" w:rsidRPr="00AF0E93" w:rsidRDefault="00D22BE1" w:rsidP="00EE2312">
            <w:pPr>
              <w:widowControl w:val="0"/>
              <w:spacing w:line="276" w:lineRule="auto"/>
              <w:rPr>
                <w:rFonts w:ascii="Times New Roman" w:hAnsi="Times New Roman"/>
                <w:i/>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p>
        </w:tc>
        <w:tc>
          <w:tcPr>
            <w:tcW w:w="2491" w:type="dxa"/>
          </w:tcPr>
          <w:p w:rsidR="00D22BE1" w:rsidRPr="00D61514" w:rsidRDefault="00794577" w:rsidP="00EE2312">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D/05.4</w:t>
            </w:r>
            <w:r>
              <w:rPr>
                <w:rFonts w:ascii="Times New Roman" w:hAnsi="Times New Roman"/>
                <w:color w:val="333333"/>
                <w:szCs w:val="22"/>
              </w:rPr>
              <w:t xml:space="preserve"> </w:t>
            </w:r>
            <w:r w:rsidRPr="00E320E7">
              <w:rPr>
                <w:rFonts w:ascii="Times New Roman" w:hAnsi="Times New Roman"/>
                <w:color w:val="333333"/>
                <w:szCs w:val="22"/>
              </w:rPr>
              <w:t>Дефектация оборудования средней сложности</w:t>
            </w:r>
          </w:p>
        </w:tc>
      </w:tr>
      <w:tr w:rsidR="00D22BE1" w:rsidRPr="005727B2" w:rsidTr="00C4083A">
        <w:trPr>
          <w:trHeight w:val="276"/>
        </w:trPr>
        <w:tc>
          <w:tcPr>
            <w:tcW w:w="2349" w:type="dxa"/>
            <w:vMerge/>
          </w:tcPr>
          <w:p w:rsidR="00D22BE1" w:rsidRPr="00D61514" w:rsidRDefault="00D22BE1" w:rsidP="00973619">
            <w:pPr>
              <w:rPr>
                <w:szCs w:val="22"/>
              </w:rPr>
            </w:pPr>
          </w:p>
        </w:tc>
        <w:tc>
          <w:tcPr>
            <w:tcW w:w="2896" w:type="dxa"/>
            <w:vMerge/>
          </w:tcPr>
          <w:p w:rsidR="00D22BE1" w:rsidRPr="00D61514" w:rsidRDefault="00D22BE1" w:rsidP="00973619">
            <w:pPr>
              <w:widowControl w:val="0"/>
              <w:spacing w:line="276" w:lineRule="auto"/>
              <w:rPr>
                <w:rFonts w:ascii="Times New Roman" w:hAnsi="Times New Roman"/>
                <w:szCs w:val="22"/>
              </w:rPr>
            </w:pPr>
          </w:p>
        </w:tc>
        <w:tc>
          <w:tcPr>
            <w:tcW w:w="2693" w:type="dxa"/>
            <w:vMerge/>
          </w:tcPr>
          <w:p w:rsidR="00D22BE1" w:rsidRPr="00163C2E" w:rsidRDefault="00D22BE1" w:rsidP="00973619">
            <w:pPr>
              <w:widowControl w:val="0"/>
              <w:spacing w:line="276" w:lineRule="auto"/>
              <w:rPr>
                <w:rFonts w:ascii="Times New Roman" w:hAnsi="Times New Roman"/>
                <w:szCs w:val="22"/>
              </w:rPr>
            </w:pPr>
          </w:p>
        </w:tc>
        <w:tc>
          <w:tcPr>
            <w:tcW w:w="2552" w:type="dxa"/>
            <w:vMerge/>
          </w:tcPr>
          <w:p w:rsidR="00D22BE1" w:rsidRPr="00D61514" w:rsidRDefault="00D22BE1" w:rsidP="00973619">
            <w:pPr>
              <w:rPr>
                <w:szCs w:val="22"/>
              </w:rPr>
            </w:pPr>
          </w:p>
        </w:tc>
        <w:tc>
          <w:tcPr>
            <w:tcW w:w="2268" w:type="dxa"/>
            <w:vMerge/>
          </w:tcPr>
          <w:p w:rsidR="00D22BE1" w:rsidRPr="00AF0E93" w:rsidRDefault="00D22BE1" w:rsidP="00973619">
            <w:pPr>
              <w:widowControl w:val="0"/>
              <w:spacing w:line="276" w:lineRule="auto"/>
              <w:rPr>
                <w:rFonts w:ascii="Times New Roman" w:hAnsi="Times New Roman"/>
                <w:i/>
                <w:szCs w:val="22"/>
              </w:rPr>
            </w:pPr>
          </w:p>
        </w:tc>
        <w:tc>
          <w:tcPr>
            <w:tcW w:w="2491" w:type="dxa"/>
          </w:tcPr>
          <w:p w:rsidR="00D22BE1" w:rsidRPr="00D61514" w:rsidRDefault="00794577" w:rsidP="00973619">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D/08.4</w:t>
            </w:r>
            <w:r>
              <w:rPr>
                <w:rFonts w:ascii="Times New Roman" w:hAnsi="Times New Roman"/>
                <w:color w:val="333333"/>
                <w:szCs w:val="22"/>
              </w:rPr>
              <w:t xml:space="preserve"> </w:t>
            </w:r>
            <w:r w:rsidRPr="00E320E7">
              <w:rPr>
                <w:rFonts w:ascii="Times New Roman" w:hAnsi="Times New Roman"/>
                <w:color w:val="333333"/>
                <w:szCs w:val="22"/>
              </w:rPr>
              <w:t>Регулировка оборудования средней сложности</w:t>
            </w:r>
          </w:p>
        </w:tc>
      </w:tr>
      <w:tr w:rsidR="00E320E7" w:rsidRPr="005727B2" w:rsidTr="00C4083A">
        <w:trPr>
          <w:trHeight w:val="276"/>
        </w:trPr>
        <w:tc>
          <w:tcPr>
            <w:tcW w:w="2349" w:type="dxa"/>
            <w:vMerge/>
          </w:tcPr>
          <w:p w:rsidR="00E320E7" w:rsidRPr="00D61514" w:rsidRDefault="00E320E7" w:rsidP="00973619">
            <w:pPr>
              <w:rPr>
                <w:szCs w:val="22"/>
              </w:rPr>
            </w:pPr>
          </w:p>
        </w:tc>
        <w:tc>
          <w:tcPr>
            <w:tcW w:w="2896" w:type="dxa"/>
            <w:vMerge/>
          </w:tcPr>
          <w:p w:rsidR="00E320E7" w:rsidRPr="00D61514" w:rsidRDefault="00E320E7" w:rsidP="00973619">
            <w:pPr>
              <w:widowControl w:val="0"/>
              <w:spacing w:line="276" w:lineRule="auto"/>
              <w:rPr>
                <w:rFonts w:ascii="Times New Roman" w:hAnsi="Times New Roman"/>
                <w:szCs w:val="22"/>
              </w:rPr>
            </w:pPr>
          </w:p>
        </w:tc>
        <w:tc>
          <w:tcPr>
            <w:tcW w:w="2693" w:type="dxa"/>
            <w:vMerge/>
          </w:tcPr>
          <w:p w:rsidR="00E320E7" w:rsidRPr="00163C2E" w:rsidRDefault="00E320E7" w:rsidP="00973619">
            <w:pPr>
              <w:widowControl w:val="0"/>
              <w:spacing w:line="276" w:lineRule="auto"/>
              <w:rPr>
                <w:rFonts w:ascii="Times New Roman" w:hAnsi="Times New Roman"/>
                <w:szCs w:val="22"/>
              </w:rPr>
            </w:pPr>
          </w:p>
        </w:tc>
        <w:tc>
          <w:tcPr>
            <w:tcW w:w="2552" w:type="dxa"/>
            <w:vMerge/>
          </w:tcPr>
          <w:p w:rsidR="00E320E7" w:rsidRPr="00D61514" w:rsidRDefault="00E320E7" w:rsidP="00973619">
            <w:pPr>
              <w:rPr>
                <w:szCs w:val="22"/>
              </w:rPr>
            </w:pPr>
          </w:p>
        </w:tc>
        <w:tc>
          <w:tcPr>
            <w:tcW w:w="2268" w:type="dxa"/>
          </w:tcPr>
          <w:p w:rsidR="00E320E7" w:rsidRPr="00D61514" w:rsidRDefault="00D22BE1" w:rsidP="00973619">
            <w:pPr>
              <w:widowControl w:val="0"/>
              <w:spacing w:line="276" w:lineRule="auto"/>
              <w:rPr>
                <w:rFonts w:ascii="Times New Roman" w:hAnsi="Times New Roman"/>
                <w:i/>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p>
        </w:tc>
        <w:tc>
          <w:tcPr>
            <w:tcW w:w="2491" w:type="dxa"/>
          </w:tcPr>
          <w:p w:rsidR="00E320E7" w:rsidRPr="00D61514" w:rsidRDefault="00E320E7" w:rsidP="00973619">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E/02.4</w:t>
            </w:r>
            <w:r w:rsidR="00794577">
              <w:rPr>
                <w:rFonts w:ascii="Times New Roman" w:hAnsi="Times New Roman"/>
                <w:color w:val="333333"/>
                <w:szCs w:val="22"/>
              </w:rPr>
              <w:t xml:space="preserve"> </w:t>
            </w:r>
            <w:r w:rsidR="00794577" w:rsidRPr="00794577">
              <w:rPr>
                <w:rFonts w:ascii="Times New Roman" w:hAnsi="Times New Roman"/>
                <w:color w:val="333333"/>
                <w:szCs w:val="22"/>
              </w:rPr>
              <w:t>Разборка и сборка сложного оборудования</w:t>
            </w:r>
          </w:p>
        </w:tc>
      </w:tr>
      <w:tr w:rsidR="00E320E7" w:rsidRPr="005727B2" w:rsidTr="00C4083A">
        <w:tc>
          <w:tcPr>
            <w:tcW w:w="2349" w:type="dxa"/>
            <w:vMerge/>
          </w:tcPr>
          <w:p w:rsidR="00E320E7" w:rsidRPr="00D61514" w:rsidRDefault="00E320E7" w:rsidP="00EE2312">
            <w:pPr>
              <w:rPr>
                <w:szCs w:val="22"/>
              </w:rPr>
            </w:pPr>
          </w:p>
        </w:tc>
        <w:tc>
          <w:tcPr>
            <w:tcW w:w="2896" w:type="dxa"/>
            <w:vMerge/>
          </w:tcPr>
          <w:p w:rsidR="00E320E7" w:rsidRPr="00D61514" w:rsidRDefault="00E320E7" w:rsidP="00EE2312">
            <w:pPr>
              <w:rPr>
                <w:szCs w:val="22"/>
              </w:rPr>
            </w:pPr>
          </w:p>
        </w:tc>
        <w:tc>
          <w:tcPr>
            <w:tcW w:w="2693" w:type="dxa"/>
            <w:vMerge w:val="restart"/>
          </w:tcPr>
          <w:p w:rsidR="00E320E7" w:rsidRPr="00163C2E" w:rsidRDefault="00E320E7" w:rsidP="00EE2312">
            <w:pPr>
              <w:widowControl w:val="0"/>
              <w:spacing w:line="276" w:lineRule="auto"/>
              <w:rPr>
                <w:rFonts w:ascii="Times New Roman" w:hAnsi="Times New Roman"/>
                <w:szCs w:val="22"/>
              </w:rPr>
            </w:pPr>
            <w:r w:rsidRPr="00163C2E">
              <w:rPr>
                <w:rFonts w:ascii="Times New Roman" w:hAnsi="Times New Roman"/>
                <w:szCs w:val="22"/>
              </w:rPr>
              <w:t xml:space="preserve">ПК 2.2 ПК 2.2  Разрабатывать технологическую документацию для проведения работ по техническому обслуживанию </w:t>
            </w:r>
            <w:r w:rsidRPr="00163C2E">
              <w:rPr>
                <w:rFonts w:ascii="Times New Roman" w:hAnsi="Times New Roman"/>
                <w:szCs w:val="22"/>
              </w:rPr>
              <w:lastRenderedPageBreak/>
              <w:t>промышленного (технологического) оборудования</w:t>
            </w:r>
          </w:p>
        </w:tc>
        <w:tc>
          <w:tcPr>
            <w:tcW w:w="2552" w:type="dxa"/>
          </w:tcPr>
          <w:p w:rsidR="00E320E7" w:rsidRPr="00D61514" w:rsidRDefault="00CD62BC" w:rsidP="00EE2312">
            <w:pPr>
              <w:widowControl w:val="0"/>
              <w:spacing w:line="276" w:lineRule="auto"/>
              <w:rPr>
                <w:rFonts w:ascii="Times New Roman" w:hAnsi="Times New Roman"/>
                <w:i/>
                <w:szCs w:val="22"/>
              </w:rPr>
            </w:pPr>
            <w:r w:rsidRPr="00D61514">
              <w:rPr>
                <w:rFonts w:ascii="Times New Roman" w:eastAsia="Segoe UI" w:hAnsi="Times New Roman"/>
                <w:bCs/>
                <w:szCs w:val="22"/>
              </w:rPr>
              <w:lastRenderedPageBreak/>
              <w:t>40.225 Специалист по эксплуатации и ремонту технологического оборудования механосборочного производства</w:t>
            </w:r>
          </w:p>
        </w:tc>
        <w:tc>
          <w:tcPr>
            <w:tcW w:w="2268" w:type="dxa"/>
          </w:tcPr>
          <w:p w:rsidR="00E320E7" w:rsidRPr="00D61514" w:rsidRDefault="00794577" w:rsidP="00EE2312">
            <w:pPr>
              <w:widowControl w:val="0"/>
              <w:spacing w:line="276" w:lineRule="auto"/>
              <w:rPr>
                <w:rFonts w:ascii="Times New Roman" w:hAnsi="Times New Roman"/>
                <w:i/>
                <w:szCs w:val="22"/>
              </w:rPr>
            </w:pPr>
            <w:r w:rsidRPr="00D61514">
              <w:rPr>
                <w:rFonts w:ascii="Times New Roman" w:hAnsi="Times New Roman"/>
                <w:szCs w:val="22"/>
              </w:rPr>
              <w:t>ОТФ А Техническое сопровождение эксплуатации и ремонта</w:t>
            </w:r>
          </w:p>
        </w:tc>
        <w:tc>
          <w:tcPr>
            <w:tcW w:w="2491" w:type="dxa"/>
          </w:tcPr>
          <w:p w:rsidR="00E320E7" w:rsidRPr="00D61514" w:rsidRDefault="00E320E7" w:rsidP="00EE2312">
            <w:pPr>
              <w:widowControl w:val="0"/>
              <w:spacing w:line="276" w:lineRule="auto"/>
              <w:rPr>
                <w:rFonts w:ascii="Times New Roman" w:hAnsi="Times New Roman"/>
                <w:szCs w:val="22"/>
              </w:rPr>
            </w:pPr>
            <w:r w:rsidRPr="00D61514">
              <w:rPr>
                <w:rFonts w:ascii="Times New Roman" w:eastAsia="Segoe UI" w:hAnsi="Times New Roman"/>
                <w:szCs w:val="22"/>
              </w:rPr>
              <w:t>ТФ А/01.5</w:t>
            </w:r>
            <w:r w:rsidR="00794577">
              <w:rPr>
                <w:rFonts w:ascii="Times New Roman" w:eastAsia="Segoe UI" w:hAnsi="Times New Roman"/>
                <w:szCs w:val="22"/>
              </w:rPr>
              <w:t xml:space="preserve"> </w:t>
            </w:r>
            <w:r w:rsidR="00794577" w:rsidRPr="00794577">
              <w:rPr>
                <w:rFonts w:ascii="Times New Roman" w:eastAsia="Segoe UI" w:hAnsi="Times New Roman"/>
                <w:szCs w:val="22"/>
              </w:rPr>
              <w:t xml:space="preserve">Организационное обеспечение плановых ремонтов технологического оборудования механосборочного </w:t>
            </w:r>
            <w:r w:rsidR="00794577" w:rsidRPr="00794577">
              <w:rPr>
                <w:rFonts w:ascii="Times New Roman" w:eastAsia="Segoe UI" w:hAnsi="Times New Roman"/>
                <w:szCs w:val="22"/>
              </w:rPr>
              <w:lastRenderedPageBreak/>
              <w:t>производства</w:t>
            </w:r>
          </w:p>
        </w:tc>
      </w:tr>
      <w:tr w:rsidR="00D22BE1" w:rsidRPr="005727B2" w:rsidTr="00C4083A">
        <w:tc>
          <w:tcPr>
            <w:tcW w:w="2349" w:type="dxa"/>
            <w:vMerge/>
          </w:tcPr>
          <w:p w:rsidR="00D22BE1" w:rsidRPr="00D61514" w:rsidRDefault="00D22BE1" w:rsidP="004070FD">
            <w:pPr>
              <w:rPr>
                <w:szCs w:val="22"/>
              </w:rPr>
            </w:pPr>
          </w:p>
        </w:tc>
        <w:tc>
          <w:tcPr>
            <w:tcW w:w="2896" w:type="dxa"/>
            <w:vMerge/>
          </w:tcPr>
          <w:p w:rsidR="00D22BE1" w:rsidRPr="00D61514" w:rsidRDefault="00D22BE1" w:rsidP="004070FD">
            <w:pPr>
              <w:rPr>
                <w:szCs w:val="22"/>
              </w:rPr>
            </w:pPr>
          </w:p>
        </w:tc>
        <w:tc>
          <w:tcPr>
            <w:tcW w:w="2693" w:type="dxa"/>
            <w:vMerge/>
          </w:tcPr>
          <w:p w:rsidR="00D22BE1" w:rsidRPr="00163C2E" w:rsidRDefault="00D22BE1" w:rsidP="004070FD">
            <w:pPr>
              <w:widowControl w:val="0"/>
              <w:spacing w:line="276" w:lineRule="auto"/>
              <w:rPr>
                <w:rFonts w:ascii="Times New Roman" w:hAnsi="Times New Roman"/>
                <w:szCs w:val="22"/>
              </w:rPr>
            </w:pPr>
          </w:p>
        </w:tc>
        <w:tc>
          <w:tcPr>
            <w:tcW w:w="2552" w:type="dxa"/>
            <w:vMerge w:val="restart"/>
          </w:tcPr>
          <w:p w:rsidR="00D22BE1" w:rsidRPr="00D61514" w:rsidRDefault="00CD62BC" w:rsidP="004070FD">
            <w:pPr>
              <w:widowControl w:val="0"/>
              <w:spacing w:line="276" w:lineRule="auto"/>
              <w:rPr>
                <w:rFonts w:ascii="Times New Roman" w:eastAsia="Segoe UI" w:hAnsi="Times New Roman"/>
                <w:bCs/>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D22BE1" w:rsidRPr="00AF0E93" w:rsidRDefault="00D22BE1" w:rsidP="004070FD">
            <w:pPr>
              <w:widowControl w:val="0"/>
              <w:spacing w:line="276" w:lineRule="auto"/>
              <w:rPr>
                <w:rFonts w:ascii="Times New Roman" w:eastAsia="Segoe UI" w:hAnsi="Times New Roman"/>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r>
              <w:rPr>
                <w:rFonts w:ascii="Times New Roman" w:eastAsia="Segoe UI" w:hAnsi="Times New Roman"/>
                <w:szCs w:val="22"/>
              </w:rPr>
              <w:t xml:space="preserve"> </w:t>
            </w:r>
          </w:p>
        </w:tc>
        <w:tc>
          <w:tcPr>
            <w:tcW w:w="2491" w:type="dxa"/>
          </w:tcPr>
          <w:p w:rsidR="00D22BE1" w:rsidRPr="00D61514" w:rsidRDefault="00794577" w:rsidP="004070FD">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D/05.4</w:t>
            </w:r>
            <w:r>
              <w:rPr>
                <w:rFonts w:ascii="Times New Roman" w:hAnsi="Times New Roman"/>
                <w:color w:val="333333"/>
                <w:szCs w:val="22"/>
              </w:rPr>
              <w:t xml:space="preserve"> </w:t>
            </w:r>
            <w:r w:rsidRPr="00E320E7">
              <w:rPr>
                <w:rFonts w:ascii="Times New Roman" w:hAnsi="Times New Roman"/>
                <w:color w:val="333333"/>
                <w:szCs w:val="22"/>
              </w:rPr>
              <w:t>Дефектация оборудования средней сложности</w:t>
            </w:r>
          </w:p>
        </w:tc>
      </w:tr>
      <w:tr w:rsidR="00D22BE1" w:rsidRPr="005727B2" w:rsidTr="00C4083A">
        <w:tc>
          <w:tcPr>
            <w:tcW w:w="2349" w:type="dxa"/>
            <w:vMerge/>
          </w:tcPr>
          <w:p w:rsidR="00D22BE1" w:rsidRPr="00D61514" w:rsidRDefault="00D22BE1" w:rsidP="004070FD">
            <w:pPr>
              <w:rPr>
                <w:szCs w:val="22"/>
              </w:rPr>
            </w:pPr>
          </w:p>
        </w:tc>
        <w:tc>
          <w:tcPr>
            <w:tcW w:w="2896" w:type="dxa"/>
            <w:vMerge/>
          </w:tcPr>
          <w:p w:rsidR="00D22BE1" w:rsidRPr="00D61514" w:rsidRDefault="00D22BE1" w:rsidP="004070FD">
            <w:pPr>
              <w:rPr>
                <w:szCs w:val="22"/>
              </w:rPr>
            </w:pPr>
          </w:p>
        </w:tc>
        <w:tc>
          <w:tcPr>
            <w:tcW w:w="2693" w:type="dxa"/>
            <w:vMerge/>
          </w:tcPr>
          <w:p w:rsidR="00D22BE1" w:rsidRPr="00163C2E" w:rsidRDefault="00D22BE1" w:rsidP="004070FD">
            <w:pPr>
              <w:widowControl w:val="0"/>
              <w:spacing w:line="276" w:lineRule="auto"/>
              <w:rPr>
                <w:rFonts w:ascii="Times New Roman" w:hAnsi="Times New Roman"/>
                <w:szCs w:val="22"/>
              </w:rPr>
            </w:pPr>
          </w:p>
        </w:tc>
        <w:tc>
          <w:tcPr>
            <w:tcW w:w="2552" w:type="dxa"/>
            <w:vMerge/>
          </w:tcPr>
          <w:p w:rsidR="00D22BE1" w:rsidRPr="00D61514" w:rsidRDefault="00D22BE1" w:rsidP="004070FD">
            <w:pPr>
              <w:widowControl w:val="0"/>
              <w:spacing w:line="276" w:lineRule="auto"/>
              <w:rPr>
                <w:rFonts w:ascii="Times New Roman" w:eastAsia="Segoe UI" w:hAnsi="Times New Roman"/>
                <w:bCs/>
                <w:szCs w:val="22"/>
              </w:rPr>
            </w:pPr>
          </w:p>
        </w:tc>
        <w:tc>
          <w:tcPr>
            <w:tcW w:w="2268" w:type="dxa"/>
            <w:vMerge/>
          </w:tcPr>
          <w:p w:rsidR="00D22BE1" w:rsidRPr="00AF0E93" w:rsidRDefault="00D22BE1" w:rsidP="004070FD">
            <w:pPr>
              <w:widowControl w:val="0"/>
              <w:spacing w:line="276" w:lineRule="auto"/>
              <w:rPr>
                <w:rFonts w:ascii="Times New Roman" w:eastAsia="Segoe UI" w:hAnsi="Times New Roman"/>
                <w:szCs w:val="22"/>
              </w:rPr>
            </w:pPr>
          </w:p>
        </w:tc>
        <w:tc>
          <w:tcPr>
            <w:tcW w:w="2491" w:type="dxa"/>
          </w:tcPr>
          <w:p w:rsidR="00D22BE1" w:rsidRPr="00D61514" w:rsidRDefault="00794577" w:rsidP="004070FD">
            <w:pPr>
              <w:rPr>
                <w:rFonts w:ascii="Times New Roman" w:eastAsia="Segoe UI" w:hAnsi="Times New Roman"/>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D/08.4</w:t>
            </w:r>
            <w:r>
              <w:rPr>
                <w:rFonts w:ascii="Times New Roman" w:hAnsi="Times New Roman"/>
                <w:color w:val="333333"/>
                <w:szCs w:val="22"/>
              </w:rPr>
              <w:t xml:space="preserve"> </w:t>
            </w:r>
            <w:r w:rsidRPr="00E320E7">
              <w:rPr>
                <w:rFonts w:ascii="Times New Roman" w:hAnsi="Times New Roman"/>
                <w:color w:val="333333"/>
                <w:szCs w:val="22"/>
              </w:rPr>
              <w:t>Регулировка оборудования средней сложности</w:t>
            </w:r>
          </w:p>
        </w:tc>
      </w:tr>
      <w:tr w:rsidR="00AF0E93" w:rsidRPr="005727B2" w:rsidTr="00C4083A">
        <w:tc>
          <w:tcPr>
            <w:tcW w:w="2349" w:type="dxa"/>
            <w:vMerge/>
          </w:tcPr>
          <w:p w:rsidR="00AF0E93" w:rsidRPr="00D61514" w:rsidRDefault="00AF0E93" w:rsidP="004070FD">
            <w:pPr>
              <w:rPr>
                <w:szCs w:val="22"/>
              </w:rPr>
            </w:pPr>
          </w:p>
        </w:tc>
        <w:tc>
          <w:tcPr>
            <w:tcW w:w="2896" w:type="dxa"/>
            <w:vMerge/>
          </w:tcPr>
          <w:p w:rsidR="00AF0E93" w:rsidRPr="00D61514" w:rsidRDefault="00AF0E93" w:rsidP="004070FD">
            <w:pPr>
              <w:rPr>
                <w:szCs w:val="22"/>
              </w:rPr>
            </w:pPr>
          </w:p>
        </w:tc>
        <w:tc>
          <w:tcPr>
            <w:tcW w:w="2693" w:type="dxa"/>
            <w:vMerge/>
          </w:tcPr>
          <w:p w:rsidR="00AF0E93" w:rsidRPr="00163C2E" w:rsidRDefault="00AF0E93" w:rsidP="004070FD">
            <w:pPr>
              <w:widowControl w:val="0"/>
              <w:spacing w:line="276" w:lineRule="auto"/>
              <w:rPr>
                <w:rFonts w:ascii="Times New Roman" w:hAnsi="Times New Roman"/>
                <w:szCs w:val="22"/>
              </w:rPr>
            </w:pPr>
          </w:p>
        </w:tc>
        <w:tc>
          <w:tcPr>
            <w:tcW w:w="2552" w:type="dxa"/>
            <w:vMerge/>
          </w:tcPr>
          <w:p w:rsidR="00AF0E93" w:rsidRPr="00D61514" w:rsidRDefault="00AF0E93" w:rsidP="004070FD">
            <w:pPr>
              <w:widowControl w:val="0"/>
              <w:spacing w:line="276" w:lineRule="auto"/>
              <w:rPr>
                <w:rFonts w:ascii="Times New Roman" w:eastAsia="Segoe UI" w:hAnsi="Times New Roman"/>
                <w:bCs/>
                <w:szCs w:val="22"/>
              </w:rPr>
            </w:pPr>
          </w:p>
        </w:tc>
        <w:tc>
          <w:tcPr>
            <w:tcW w:w="2268" w:type="dxa"/>
          </w:tcPr>
          <w:p w:rsidR="00AF0E93" w:rsidRPr="00D61514" w:rsidRDefault="00D22BE1" w:rsidP="004070FD">
            <w:pPr>
              <w:widowControl w:val="0"/>
              <w:spacing w:line="276" w:lineRule="auto"/>
              <w:rPr>
                <w:rFonts w:ascii="Times New Roman" w:eastAsia="Segoe UI" w:hAnsi="Times New Roman"/>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r w:rsidR="00AF0E93">
              <w:rPr>
                <w:rFonts w:ascii="Times New Roman" w:eastAsia="Segoe UI" w:hAnsi="Times New Roman"/>
                <w:szCs w:val="22"/>
              </w:rPr>
              <w:t xml:space="preserve"> </w:t>
            </w:r>
          </w:p>
        </w:tc>
        <w:tc>
          <w:tcPr>
            <w:tcW w:w="2491" w:type="dxa"/>
          </w:tcPr>
          <w:p w:rsidR="00AF0E93" w:rsidRPr="00D61514" w:rsidRDefault="00AF0E93" w:rsidP="004070FD">
            <w:pPr>
              <w:rPr>
                <w:rFonts w:ascii="Times New Roman" w:eastAsia="Segoe UI" w:hAnsi="Times New Roman"/>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E/04.4</w:t>
            </w:r>
            <w:r w:rsidR="00794577">
              <w:rPr>
                <w:rFonts w:ascii="Times New Roman" w:hAnsi="Times New Roman"/>
                <w:color w:val="333333"/>
                <w:szCs w:val="22"/>
              </w:rPr>
              <w:t xml:space="preserve"> </w:t>
            </w:r>
            <w:r w:rsidR="00794577" w:rsidRPr="00794577">
              <w:rPr>
                <w:rFonts w:ascii="Times New Roman" w:hAnsi="Times New Roman"/>
                <w:color w:val="333333"/>
                <w:szCs w:val="22"/>
              </w:rPr>
              <w:t>Регулировка сложного оборудования</w:t>
            </w:r>
          </w:p>
        </w:tc>
      </w:tr>
      <w:tr w:rsidR="00AF0E93" w:rsidRPr="005727B2" w:rsidTr="00A019DE">
        <w:trPr>
          <w:trHeight w:val="165"/>
        </w:trPr>
        <w:tc>
          <w:tcPr>
            <w:tcW w:w="2349" w:type="dxa"/>
            <w:vMerge/>
          </w:tcPr>
          <w:p w:rsidR="00AF0E93" w:rsidRPr="00D61514" w:rsidRDefault="00AF0E93" w:rsidP="00A019DE">
            <w:pPr>
              <w:rPr>
                <w:szCs w:val="22"/>
              </w:rPr>
            </w:pPr>
          </w:p>
        </w:tc>
        <w:tc>
          <w:tcPr>
            <w:tcW w:w="2896" w:type="dxa"/>
            <w:vMerge/>
          </w:tcPr>
          <w:p w:rsidR="00AF0E93" w:rsidRPr="00D61514" w:rsidRDefault="00AF0E93" w:rsidP="00A019DE">
            <w:pPr>
              <w:rPr>
                <w:szCs w:val="22"/>
              </w:rPr>
            </w:pPr>
          </w:p>
        </w:tc>
        <w:tc>
          <w:tcPr>
            <w:tcW w:w="2693" w:type="dxa"/>
            <w:vMerge w:val="restart"/>
          </w:tcPr>
          <w:p w:rsidR="00AF0E93" w:rsidRPr="00163C2E" w:rsidRDefault="00AF0E93" w:rsidP="00E320E7">
            <w:pPr>
              <w:widowControl w:val="0"/>
              <w:spacing w:line="276" w:lineRule="auto"/>
              <w:rPr>
                <w:rFonts w:ascii="Times New Roman" w:hAnsi="Times New Roman"/>
                <w:szCs w:val="22"/>
              </w:rPr>
            </w:pPr>
            <w:r w:rsidRPr="00163C2E">
              <w:rPr>
                <w:rFonts w:ascii="Times New Roman" w:eastAsia="Segoe UI" w:hAnsi="Times New Roman"/>
                <w:szCs w:val="22"/>
              </w:rPr>
              <w:t>ПК 2.3 Организовать работу персонала по техническому обслуживанию промышленного (технологического) оборудования</w:t>
            </w:r>
          </w:p>
        </w:tc>
        <w:tc>
          <w:tcPr>
            <w:tcW w:w="2552" w:type="dxa"/>
            <w:vMerge w:val="restart"/>
          </w:tcPr>
          <w:p w:rsidR="00AF0E93" w:rsidRPr="00D61514" w:rsidRDefault="00CD62BC" w:rsidP="00A019DE">
            <w:pPr>
              <w:rPr>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AF0E93" w:rsidRPr="00D61514" w:rsidRDefault="00D22BE1" w:rsidP="00A019DE">
            <w:pPr>
              <w:rPr>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p>
        </w:tc>
        <w:tc>
          <w:tcPr>
            <w:tcW w:w="2491" w:type="dxa"/>
            <w:tcBorders>
              <w:top w:val="single" w:sz="6" w:space="0" w:color="000000"/>
              <w:left w:val="single" w:sz="6" w:space="0" w:color="000000"/>
              <w:bottom w:val="single" w:sz="6" w:space="0" w:color="000000"/>
              <w:right w:val="single" w:sz="6" w:space="0" w:color="000000"/>
            </w:tcBorders>
            <w:vAlign w:val="center"/>
          </w:tcPr>
          <w:p w:rsidR="00AF0E93" w:rsidRPr="00D61514" w:rsidRDefault="00AF0E93" w:rsidP="00A019DE">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E/04.4</w:t>
            </w:r>
            <w:r w:rsidR="00794577">
              <w:rPr>
                <w:rFonts w:ascii="Times New Roman" w:hAnsi="Times New Roman"/>
                <w:color w:val="333333"/>
                <w:szCs w:val="22"/>
              </w:rPr>
              <w:t xml:space="preserve"> </w:t>
            </w:r>
            <w:r w:rsidR="00794577" w:rsidRPr="00794577">
              <w:rPr>
                <w:rFonts w:ascii="Times New Roman" w:hAnsi="Times New Roman"/>
                <w:color w:val="333333"/>
                <w:szCs w:val="22"/>
              </w:rPr>
              <w:t>Регулировка сложного оборудования</w:t>
            </w:r>
          </w:p>
        </w:tc>
      </w:tr>
      <w:tr w:rsidR="00AF0E93" w:rsidRPr="005727B2" w:rsidTr="00A019DE">
        <w:trPr>
          <w:trHeight w:val="165"/>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rPr>
                <w:szCs w:val="22"/>
              </w:rPr>
            </w:pPr>
          </w:p>
        </w:tc>
        <w:tc>
          <w:tcPr>
            <w:tcW w:w="2693" w:type="dxa"/>
            <w:vMerge/>
          </w:tcPr>
          <w:p w:rsidR="00AF0E93" w:rsidRPr="00163C2E" w:rsidRDefault="00AF0E93" w:rsidP="00091613">
            <w:pPr>
              <w:widowControl w:val="0"/>
              <w:spacing w:line="276" w:lineRule="auto"/>
              <w:rPr>
                <w:rFonts w:ascii="Times New Roman" w:eastAsia="Segoe UI" w:hAnsi="Times New Roman"/>
                <w:szCs w:val="22"/>
              </w:rPr>
            </w:pPr>
          </w:p>
        </w:tc>
        <w:tc>
          <w:tcPr>
            <w:tcW w:w="2552" w:type="dxa"/>
            <w:vMerge/>
          </w:tcPr>
          <w:p w:rsidR="00AF0E93" w:rsidRPr="00D61514" w:rsidRDefault="00AF0E93" w:rsidP="00091613">
            <w:pPr>
              <w:rPr>
                <w:szCs w:val="22"/>
              </w:rPr>
            </w:pPr>
          </w:p>
        </w:tc>
        <w:tc>
          <w:tcPr>
            <w:tcW w:w="2268" w:type="dxa"/>
            <w:vMerge/>
          </w:tcPr>
          <w:p w:rsidR="00AF0E93" w:rsidRPr="00D61514" w:rsidRDefault="00AF0E93" w:rsidP="00091613">
            <w:pPr>
              <w:widowControl w:val="0"/>
              <w:spacing w:line="276" w:lineRule="auto"/>
              <w:rPr>
                <w:rFonts w:ascii="Times New Roman" w:eastAsia="Segoe UI" w:hAnsi="Times New Roman"/>
                <w:szCs w:val="22"/>
              </w:rPr>
            </w:pPr>
          </w:p>
        </w:tc>
        <w:tc>
          <w:tcPr>
            <w:tcW w:w="2491" w:type="dxa"/>
            <w:tcBorders>
              <w:top w:val="single" w:sz="6" w:space="0" w:color="000000"/>
              <w:left w:val="single" w:sz="6" w:space="0" w:color="000000"/>
              <w:bottom w:val="single" w:sz="6" w:space="0" w:color="000000"/>
              <w:right w:val="single" w:sz="6" w:space="0" w:color="000000"/>
            </w:tcBorders>
            <w:vAlign w:val="center"/>
          </w:tcPr>
          <w:p w:rsidR="00AF0E93" w:rsidRPr="00D61514" w:rsidRDefault="00794577"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D/05.4</w:t>
            </w:r>
            <w:r>
              <w:rPr>
                <w:rFonts w:ascii="Times New Roman" w:hAnsi="Times New Roman"/>
                <w:color w:val="333333"/>
                <w:szCs w:val="22"/>
              </w:rPr>
              <w:t xml:space="preserve"> </w:t>
            </w:r>
            <w:r w:rsidRPr="00E320E7">
              <w:rPr>
                <w:rFonts w:ascii="Times New Roman" w:hAnsi="Times New Roman"/>
                <w:color w:val="333333"/>
                <w:szCs w:val="22"/>
              </w:rPr>
              <w:t>Дефектация оборудования средней сложности</w:t>
            </w:r>
          </w:p>
        </w:tc>
      </w:tr>
      <w:tr w:rsidR="00AF0E93" w:rsidRPr="005727B2" w:rsidTr="00A019DE">
        <w:trPr>
          <w:trHeight w:val="165"/>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rPr>
                <w:szCs w:val="22"/>
              </w:rPr>
            </w:pPr>
          </w:p>
        </w:tc>
        <w:tc>
          <w:tcPr>
            <w:tcW w:w="2693" w:type="dxa"/>
            <w:vMerge/>
          </w:tcPr>
          <w:p w:rsidR="00AF0E93" w:rsidRPr="00163C2E" w:rsidRDefault="00AF0E93" w:rsidP="00091613">
            <w:pPr>
              <w:widowControl w:val="0"/>
              <w:spacing w:line="276" w:lineRule="auto"/>
              <w:rPr>
                <w:rFonts w:ascii="Times New Roman" w:eastAsia="Segoe UI" w:hAnsi="Times New Roman"/>
                <w:szCs w:val="22"/>
              </w:rPr>
            </w:pPr>
          </w:p>
        </w:tc>
        <w:tc>
          <w:tcPr>
            <w:tcW w:w="2552" w:type="dxa"/>
            <w:vMerge/>
          </w:tcPr>
          <w:p w:rsidR="00AF0E93" w:rsidRPr="00D61514" w:rsidRDefault="00AF0E93" w:rsidP="00091613">
            <w:pPr>
              <w:widowControl w:val="0"/>
              <w:spacing w:line="276" w:lineRule="auto"/>
              <w:rPr>
                <w:rFonts w:ascii="Times New Roman" w:hAnsi="Times New Roman"/>
                <w:szCs w:val="22"/>
              </w:rPr>
            </w:pPr>
          </w:p>
        </w:tc>
        <w:tc>
          <w:tcPr>
            <w:tcW w:w="2268" w:type="dxa"/>
            <w:vMerge/>
          </w:tcPr>
          <w:p w:rsidR="00AF0E93" w:rsidRPr="00D61514" w:rsidRDefault="00AF0E93" w:rsidP="00091613">
            <w:pPr>
              <w:rPr>
                <w:szCs w:val="22"/>
              </w:rPr>
            </w:pPr>
          </w:p>
        </w:tc>
        <w:tc>
          <w:tcPr>
            <w:tcW w:w="2491" w:type="dxa"/>
            <w:tcBorders>
              <w:top w:val="single" w:sz="6" w:space="0" w:color="000000"/>
              <w:left w:val="single" w:sz="6" w:space="0" w:color="000000"/>
              <w:bottom w:val="single" w:sz="6" w:space="0" w:color="000000"/>
              <w:right w:val="single" w:sz="6" w:space="0" w:color="000000"/>
            </w:tcBorders>
            <w:vAlign w:val="center"/>
          </w:tcPr>
          <w:p w:rsidR="00AF0E93" w:rsidRPr="00D61514" w:rsidRDefault="00AF0E93"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E/06.4</w:t>
            </w:r>
            <w:r w:rsidR="00794577">
              <w:rPr>
                <w:rFonts w:ascii="Times New Roman" w:hAnsi="Times New Roman"/>
                <w:color w:val="333333"/>
                <w:szCs w:val="22"/>
              </w:rPr>
              <w:t xml:space="preserve"> </w:t>
            </w:r>
            <w:r w:rsidR="002A326E" w:rsidRPr="002A326E">
              <w:rPr>
                <w:rFonts w:ascii="Times New Roman" w:hAnsi="Times New Roman"/>
                <w:color w:val="333333"/>
                <w:szCs w:val="22"/>
              </w:rPr>
              <w:t>Руководство бригадой при ремонте оборудования</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val="restart"/>
          </w:tcPr>
          <w:p w:rsidR="00AF0E93" w:rsidRPr="00D61514" w:rsidRDefault="00AF0E93" w:rsidP="00091613">
            <w:pPr>
              <w:widowControl w:val="0"/>
              <w:spacing w:line="276" w:lineRule="auto"/>
              <w:rPr>
                <w:rFonts w:ascii="Times New Roman" w:hAnsi="Times New Roman"/>
                <w:szCs w:val="22"/>
              </w:rPr>
            </w:pPr>
            <w:r w:rsidRPr="00D61514">
              <w:rPr>
                <w:rFonts w:ascii="Times New Roman" w:hAnsi="Times New Roman"/>
                <w:szCs w:val="22"/>
              </w:rPr>
              <w:t xml:space="preserve">ВД 03 </w:t>
            </w:r>
            <w:r w:rsidRPr="00D61514">
              <w:rPr>
                <w:rFonts w:ascii="Times New Roman" w:eastAsia="Segoe UI" w:hAnsi="Times New Roman"/>
                <w:bCs/>
                <w:szCs w:val="22"/>
              </w:rPr>
              <w:t>Организационно-техническое обеспечение ремонта промышленного (технологического) оборудования</w:t>
            </w:r>
          </w:p>
        </w:tc>
        <w:tc>
          <w:tcPr>
            <w:tcW w:w="2693" w:type="dxa"/>
            <w:vMerge w:val="restart"/>
          </w:tcPr>
          <w:p w:rsidR="00AF0E93" w:rsidRPr="00163C2E" w:rsidRDefault="00AF0E93" w:rsidP="00CD62BC">
            <w:pPr>
              <w:widowControl w:val="0"/>
              <w:contextualSpacing/>
              <w:rPr>
                <w:rFonts w:ascii="Times New Roman" w:eastAsia="Segoe UI" w:hAnsi="Times New Roman"/>
                <w:szCs w:val="22"/>
              </w:rPr>
            </w:pPr>
            <w:r w:rsidRPr="00163C2E">
              <w:rPr>
                <w:rFonts w:ascii="Times New Roman" w:eastAsia="Segoe UI" w:hAnsi="Times New Roman"/>
                <w:szCs w:val="22"/>
              </w:rPr>
              <w:t>ПК 3.1</w:t>
            </w:r>
            <w:r w:rsidR="00CD62BC" w:rsidRPr="00163C2E">
              <w:rPr>
                <w:rFonts w:ascii="Times New Roman" w:eastAsia="Segoe UI" w:hAnsi="Times New Roman"/>
                <w:szCs w:val="22"/>
              </w:rPr>
              <w:t xml:space="preserve"> Производить работы по организационному обеспечению и проведению плановых и не-плановых ремонтов  промышленного (технологического) оборудования</w:t>
            </w:r>
          </w:p>
        </w:tc>
        <w:tc>
          <w:tcPr>
            <w:tcW w:w="2552" w:type="dxa"/>
            <w:vMerge w:val="restart"/>
          </w:tcPr>
          <w:p w:rsidR="00AF0E93" w:rsidRPr="00D61514" w:rsidRDefault="00CD62BC" w:rsidP="00091613">
            <w:pPr>
              <w:widowControl w:val="0"/>
              <w:spacing w:line="276" w:lineRule="auto"/>
              <w:rPr>
                <w:rFonts w:ascii="Times New Roman" w:hAnsi="Times New Roman"/>
                <w:i/>
                <w:szCs w:val="22"/>
              </w:rPr>
            </w:pPr>
            <w:r w:rsidRPr="00D61514">
              <w:rPr>
                <w:rFonts w:ascii="Times New Roman" w:eastAsia="Segoe UI" w:hAnsi="Times New Roman"/>
                <w:bCs/>
                <w:szCs w:val="22"/>
              </w:rPr>
              <w:t>40.225 Специалист по эксплуатации и ремонту технологического оборудования механосборочного производства</w:t>
            </w:r>
          </w:p>
        </w:tc>
        <w:tc>
          <w:tcPr>
            <w:tcW w:w="2268" w:type="dxa"/>
            <w:vMerge w:val="restart"/>
          </w:tcPr>
          <w:p w:rsidR="00AF0E93" w:rsidRPr="00D61514" w:rsidRDefault="00794577" w:rsidP="00091613">
            <w:pPr>
              <w:rPr>
                <w:szCs w:val="22"/>
              </w:rPr>
            </w:pPr>
            <w:r w:rsidRPr="00D61514">
              <w:rPr>
                <w:rFonts w:ascii="Times New Roman" w:hAnsi="Times New Roman"/>
                <w:szCs w:val="22"/>
              </w:rPr>
              <w:t>ОТФ А Техническое сопровождение эксплуатации и ремонта</w:t>
            </w:r>
          </w:p>
        </w:tc>
        <w:tc>
          <w:tcPr>
            <w:tcW w:w="2491" w:type="dxa"/>
          </w:tcPr>
          <w:p w:rsidR="00AF0E93" w:rsidRPr="00D61514" w:rsidRDefault="00AF0E93" w:rsidP="00091613">
            <w:pPr>
              <w:widowControl w:val="0"/>
              <w:contextualSpacing/>
              <w:rPr>
                <w:rFonts w:ascii="Times New Roman" w:eastAsia="Segoe UI" w:hAnsi="Times New Roman"/>
                <w:szCs w:val="22"/>
                <w:highlight w:val="green"/>
              </w:rPr>
            </w:pPr>
            <w:r w:rsidRPr="00D61514">
              <w:rPr>
                <w:rFonts w:ascii="Times New Roman" w:eastAsia="Segoe UI" w:hAnsi="Times New Roman"/>
                <w:szCs w:val="22"/>
              </w:rPr>
              <w:t xml:space="preserve">ТФ А/01.5 </w:t>
            </w:r>
            <w:r w:rsidR="00794577" w:rsidRPr="00794577">
              <w:rPr>
                <w:rFonts w:ascii="Times New Roman" w:eastAsia="Segoe UI" w:hAnsi="Times New Roman"/>
                <w:szCs w:val="22"/>
              </w:rPr>
              <w:t>Организационное обеспечение плановых ремонтов технологического оборудования механосборочного производства</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widowControl w:val="0"/>
              <w:spacing w:line="276" w:lineRule="auto"/>
              <w:rPr>
                <w:rFonts w:ascii="Times New Roman" w:eastAsia="Segoe UI" w:hAnsi="Times New Roman"/>
                <w:bCs/>
                <w:szCs w:val="22"/>
              </w:rPr>
            </w:pPr>
          </w:p>
        </w:tc>
        <w:tc>
          <w:tcPr>
            <w:tcW w:w="2268" w:type="dxa"/>
            <w:vMerge/>
          </w:tcPr>
          <w:p w:rsidR="00AF0E93" w:rsidRPr="00D61514" w:rsidRDefault="00AF0E93" w:rsidP="00091613">
            <w:pPr>
              <w:rPr>
                <w:szCs w:val="22"/>
              </w:rPr>
            </w:pPr>
          </w:p>
        </w:tc>
        <w:tc>
          <w:tcPr>
            <w:tcW w:w="2491" w:type="dxa"/>
          </w:tcPr>
          <w:p w:rsidR="00AF0E93" w:rsidRPr="00D61514" w:rsidRDefault="00AF0E93" w:rsidP="00091613">
            <w:pPr>
              <w:rPr>
                <w:rFonts w:ascii="Times New Roman" w:hAnsi="Times New Roman"/>
                <w:szCs w:val="22"/>
              </w:rPr>
            </w:pPr>
            <w:r w:rsidRPr="00D61514">
              <w:rPr>
                <w:rFonts w:ascii="Times New Roman" w:eastAsia="Segoe UI" w:hAnsi="Times New Roman"/>
                <w:szCs w:val="22"/>
              </w:rPr>
              <w:t xml:space="preserve">ТФ А/02.5 </w:t>
            </w:r>
            <w:r w:rsidR="002A326E" w:rsidRPr="002A326E">
              <w:rPr>
                <w:rFonts w:ascii="Times New Roman" w:eastAsia="Segoe UI" w:hAnsi="Times New Roman"/>
                <w:szCs w:val="22"/>
              </w:rPr>
              <w:t xml:space="preserve">Проведение </w:t>
            </w:r>
            <w:proofErr w:type="spellStart"/>
            <w:r w:rsidR="002A326E" w:rsidRPr="002A326E">
              <w:rPr>
                <w:rFonts w:ascii="Times New Roman" w:eastAsia="Segoe UI" w:hAnsi="Times New Roman"/>
                <w:szCs w:val="22"/>
              </w:rPr>
              <w:t>точностных</w:t>
            </w:r>
            <w:proofErr w:type="spellEnd"/>
            <w:r w:rsidR="002A326E" w:rsidRPr="002A326E">
              <w:rPr>
                <w:rFonts w:ascii="Times New Roman" w:eastAsia="Segoe UI" w:hAnsi="Times New Roman"/>
                <w:szCs w:val="22"/>
              </w:rPr>
              <w:t xml:space="preserve"> испытаний простого технологического оборудования механосборочного производства</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widowControl w:val="0"/>
              <w:spacing w:line="276" w:lineRule="auto"/>
              <w:rPr>
                <w:rFonts w:ascii="Times New Roman" w:eastAsia="Segoe UI" w:hAnsi="Times New Roman"/>
                <w:bCs/>
                <w:szCs w:val="22"/>
              </w:rPr>
            </w:pPr>
          </w:p>
        </w:tc>
        <w:tc>
          <w:tcPr>
            <w:tcW w:w="2268" w:type="dxa"/>
            <w:vMerge/>
          </w:tcPr>
          <w:p w:rsidR="00AF0E93" w:rsidRPr="00D61514" w:rsidRDefault="00AF0E93" w:rsidP="00091613">
            <w:pPr>
              <w:rPr>
                <w:szCs w:val="22"/>
              </w:rPr>
            </w:pPr>
          </w:p>
        </w:tc>
        <w:tc>
          <w:tcPr>
            <w:tcW w:w="2491" w:type="dxa"/>
          </w:tcPr>
          <w:p w:rsidR="00AF0E93" w:rsidRPr="00D61514" w:rsidRDefault="00AF0E93" w:rsidP="00091613">
            <w:pPr>
              <w:rPr>
                <w:rFonts w:ascii="Times New Roman" w:hAnsi="Times New Roman"/>
                <w:szCs w:val="22"/>
              </w:rPr>
            </w:pPr>
            <w:r w:rsidRPr="00D61514">
              <w:rPr>
                <w:rFonts w:ascii="Times New Roman" w:eastAsia="Segoe UI" w:hAnsi="Times New Roman"/>
                <w:szCs w:val="22"/>
              </w:rPr>
              <w:t xml:space="preserve">ТФ А/03.5 </w:t>
            </w:r>
            <w:r w:rsidR="002A326E" w:rsidRPr="002A326E">
              <w:rPr>
                <w:rFonts w:ascii="Times New Roman" w:eastAsia="Segoe UI" w:hAnsi="Times New Roman"/>
                <w:szCs w:val="22"/>
              </w:rPr>
              <w:t>Организация неплановых ремонтов простого технологического оборудования механосборочного производства</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widowControl w:val="0"/>
              <w:spacing w:line="276" w:lineRule="auto"/>
              <w:rPr>
                <w:rFonts w:ascii="Times New Roman" w:eastAsia="Segoe UI" w:hAnsi="Times New Roman"/>
                <w:bCs/>
                <w:szCs w:val="22"/>
              </w:rPr>
            </w:pPr>
          </w:p>
        </w:tc>
        <w:tc>
          <w:tcPr>
            <w:tcW w:w="2268" w:type="dxa"/>
            <w:vMerge/>
          </w:tcPr>
          <w:p w:rsidR="00AF0E93" w:rsidRPr="00D61514" w:rsidRDefault="00AF0E93" w:rsidP="00091613">
            <w:pPr>
              <w:rPr>
                <w:szCs w:val="22"/>
              </w:rPr>
            </w:pPr>
          </w:p>
        </w:tc>
        <w:tc>
          <w:tcPr>
            <w:tcW w:w="2491" w:type="dxa"/>
          </w:tcPr>
          <w:p w:rsidR="00AF0E93" w:rsidRPr="00D61514" w:rsidRDefault="00AF0E93" w:rsidP="00091613">
            <w:pPr>
              <w:rPr>
                <w:rFonts w:ascii="Times New Roman" w:hAnsi="Times New Roman"/>
                <w:szCs w:val="22"/>
              </w:rPr>
            </w:pPr>
            <w:r w:rsidRPr="00D61514">
              <w:rPr>
                <w:rFonts w:ascii="Times New Roman" w:eastAsia="Segoe UI" w:hAnsi="Times New Roman"/>
                <w:szCs w:val="22"/>
              </w:rPr>
              <w:t xml:space="preserve">ТФ А/04.5 </w:t>
            </w:r>
            <w:r w:rsidR="002A326E" w:rsidRPr="002A326E">
              <w:rPr>
                <w:rFonts w:ascii="Times New Roman" w:eastAsia="Segoe UI" w:hAnsi="Times New Roman"/>
                <w:szCs w:val="22"/>
              </w:rPr>
              <w:t>Методическое обеспечение эксплуатации и ремонта простого технологического оборудования механосборочного производства</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val="restart"/>
          </w:tcPr>
          <w:p w:rsidR="00AF0E93" w:rsidRPr="00D61514" w:rsidRDefault="00CD62BC" w:rsidP="00091613">
            <w:pPr>
              <w:rPr>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AF0E93" w:rsidRPr="00D61514" w:rsidRDefault="00D22BE1" w:rsidP="00091613">
            <w:pPr>
              <w:rPr>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p>
        </w:tc>
        <w:tc>
          <w:tcPr>
            <w:tcW w:w="2491" w:type="dxa"/>
          </w:tcPr>
          <w:p w:rsidR="00AF0E93" w:rsidRPr="00D61514" w:rsidRDefault="00AF0E93"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D/03.4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механизмов сложного оборудования</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rPr>
                <w:szCs w:val="22"/>
              </w:rPr>
            </w:pPr>
          </w:p>
        </w:tc>
        <w:tc>
          <w:tcPr>
            <w:tcW w:w="2268" w:type="dxa"/>
            <w:vMerge/>
          </w:tcPr>
          <w:p w:rsidR="00AF0E93" w:rsidRPr="00D61514" w:rsidRDefault="00AF0E93" w:rsidP="00091613">
            <w:pPr>
              <w:rPr>
                <w:szCs w:val="22"/>
              </w:rPr>
            </w:pPr>
          </w:p>
        </w:tc>
        <w:tc>
          <w:tcPr>
            <w:tcW w:w="2491" w:type="dxa"/>
          </w:tcPr>
          <w:p w:rsidR="00AF0E93" w:rsidRPr="00D61514" w:rsidRDefault="00AF0E93"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D/07.4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оборудования средней сложности</w:t>
            </w:r>
          </w:p>
        </w:tc>
      </w:tr>
      <w:tr w:rsidR="00AF0E93" w:rsidRPr="005727B2" w:rsidTr="00C4083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rPr>
                <w:szCs w:val="22"/>
              </w:rPr>
            </w:pPr>
          </w:p>
        </w:tc>
        <w:tc>
          <w:tcPr>
            <w:tcW w:w="2268" w:type="dxa"/>
            <w:vMerge w:val="restart"/>
          </w:tcPr>
          <w:p w:rsidR="00AF0E93" w:rsidRPr="00D61514" w:rsidRDefault="00D22BE1" w:rsidP="00091613">
            <w:pPr>
              <w:rPr>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p>
        </w:tc>
        <w:tc>
          <w:tcPr>
            <w:tcW w:w="2491" w:type="dxa"/>
          </w:tcPr>
          <w:p w:rsidR="00AF0E93" w:rsidRPr="00D61514" w:rsidRDefault="00AF0E93"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E/03.4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сложного оборудования</w:t>
            </w:r>
          </w:p>
        </w:tc>
      </w:tr>
      <w:tr w:rsidR="00AF0E93" w:rsidRPr="005727B2" w:rsidTr="000A0C9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rPr>
                <w:szCs w:val="22"/>
              </w:rPr>
            </w:pPr>
          </w:p>
        </w:tc>
        <w:tc>
          <w:tcPr>
            <w:tcW w:w="2268" w:type="dxa"/>
            <w:vMerge/>
          </w:tcPr>
          <w:p w:rsidR="00AF0E93" w:rsidRPr="00D61514" w:rsidRDefault="00AF0E93" w:rsidP="00091613">
            <w:pPr>
              <w:rPr>
                <w:szCs w:val="22"/>
              </w:rPr>
            </w:pPr>
          </w:p>
        </w:tc>
        <w:tc>
          <w:tcPr>
            <w:tcW w:w="2491" w:type="dxa"/>
            <w:vAlign w:val="center"/>
          </w:tcPr>
          <w:p w:rsidR="00AF0E93" w:rsidRPr="00D61514" w:rsidRDefault="00AF0E93"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E/05.4</w:t>
            </w:r>
            <w:r w:rsidR="002A326E">
              <w:rPr>
                <w:rFonts w:ascii="Times New Roman" w:hAnsi="Times New Roman"/>
                <w:color w:val="333333"/>
                <w:szCs w:val="22"/>
              </w:rPr>
              <w:t xml:space="preserve"> </w:t>
            </w:r>
            <w:r w:rsidR="002A326E" w:rsidRPr="002A326E">
              <w:rPr>
                <w:rFonts w:ascii="Times New Roman" w:hAnsi="Times New Roman"/>
                <w:color w:val="333333"/>
                <w:szCs w:val="22"/>
              </w:rPr>
              <w:t>Неплановый ремонт оборудования</w:t>
            </w:r>
          </w:p>
        </w:tc>
      </w:tr>
      <w:tr w:rsidR="00AF0E93" w:rsidRPr="005727B2" w:rsidTr="000A0C9A">
        <w:trPr>
          <w:trHeight w:val="276"/>
        </w:trPr>
        <w:tc>
          <w:tcPr>
            <w:tcW w:w="2349" w:type="dxa"/>
            <w:vMerge/>
          </w:tcPr>
          <w:p w:rsidR="00AF0E93" w:rsidRPr="00D61514" w:rsidRDefault="00AF0E93" w:rsidP="00091613">
            <w:pPr>
              <w:rPr>
                <w:szCs w:val="22"/>
              </w:rPr>
            </w:pPr>
          </w:p>
        </w:tc>
        <w:tc>
          <w:tcPr>
            <w:tcW w:w="2896" w:type="dxa"/>
            <w:vMerge/>
          </w:tcPr>
          <w:p w:rsidR="00AF0E93" w:rsidRPr="00D61514" w:rsidRDefault="00AF0E93" w:rsidP="00091613">
            <w:pPr>
              <w:widowControl w:val="0"/>
              <w:spacing w:line="276" w:lineRule="auto"/>
              <w:rPr>
                <w:rFonts w:ascii="Times New Roman" w:hAnsi="Times New Roman"/>
                <w:szCs w:val="22"/>
              </w:rPr>
            </w:pPr>
          </w:p>
        </w:tc>
        <w:tc>
          <w:tcPr>
            <w:tcW w:w="2693" w:type="dxa"/>
            <w:vMerge/>
          </w:tcPr>
          <w:p w:rsidR="00AF0E93" w:rsidRPr="00163C2E" w:rsidRDefault="00AF0E93" w:rsidP="00091613">
            <w:pPr>
              <w:widowControl w:val="0"/>
              <w:contextualSpacing/>
              <w:rPr>
                <w:rFonts w:ascii="Times New Roman" w:eastAsia="Segoe UI" w:hAnsi="Times New Roman"/>
                <w:szCs w:val="22"/>
              </w:rPr>
            </w:pPr>
          </w:p>
        </w:tc>
        <w:tc>
          <w:tcPr>
            <w:tcW w:w="2552" w:type="dxa"/>
            <w:vMerge/>
          </w:tcPr>
          <w:p w:rsidR="00AF0E93" w:rsidRPr="00D61514" w:rsidRDefault="00AF0E93" w:rsidP="00091613">
            <w:pPr>
              <w:rPr>
                <w:szCs w:val="22"/>
              </w:rPr>
            </w:pPr>
          </w:p>
        </w:tc>
        <w:tc>
          <w:tcPr>
            <w:tcW w:w="2268" w:type="dxa"/>
            <w:vMerge/>
          </w:tcPr>
          <w:p w:rsidR="00AF0E93" w:rsidRPr="00D61514" w:rsidRDefault="00AF0E93" w:rsidP="00091613">
            <w:pPr>
              <w:rPr>
                <w:szCs w:val="22"/>
              </w:rPr>
            </w:pPr>
          </w:p>
        </w:tc>
        <w:tc>
          <w:tcPr>
            <w:tcW w:w="2491" w:type="dxa"/>
            <w:vAlign w:val="center"/>
          </w:tcPr>
          <w:p w:rsidR="00AF0E93" w:rsidRPr="00D61514" w:rsidRDefault="00AF0E93"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E/06.4</w:t>
            </w:r>
            <w:r w:rsidR="002A326E">
              <w:rPr>
                <w:rFonts w:ascii="Times New Roman" w:hAnsi="Times New Roman"/>
                <w:color w:val="333333"/>
                <w:szCs w:val="22"/>
              </w:rPr>
              <w:t xml:space="preserve"> </w:t>
            </w:r>
            <w:r w:rsidR="002A326E" w:rsidRPr="002A326E">
              <w:rPr>
                <w:rFonts w:ascii="Times New Roman" w:hAnsi="Times New Roman"/>
                <w:color w:val="333333"/>
                <w:szCs w:val="22"/>
              </w:rPr>
              <w:t>Руководство бригадой при ремонте оборудования</w:t>
            </w:r>
          </w:p>
        </w:tc>
      </w:tr>
      <w:tr w:rsidR="00016B97" w:rsidRPr="005727B2" w:rsidTr="00C4083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val="restart"/>
          </w:tcPr>
          <w:p w:rsidR="00016B97" w:rsidRPr="00163C2E" w:rsidRDefault="00016B97" w:rsidP="00CD62BC">
            <w:pPr>
              <w:widowControl w:val="0"/>
              <w:contextualSpacing/>
              <w:rPr>
                <w:rFonts w:ascii="Times New Roman" w:eastAsia="Segoe UI" w:hAnsi="Times New Roman"/>
                <w:szCs w:val="22"/>
              </w:rPr>
            </w:pPr>
            <w:r w:rsidRPr="00163C2E">
              <w:rPr>
                <w:rFonts w:ascii="Times New Roman" w:eastAsia="Segoe UI" w:hAnsi="Times New Roman"/>
                <w:szCs w:val="22"/>
              </w:rPr>
              <w:t>ПК 3.2</w:t>
            </w:r>
            <w:r w:rsidR="00CD62BC" w:rsidRPr="00163C2E">
              <w:rPr>
                <w:rFonts w:ascii="Times New Roman" w:eastAsia="Segoe UI" w:hAnsi="Times New Roman"/>
                <w:szCs w:val="22"/>
              </w:rPr>
              <w:t xml:space="preserve"> Разрабатывать технологическую документацию для проведения плановых и неплановых ремонтов  промышленного (технологического) оборудования</w:t>
            </w:r>
          </w:p>
        </w:tc>
        <w:tc>
          <w:tcPr>
            <w:tcW w:w="2552" w:type="dxa"/>
            <w:vMerge w:val="restart"/>
          </w:tcPr>
          <w:p w:rsidR="00016B97" w:rsidRPr="00D61514" w:rsidRDefault="00CD62BC" w:rsidP="00091613">
            <w:pPr>
              <w:rPr>
                <w:szCs w:val="22"/>
              </w:rPr>
            </w:pPr>
            <w:r w:rsidRPr="00D61514">
              <w:rPr>
                <w:rFonts w:ascii="Times New Roman" w:eastAsia="Segoe UI" w:hAnsi="Times New Roman"/>
                <w:bCs/>
                <w:szCs w:val="22"/>
              </w:rPr>
              <w:t>40.225 Специалист по эксплуатации и ремонту технологического оборудования механосборочного производства</w:t>
            </w:r>
          </w:p>
        </w:tc>
        <w:tc>
          <w:tcPr>
            <w:tcW w:w="2268" w:type="dxa"/>
            <w:vMerge w:val="restart"/>
          </w:tcPr>
          <w:p w:rsidR="00016B97" w:rsidRPr="00D61514" w:rsidRDefault="00794577" w:rsidP="00091613">
            <w:pPr>
              <w:rPr>
                <w:szCs w:val="22"/>
              </w:rPr>
            </w:pPr>
            <w:r w:rsidRPr="00D61514">
              <w:rPr>
                <w:rFonts w:ascii="Times New Roman" w:hAnsi="Times New Roman"/>
                <w:szCs w:val="22"/>
              </w:rPr>
              <w:t>ОТФ А Техническое сопровождение эксплуатации и ремонта</w:t>
            </w: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ТФ А/01.5</w:t>
            </w:r>
            <w:r w:rsidR="00794577">
              <w:rPr>
                <w:rFonts w:ascii="Times New Roman" w:eastAsia="Segoe UI" w:hAnsi="Times New Roman"/>
                <w:szCs w:val="22"/>
              </w:rPr>
              <w:t xml:space="preserve"> </w:t>
            </w:r>
            <w:r w:rsidR="00794577" w:rsidRPr="00794577">
              <w:rPr>
                <w:rFonts w:ascii="Times New Roman" w:eastAsia="Segoe UI" w:hAnsi="Times New Roman"/>
                <w:szCs w:val="22"/>
              </w:rPr>
              <w:t>Организационное обеспечение плановых ремонтов технологического оборудования механосборочного производства</w:t>
            </w:r>
          </w:p>
        </w:tc>
      </w:tr>
      <w:tr w:rsidR="00016B97" w:rsidRPr="005727B2" w:rsidTr="00C4083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ТФ А/03.5</w:t>
            </w:r>
            <w:r w:rsidR="002A326E">
              <w:rPr>
                <w:rFonts w:ascii="Times New Roman" w:eastAsia="Segoe UI" w:hAnsi="Times New Roman"/>
                <w:szCs w:val="22"/>
              </w:rPr>
              <w:t xml:space="preserve"> </w:t>
            </w:r>
            <w:r w:rsidR="002A326E" w:rsidRPr="002A326E">
              <w:rPr>
                <w:rFonts w:ascii="Times New Roman" w:eastAsia="Segoe UI" w:hAnsi="Times New Roman"/>
                <w:szCs w:val="22"/>
              </w:rPr>
              <w:t>Организация неплановых ремонтов простого технологического оборудования механосборочного производства</w:t>
            </w:r>
          </w:p>
        </w:tc>
      </w:tr>
      <w:tr w:rsidR="00016B97" w:rsidRPr="005727B2" w:rsidTr="00C4083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val="restart"/>
          </w:tcPr>
          <w:p w:rsidR="00016B97" w:rsidRPr="00D61514" w:rsidRDefault="00CD62BC" w:rsidP="00091613">
            <w:pPr>
              <w:widowControl w:val="0"/>
              <w:spacing w:line="276" w:lineRule="auto"/>
              <w:rPr>
                <w:rFonts w:ascii="Times New Roman" w:hAnsi="Times New Roman"/>
                <w:i/>
                <w:szCs w:val="22"/>
              </w:rPr>
            </w:pPr>
            <w:r w:rsidRPr="00D61514">
              <w:rPr>
                <w:rFonts w:ascii="Times New Roman" w:eastAsia="Segoe UI" w:hAnsi="Times New Roman"/>
                <w:bCs/>
                <w:szCs w:val="22"/>
              </w:rPr>
              <w:t xml:space="preserve">40.077 Слесарь-ремонтник промышленного </w:t>
            </w:r>
            <w:r w:rsidRPr="00D61514">
              <w:rPr>
                <w:rFonts w:ascii="Times New Roman" w:eastAsia="Segoe UI" w:hAnsi="Times New Roman"/>
                <w:bCs/>
                <w:szCs w:val="22"/>
              </w:rPr>
              <w:lastRenderedPageBreak/>
              <w:t>оборудования</w:t>
            </w:r>
          </w:p>
        </w:tc>
        <w:tc>
          <w:tcPr>
            <w:tcW w:w="2268" w:type="dxa"/>
            <w:vMerge w:val="restart"/>
          </w:tcPr>
          <w:p w:rsidR="00016B97" w:rsidRPr="00D61514" w:rsidRDefault="00D22BE1" w:rsidP="00091613">
            <w:pPr>
              <w:rPr>
                <w:szCs w:val="22"/>
              </w:rPr>
            </w:pPr>
            <w:r w:rsidRPr="00D61514">
              <w:rPr>
                <w:rFonts w:ascii="Times New Roman" w:eastAsia="Segoe UI" w:hAnsi="Times New Roman"/>
                <w:szCs w:val="22"/>
              </w:rPr>
              <w:lastRenderedPageBreak/>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w:t>
            </w:r>
            <w:r>
              <w:rPr>
                <w:rFonts w:ascii="Times New Roman" w:eastAsia="Segoe UI" w:hAnsi="Times New Roman"/>
                <w:szCs w:val="22"/>
              </w:rPr>
              <w:lastRenderedPageBreak/>
              <w:t xml:space="preserve">средней </w:t>
            </w:r>
            <w:r w:rsidRPr="00581966">
              <w:rPr>
                <w:rFonts w:ascii="Times New Roman" w:eastAsia="Segoe UI" w:hAnsi="Times New Roman"/>
                <w:szCs w:val="22"/>
              </w:rPr>
              <w:t>сложности и текущий ремонт сложного оборудования</w:t>
            </w:r>
            <w:r w:rsidR="00016B97" w:rsidRPr="00D61514">
              <w:rPr>
                <w:rFonts w:ascii="Times New Roman" w:eastAsia="Segoe UI" w:hAnsi="Times New Roman"/>
                <w:szCs w:val="22"/>
              </w:rPr>
              <w:t xml:space="preserve"> </w:t>
            </w: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lastRenderedPageBreak/>
              <w:t xml:space="preserve">ТФ </w:t>
            </w:r>
            <w:r w:rsidRPr="00D61514">
              <w:rPr>
                <w:rFonts w:ascii="Times New Roman" w:hAnsi="Times New Roman"/>
                <w:color w:val="333333"/>
                <w:szCs w:val="22"/>
              </w:rPr>
              <w:t>D/03.4</w:t>
            </w:r>
            <w:r w:rsidR="002A326E">
              <w:rPr>
                <w:rFonts w:ascii="Times New Roman" w:hAnsi="Times New Roman"/>
                <w:color w:val="333333"/>
                <w:szCs w:val="22"/>
              </w:rPr>
              <w:t xml:space="preserve"> </w:t>
            </w:r>
            <w:r w:rsidR="002A326E" w:rsidRPr="002A326E">
              <w:rPr>
                <w:rFonts w:ascii="Times New Roman" w:hAnsi="Times New Roman"/>
                <w:color w:val="333333"/>
                <w:szCs w:val="22"/>
              </w:rPr>
              <w:t xml:space="preserve">Ремонт механизмов сложного </w:t>
            </w:r>
            <w:r w:rsidR="002A326E" w:rsidRPr="002A326E">
              <w:rPr>
                <w:rFonts w:ascii="Times New Roman" w:hAnsi="Times New Roman"/>
                <w:color w:val="333333"/>
                <w:szCs w:val="22"/>
              </w:rPr>
              <w:lastRenderedPageBreak/>
              <w:t>оборудования</w:t>
            </w:r>
          </w:p>
        </w:tc>
      </w:tr>
      <w:tr w:rsidR="00016B97" w:rsidRPr="005727B2" w:rsidTr="00C4083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D/07.4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оборудования средней сложности</w:t>
            </w:r>
          </w:p>
        </w:tc>
      </w:tr>
      <w:tr w:rsidR="00016B97" w:rsidRPr="005727B2" w:rsidTr="00C4083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val="restart"/>
          </w:tcPr>
          <w:p w:rsidR="00016B97" w:rsidRPr="00D61514" w:rsidRDefault="00D22BE1" w:rsidP="00091613">
            <w:pPr>
              <w:rPr>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E/03.4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сложного оборудования</w:t>
            </w:r>
          </w:p>
        </w:tc>
      </w:tr>
      <w:tr w:rsidR="00016B97" w:rsidRPr="005727B2" w:rsidTr="000A0C9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vAlign w:val="center"/>
          </w:tcPr>
          <w:p w:rsidR="00016B97" w:rsidRPr="00D61514" w:rsidRDefault="00016B97"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E/05.4</w:t>
            </w:r>
            <w:r w:rsidR="002A326E">
              <w:rPr>
                <w:rFonts w:ascii="Times New Roman" w:hAnsi="Times New Roman"/>
                <w:color w:val="333333"/>
                <w:szCs w:val="22"/>
              </w:rPr>
              <w:t xml:space="preserve"> </w:t>
            </w:r>
            <w:r w:rsidR="002A326E" w:rsidRPr="002A326E">
              <w:rPr>
                <w:rFonts w:ascii="Times New Roman" w:hAnsi="Times New Roman"/>
                <w:color w:val="333333"/>
                <w:szCs w:val="22"/>
              </w:rPr>
              <w:t>Неплановый ремонт оборудования</w:t>
            </w:r>
          </w:p>
        </w:tc>
      </w:tr>
      <w:tr w:rsidR="00016B97" w:rsidRPr="005727B2" w:rsidTr="000A0C9A">
        <w:trPr>
          <w:trHeight w:val="276"/>
        </w:trPr>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widowControl w:val="0"/>
              <w:spacing w:line="276" w:lineRule="auto"/>
              <w:rPr>
                <w:rFonts w:ascii="Times New Roman" w:hAnsi="Times New Roman"/>
                <w:szCs w:val="22"/>
              </w:rPr>
            </w:pPr>
          </w:p>
        </w:tc>
        <w:tc>
          <w:tcPr>
            <w:tcW w:w="2693" w:type="dxa"/>
            <w:vMerge/>
          </w:tcPr>
          <w:p w:rsidR="00016B97" w:rsidRPr="00163C2E" w:rsidRDefault="00016B97" w:rsidP="00091613">
            <w:pPr>
              <w:widowControl w:val="0"/>
              <w:contextualSpacing/>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vAlign w:val="center"/>
          </w:tcPr>
          <w:p w:rsidR="00016B97" w:rsidRPr="00D61514" w:rsidRDefault="00016B97" w:rsidP="00091613">
            <w:pPr>
              <w:rPr>
                <w:rFonts w:ascii="Times New Roman" w:hAnsi="Times New Roman"/>
                <w:color w:val="333333"/>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E/06.4</w:t>
            </w:r>
            <w:r w:rsidR="002A326E">
              <w:rPr>
                <w:rFonts w:ascii="Times New Roman" w:hAnsi="Times New Roman"/>
                <w:color w:val="333333"/>
                <w:szCs w:val="22"/>
              </w:rPr>
              <w:t xml:space="preserve"> </w:t>
            </w:r>
            <w:r w:rsidR="002A326E" w:rsidRPr="002A326E">
              <w:rPr>
                <w:rFonts w:ascii="Times New Roman" w:hAnsi="Times New Roman"/>
                <w:color w:val="333333"/>
                <w:szCs w:val="22"/>
              </w:rPr>
              <w:t>Руководство бригадой при ремонте оборудования</w:t>
            </w:r>
          </w:p>
        </w:tc>
      </w:tr>
      <w:tr w:rsidR="00016B97" w:rsidRPr="005727B2" w:rsidTr="00D22BE1">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rPr>
                <w:szCs w:val="22"/>
              </w:rPr>
            </w:pPr>
          </w:p>
        </w:tc>
        <w:tc>
          <w:tcPr>
            <w:tcW w:w="2693" w:type="dxa"/>
            <w:vMerge w:val="restart"/>
          </w:tcPr>
          <w:p w:rsidR="00016B97" w:rsidRPr="00163C2E" w:rsidRDefault="00016B97" w:rsidP="00091613">
            <w:pPr>
              <w:widowControl w:val="0"/>
              <w:spacing w:line="276" w:lineRule="auto"/>
              <w:rPr>
                <w:rFonts w:ascii="Times New Roman" w:hAnsi="Times New Roman"/>
                <w:i/>
                <w:szCs w:val="22"/>
              </w:rPr>
            </w:pPr>
            <w:r w:rsidRPr="00163C2E">
              <w:rPr>
                <w:rFonts w:ascii="Times New Roman" w:eastAsia="Segoe UI" w:hAnsi="Times New Roman"/>
                <w:szCs w:val="22"/>
              </w:rPr>
              <w:t>ПК 3.3</w:t>
            </w:r>
            <w:r w:rsidR="00CD62BC" w:rsidRPr="00163C2E">
              <w:rPr>
                <w:rFonts w:ascii="Times New Roman" w:eastAsia="Segoe UI" w:hAnsi="Times New Roman"/>
                <w:szCs w:val="22"/>
              </w:rPr>
              <w:t xml:space="preserve"> Организовать работу персонала по ремонту промышленного (технологического) оборудования</w:t>
            </w:r>
          </w:p>
        </w:tc>
        <w:tc>
          <w:tcPr>
            <w:tcW w:w="2552" w:type="dxa"/>
            <w:vMerge w:val="restart"/>
          </w:tcPr>
          <w:p w:rsidR="00016B97" w:rsidRPr="00D61514" w:rsidRDefault="00CD62BC" w:rsidP="00091613">
            <w:pPr>
              <w:rPr>
                <w:szCs w:val="22"/>
              </w:rPr>
            </w:pPr>
            <w:r w:rsidRPr="00D61514">
              <w:rPr>
                <w:rFonts w:ascii="Times New Roman" w:eastAsia="Segoe UI" w:hAnsi="Times New Roman"/>
                <w:bCs/>
                <w:szCs w:val="22"/>
              </w:rPr>
              <w:t>40.077 Слесарь-ремонтник промышленного оборудования</w:t>
            </w:r>
          </w:p>
        </w:tc>
        <w:tc>
          <w:tcPr>
            <w:tcW w:w="2268" w:type="dxa"/>
            <w:vMerge w:val="restart"/>
          </w:tcPr>
          <w:p w:rsidR="00016B97" w:rsidRPr="00D61514" w:rsidRDefault="00D22BE1" w:rsidP="00D22BE1">
            <w:pPr>
              <w:rPr>
                <w:szCs w:val="22"/>
              </w:rPr>
            </w:pPr>
            <w:r w:rsidRPr="00D61514">
              <w:rPr>
                <w:rFonts w:ascii="Times New Roman" w:eastAsia="Segoe UI" w:hAnsi="Times New Roman"/>
                <w:szCs w:val="22"/>
              </w:rPr>
              <w:t xml:space="preserve">ОТФ </w:t>
            </w:r>
            <w:r w:rsidRPr="00D61514">
              <w:rPr>
                <w:rFonts w:ascii="Times New Roman" w:eastAsia="Segoe UI" w:hAnsi="Times New Roman"/>
                <w:szCs w:val="22"/>
                <w:lang w:val="en-US"/>
              </w:rPr>
              <w:t>D</w:t>
            </w:r>
            <w:r>
              <w:rPr>
                <w:rFonts w:ascii="Times New Roman" w:eastAsia="Segoe UI" w:hAnsi="Times New Roman"/>
                <w:szCs w:val="22"/>
              </w:rPr>
              <w:t xml:space="preserve"> </w:t>
            </w:r>
            <w:r w:rsidRPr="00581966">
              <w:rPr>
                <w:rFonts w:ascii="Times New Roman" w:eastAsia="Segoe UI" w:hAnsi="Times New Roman"/>
                <w:szCs w:val="22"/>
              </w:rPr>
              <w:t>Капиталь</w:t>
            </w:r>
            <w:r>
              <w:rPr>
                <w:rFonts w:ascii="Times New Roman" w:eastAsia="Segoe UI" w:hAnsi="Times New Roman"/>
                <w:szCs w:val="22"/>
              </w:rPr>
              <w:t xml:space="preserve">ный ремонт оборудования средней </w:t>
            </w:r>
            <w:r w:rsidRPr="00581966">
              <w:rPr>
                <w:rFonts w:ascii="Times New Roman" w:eastAsia="Segoe UI" w:hAnsi="Times New Roman"/>
                <w:szCs w:val="22"/>
              </w:rPr>
              <w:t>сложности и текущий ремонт сложного оборудования</w:t>
            </w:r>
            <w:r w:rsidR="00016B97" w:rsidRPr="00D61514">
              <w:rPr>
                <w:rFonts w:ascii="Times New Roman" w:eastAsia="Segoe UI" w:hAnsi="Times New Roman"/>
                <w:szCs w:val="22"/>
              </w:rPr>
              <w:t xml:space="preserve"> </w:t>
            </w: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D/03.4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механизмов сложного оборудования</w:t>
            </w:r>
          </w:p>
        </w:tc>
      </w:tr>
      <w:tr w:rsidR="00016B97" w:rsidRPr="005727B2" w:rsidTr="00C4083A">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rPr>
                <w:szCs w:val="22"/>
              </w:rPr>
            </w:pPr>
          </w:p>
        </w:tc>
        <w:tc>
          <w:tcPr>
            <w:tcW w:w="2693" w:type="dxa"/>
            <w:vMerge/>
          </w:tcPr>
          <w:p w:rsidR="00016B97" w:rsidRPr="00163C2E" w:rsidRDefault="00016B97" w:rsidP="00091613">
            <w:pPr>
              <w:widowControl w:val="0"/>
              <w:spacing w:line="276" w:lineRule="auto"/>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D/07.4</w:t>
            </w:r>
            <w:r w:rsidR="002A326E">
              <w:rPr>
                <w:rFonts w:ascii="Times New Roman" w:hAnsi="Times New Roman"/>
                <w:color w:val="333333"/>
                <w:szCs w:val="22"/>
              </w:rPr>
              <w:t xml:space="preserve"> </w:t>
            </w:r>
            <w:r w:rsidR="002A326E" w:rsidRPr="002A326E">
              <w:rPr>
                <w:rFonts w:ascii="Times New Roman" w:hAnsi="Times New Roman"/>
                <w:color w:val="333333"/>
                <w:szCs w:val="22"/>
              </w:rPr>
              <w:t>Ремонт оборудования средней сложности</w:t>
            </w:r>
          </w:p>
        </w:tc>
      </w:tr>
      <w:tr w:rsidR="00016B97" w:rsidRPr="005727B2" w:rsidTr="00C4083A">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rPr>
                <w:szCs w:val="22"/>
              </w:rPr>
            </w:pPr>
          </w:p>
        </w:tc>
        <w:tc>
          <w:tcPr>
            <w:tcW w:w="2693" w:type="dxa"/>
            <w:vMerge/>
          </w:tcPr>
          <w:p w:rsidR="00016B97" w:rsidRPr="00163C2E" w:rsidRDefault="00016B97" w:rsidP="00091613">
            <w:pPr>
              <w:widowControl w:val="0"/>
              <w:spacing w:line="276" w:lineRule="auto"/>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val="restart"/>
          </w:tcPr>
          <w:p w:rsidR="00016B97" w:rsidRPr="00D61514" w:rsidRDefault="00D22BE1" w:rsidP="00091613">
            <w:pPr>
              <w:rPr>
                <w:szCs w:val="22"/>
              </w:rPr>
            </w:pPr>
            <w:r>
              <w:rPr>
                <w:rFonts w:ascii="Times New Roman" w:eastAsia="Segoe UI" w:hAnsi="Times New Roman"/>
                <w:szCs w:val="22"/>
              </w:rPr>
              <w:t xml:space="preserve">ОТФ Е </w:t>
            </w:r>
            <w:r w:rsidRPr="00581966">
              <w:rPr>
                <w:rFonts w:ascii="Times New Roman" w:eastAsia="Segoe UI" w:hAnsi="Times New Roman"/>
                <w:szCs w:val="22"/>
              </w:rPr>
              <w:t>Капитальный ремонт сложного оборудования</w:t>
            </w: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E/05.4</w:t>
            </w:r>
            <w:r w:rsidR="002A326E">
              <w:rPr>
                <w:rFonts w:ascii="Times New Roman" w:hAnsi="Times New Roman"/>
                <w:color w:val="333333"/>
                <w:szCs w:val="22"/>
              </w:rPr>
              <w:t xml:space="preserve"> </w:t>
            </w:r>
            <w:r w:rsidR="00CD62BC" w:rsidRPr="00CD62BC">
              <w:rPr>
                <w:rFonts w:ascii="Times New Roman" w:hAnsi="Times New Roman"/>
                <w:color w:val="333333"/>
                <w:szCs w:val="22"/>
              </w:rPr>
              <w:t>Неплановый ремонт оборудования</w:t>
            </w:r>
          </w:p>
        </w:tc>
      </w:tr>
      <w:tr w:rsidR="00016B97" w:rsidRPr="005727B2" w:rsidTr="00C4083A">
        <w:tc>
          <w:tcPr>
            <w:tcW w:w="2349" w:type="dxa"/>
            <w:vMerge/>
          </w:tcPr>
          <w:p w:rsidR="00016B97" w:rsidRPr="00D61514" w:rsidRDefault="00016B97" w:rsidP="00091613">
            <w:pPr>
              <w:rPr>
                <w:szCs w:val="22"/>
              </w:rPr>
            </w:pPr>
          </w:p>
        </w:tc>
        <w:tc>
          <w:tcPr>
            <w:tcW w:w="2896" w:type="dxa"/>
            <w:vMerge/>
          </w:tcPr>
          <w:p w:rsidR="00016B97" w:rsidRPr="00D61514" w:rsidRDefault="00016B97" w:rsidP="00091613">
            <w:pPr>
              <w:rPr>
                <w:szCs w:val="22"/>
              </w:rPr>
            </w:pPr>
          </w:p>
        </w:tc>
        <w:tc>
          <w:tcPr>
            <w:tcW w:w="2693" w:type="dxa"/>
            <w:vMerge/>
          </w:tcPr>
          <w:p w:rsidR="00016B97" w:rsidRPr="00163C2E" w:rsidRDefault="00016B97" w:rsidP="00091613">
            <w:pPr>
              <w:widowControl w:val="0"/>
              <w:spacing w:line="276" w:lineRule="auto"/>
              <w:rPr>
                <w:rFonts w:ascii="Times New Roman" w:eastAsia="Segoe UI" w:hAnsi="Times New Roman"/>
                <w:szCs w:val="22"/>
              </w:rPr>
            </w:pPr>
          </w:p>
        </w:tc>
        <w:tc>
          <w:tcPr>
            <w:tcW w:w="2552" w:type="dxa"/>
            <w:vMerge/>
          </w:tcPr>
          <w:p w:rsidR="00016B97" w:rsidRPr="00D61514" w:rsidRDefault="00016B97" w:rsidP="00091613">
            <w:pPr>
              <w:rPr>
                <w:szCs w:val="22"/>
              </w:rPr>
            </w:pPr>
          </w:p>
        </w:tc>
        <w:tc>
          <w:tcPr>
            <w:tcW w:w="2268" w:type="dxa"/>
            <w:vMerge/>
          </w:tcPr>
          <w:p w:rsidR="00016B97" w:rsidRPr="00D61514" w:rsidRDefault="00016B97" w:rsidP="00091613">
            <w:pPr>
              <w:rPr>
                <w:szCs w:val="22"/>
              </w:rPr>
            </w:pPr>
          </w:p>
        </w:tc>
        <w:tc>
          <w:tcPr>
            <w:tcW w:w="2491" w:type="dxa"/>
          </w:tcPr>
          <w:p w:rsidR="00016B97" w:rsidRPr="00D61514" w:rsidRDefault="00016B97" w:rsidP="00091613">
            <w:pPr>
              <w:widowControl w:val="0"/>
              <w:spacing w:line="276" w:lineRule="auto"/>
              <w:rPr>
                <w:rFonts w:ascii="Times New Roman" w:hAnsi="Times New Roman"/>
                <w:i/>
                <w:szCs w:val="22"/>
              </w:rPr>
            </w:pPr>
            <w:r w:rsidRPr="00D61514">
              <w:rPr>
                <w:rFonts w:ascii="Times New Roman" w:eastAsia="Segoe UI" w:hAnsi="Times New Roman"/>
                <w:szCs w:val="22"/>
              </w:rPr>
              <w:t xml:space="preserve">ТФ </w:t>
            </w:r>
            <w:r w:rsidRPr="00D61514">
              <w:rPr>
                <w:rFonts w:ascii="Times New Roman" w:hAnsi="Times New Roman"/>
                <w:color w:val="333333"/>
                <w:szCs w:val="22"/>
              </w:rPr>
              <w:t>E/06.4</w:t>
            </w:r>
            <w:r w:rsidR="002A326E">
              <w:rPr>
                <w:rFonts w:ascii="Times New Roman" w:hAnsi="Times New Roman"/>
                <w:color w:val="333333"/>
                <w:szCs w:val="22"/>
              </w:rPr>
              <w:t xml:space="preserve"> </w:t>
            </w:r>
            <w:r w:rsidR="002A326E" w:rsidRPr="002A326E">
              <w:rPr>
                <w:rFonts w:ascii="Times New Roman" w:hAnsi="Times New Roman"/>
                <w:color w:val="333333"/>
                <w:szCs w:val="22"/>
              </w:rPr>
              <w:t>Руководство бригадой при ремонте оборудования</w:t>
            </w:r>
          </w:p>
        </w:tc>
      </w:tr>
      <w:tr w:rsidR="00346577" w:rsidRPr="005727B2" w:rsidTr="00C4083A">
        <w:tc>
          <w:tcPr>
            <w:tcW w:w="2349" w:type="dxa"/>
            <w:vMerge/>
          </w:tcPr>
          <w:p w:rsidR="00346577" w:rsidRPr="00D61514" w:rsidRDefault="00346577" w:rsidP="00091613">
            <w:pPr>
              <w:rPr>
                <w:szCs w:val="22"/>
              </w:rPr>
            </w:pPr>
          </w:p>
        </w:tc>
        <w:tc>
          <w:tcPr>
            <w:tcW w:w="2896" w:type="dxa"/>
            <w:vMerge w:val="restart"/>
          </w:tcPr>
          <w:p w:rsidR="00346577" w:rsidRPr="00D61514" w:rsidRDefault="00346577" w:rsidP="00091613">
            <w:pPr>
              <w:rPr>
                <w:szCs w:val="22"/>
              </w:rPr>
            </w:pPr>
            <w:r w:rsidRPr="00D61514">
              <w:rPr>
                <w:rFonts w:ascii="Times New Roman" w:hAnsi="Times New Roman"/>
                <w:szCs w:val="22"/>
              </w:rPr>
              <w:t xml:space="preserve">ВД 04 </w:t>
            </w:r>
            <w:r w:rsidRPr="00D61514">
              <w:rPr>
                <w:rFonts w:ascii="Times New Roman" w:eastAsia="Segoe UI" w:hAnsi="Times New Roman"/>
                <w:bCs/>
                <w:szCs w:val="22"/>
              </w:rPr>
              <w:t>Организация работ по снабжению производства заготовками, запасными частями, расходными материалами</w:t>
            </w:r>
          </w:p>
        </w:tc>
        <w:tc>
          <w:tcPr>
            <w:tcW w:w="2693" w:type="dxa"/>
            <w:vMerge w:val="restart"/>
          </w:tcPr>
          <w:p w:rsidR="00346577" w:rsidRPr="00163C2E" w:rsidRDefault="00346577" w:rsidP="00091613">
            <w:pPr>
              <w:widowControl w:val="0"/>
              <w:contextualSpacing/>
              <w:rPr>
                <w:rFonts w:ascii="Times New Roman" w:eastAsia="Segoe UI" w:hAnsi="Times New Roman"/>
                <w:szCs w:val="22"/>
              </w:rPr>
            </w:pPr>
            <w:r w:rsidRPr="00163C2E">
              <w:rPr>
                <w:rFonts w:ascii="Times New Roman" w:eastAsia="Segoe UI" w:hAnsi="Times New Roman"/>
                <w:szCs w:val="22"/>
              </w:rPr>
              <w:t xml:space="preserve">ПК 4.1 </w:t>
            </w:r>
            <w:r w:rsidRPr="00163C2E">
              <w:rPr>
                <w:rFonts w:ascii="Times New Roman" w:hAnsi="Times New Roman"/>
                <w:szCs w:val="22"/>
              </w:rPr>
              <w:t>Осуществлять сбор данных о потребностях производства в заготовках, запасных частях, расходных материалах</w:t>
            </w:r>
          </w:p>
        </w:tc>
        <w:tc>
          <w:tcPr>
            <w:tcW w:w="2552" w:type="dxa"/>
            <w:vMerge w:val="restart"/>
          </w:tcPr>
          <w:p w:rsidR="00346577" w:rsidRPr="00D61514" w:rsidRDefault="00346577" w:rsidP="00091613">
            <w:pPr>
              <w:widowControl w:val="0"/>
              <w:spacing w:line="276" w:lineRule="auto"/>
              <w:rPr>
                <w:rFonts w:ascii="Times New Roman" w:hAnsi="Times New Roman"/>
                <w:szCs w:val="22"/>
              </w:rPr>
            </w:pPr>
            <w:r w:rsidRPr="00D61514">
              <w:rPr>
                <w:rFonts w:ascii="Times New Roman" w:hAnsi="Times New Roman"/>
                <w:szCs w:val="22"/>
              </w:rPr>
              <w:t>40.014 Специалист по обеспечению механосборочного производства заготовками</w:t>
            </w: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А Сопровождение снабжения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i/>
                <w:szCs w:val="22"/>
              </w:rPr>
            </w:pPr>
            <w:r w:rsidRPr="00D61514">
              <w:rPr>
                <w:rFonts w:ascii="Times New Roman" w:hAnsi="Times New Roman"/>
                <w:szCs w:val="22"/>
              </w:rPr>
              <w:t>ТФ A/01.4 Сбор данных о возможностях снабжения механосборочного производства заготовками</w:t>
            </w:r>
          </w:p>
        </w:tc>
      </w:tr>
      <w:tr w:rsidR="00346577" w:rsidRPr="005727B2" w:rsidTr="00C4083A">
        <w:tc>
          <w:tcPr>
            <w:tcW w:w="2349" w:type="dxa"/>
            <w:vMerge/>
          </w:tcPr>
          <w:p w:rsidR="00346577" w:rsidRPr="00D61514" w:rsidRDefault="00346577" w:rsidP="00D87A6A">
            <w:pPr>
              <w:rPr>
                <w:szCs w:val="22"/>
              </w:rPr>
            </w:pPr>
          </w:p>
        </w:tc>
        <w:tc>
          <w:tcPr>
            <w:tcW w:w="2896" w:type="dxa"/>
            <w:vMerge/>
          </w:tcPr>
          <w:p w:rsidR="00346577" w:rsidRPr="00D61514" w:rsidRDefault="00346577" w:rsidP="00D87A6A">
            <w:pPr>
              <w:rPr>
                <w:rFonts w:ascii="Times New Roman" w:hAnsi="Times New Roman"/>
                <w:szCs w:val="22"/>
              </w:rPr>
            </w:pPr>
          </w:p>
        </w:tc>
        <w:tc>
          <w:tcPr>
            <w:tcW w:w="2693" w:type="dxa"/>
            <w:vMerge/>
          </w:tcPr>
          <w:p w:rsidR="00346577" w:rsidRPr="00163C2E" w:rsidRDefault="00346577" w:rsidP="00D87A6A">
            <w:pPr>
              <w:widowControl w:val="0"/>
              <w:contextualSpacing/>
              <w:rPr>
                <w:rFonts w:ascii="Times New Roman" w:eastAsia="Segoe UI" w:hAnsi="Times New Roman"/>
                <w:szCs w:val="22"/>
              </w:rPr>
            </w:pPr>
          </w:p>
        </w:tc>
        <w:tc>
          <w:tcPr>
            <w:tcW w:w="2552" w:type="dxa"/>
            <w:vMerge/>
          </w:tcPr>
          <w:p w:rsidR="00346577" w:rsidRPr="00D61514" w:rsidRDefault="00346577" w:rsidP="00D87A6A">
            <w:pPr>
              <w:rPr>
                <w:szCs w:val="22"/>
              </w:rPr>
            </w:pP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B Снабжение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i/>
                <w:szCs w:val="22"/>
              </w:rPr>
            </w:pPr>
            <w:r w:rsidRPr="00D61514">
              <w:rPr>
                <w:rFonts w:ascii="Times New Roman" w:hAnsi="Times New Roman"/>
                <w:szCs w:val="22"/>
              </w:rPr>
              <w:t>ТФ B/01.5 Планирование снабжения механосборочного производства заготовками</w:t>
            </w:r>
          </w:p>
        </w:tc>
      </w:tr>
      <w:tr w:rsidR="00346577" w:rsidRPr="005727B2" w:rsidTr="00C4083A">
        <w:tc>
          <w:tcPr>
            <w:tcW w:w="2349" w:type="dxa"/>
            <w:vMerge/>
          </w:tcPr>
          <w:p w:rsidR="00346577" w:rsidRPr="00D61514" w:rsidRDefault="00346577" w:rsidP="00D87A6A">
            <w:pPr>
              <w:rPr>
                <w:szCs w:val="22"/>
              </w:rPr>
            </w:pPr>
          </w:p>
        </w:tc>
        <w:tc>
          <w:tcPr>
            <w:tcW w:w="2896" w:type="dxa"/>
            <w:vMerge/>
          </w:tcPr>
          <w:p w:rsidR="00346577" w:rsidRPr="00D61514" w:rsidRDefault="00346577" w:rsidP="00D87A6A">
            <w:pPr>
              <w:rPr>
                <w:rFonts w:ascii="Times New Roman" w:hAnsi="Times New Roman"/>
                <w:szCs w:val="22"/>
              </w:rPr>
            </w:pPr>
          </w:p>
        </w:tc>
        <w:tc>
          <w:tcPr>
            <w:tcW w:w="2693" w:type="dxa"/>
            <w:vMerge w:val="restart"/>
          </w:tcPr>
          <w:p w:rsidR="00346577" w:rsidRPr="00163C2E" w:rsidRDefault="00346577" w:rsidP="008F3DDB">
            <w:pPr>
              <w:widowControl w:val="0"/>
              <w:contextualSpacing/>
              <w:rPr>
                <w:rFonts w:ascii="Times New Roman" w:eastAsia="Segoe UI" w:hAnsi="Times New Roman"/>
                <w:szCs w:val="22"/>
              </w:rPr>
            </w:pPr>
            <w:r w:rsidRPr="00163C2E">
              <w:rPr>
                <w:rFonts w:ascii="Times New Roman" w:hAnsi="Times New Roman"/>
                <w:szCs w:val="22"/>
              </w:rPr>
              <w:t>ПК 4.2 Оформлять документацию на заготовки, запасные части, расходный материал</w:t>
            </w:r>
          </w:p>
        </w:tc>
        <w:tc>
          <w:tcPr>
            <w:tcW w:w="2552" w:type="dxa"/>
            <w:vMerge/>
          </w:tcPr>
          <w:p w:rsidR="00346577" w:rsidRPr="00D61514" w:rsidRDefault="00346577" w:rsidP="00D87A6A">
            <w:pPr>
              <w:rPr>
                <w:szCs w:val="22"/>
              </w:rPr>
            </w:pP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А Сопровождение снабжения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szCs w:val="22"/>
              </w:rPr>
            </w:pPr>
            <w:r w:rsidRPr="00D61514">
              <w:rPr>
                <w:rFonts w:ascii="Times New Roman" w:hAnsi="Times New Roman"/>
                <w:szCs w:val="22"/>
              </w:rPr>
              <w:t>ТФ A/02.4 Оформление документации на заготовки механосборочного производства</w:t>
            </w:r>
          </w:p>
        </w:tc>
      </w:tr>
      <w:tr w:rsidR="00346577" w:rsidRPr="005727B2" w:rsidTr="00C4083A">
        <w:tc>
          <w:tcPr>
            <w:tcW w:w="2349" w:type="dxa"/>
            <w:vMerge/>
          </w:tcPr>
          <w:p w:rsidR="00346577" w:rsidRPr="00D61514" w:rsidRDefault="00346577" w:rsidP="00D87A6A">
            <w:pPr>
              <w:rPr>
                <w:szCs w:val="22"/>
              </w:rPr>
            </w:pPr>
          </w:p>
        </w:tc>
        <w:tc>
          <w:tcPr>
            <w:tcW w:w="2896" w:type="dxa"/>
            <w:vMerge/>
          </w:tcPr>
          <w:p w:rsidR="00346577" w:rsidRPr="00D61514" w:rsidRDefault="00346577" w:rsidP="00D87A6A">
            <w:pPr>
              <w:rPr>
                <w:rFonts w:ascii="Times New Roman" w:hAnsi="Times New Roman"/>
                <w:szCs w:val="22"/>
              </w:rPr>
            </w:pPr>
          </w:p>
        </w:tc>
        <w:tc>
          <w:tcPr>
            <w:tcW w:w="2693" w:type="dxa"/>
            <w:vMerge/>
          </w:tcPr>
          <w:p w:rsidR="00346577" w:rsidRPr="00163C2E" w:rsidRDefault="00346577" w:rsidP="008F3DDB">
            <w:pPr>
              <w:widowControl w:val="0"/>
              <w:contextualSpacing/>
              <w:rPr>
                <w:rFonts w:ascii="Times New Roman" w:eastAsia="Segoe UI" w:hAnsi="Times New Roman"/>
                <w:szCs w:val="22"/>
              </w:rPr>
            </w:pPr>
          </w:p>
        </w:tc>
        <w:tc>
          <w:tcPr>
            <w:tcW w:w="2552" w:type="dxa"/>
            <w:vMerge/>
          </w:tcPr>
          <w:p w:rsidR="00346577" w:rsidRPr="00D61514" w:rsidRDefault="00346577" w:rsidP="00D87A6A">
            <w:pPr>
              <w:rPr>
                <w:szCs w:val="22"/>
              </w:rPr>
            </w:pP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B Снабжение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szCs w:val="22"/>
              </w:rPr>
            </w:pPr>
            <w:r w:rsidRPr="00D61514">
              <w:rPr>
                <w:rFonts w:ascii="Times New Roman" w:hAnsi="Times New Roman"/>
                <w:szCs w:val="22"/>
              </w:rPr>
              <w:t>ТФ B/02.5 Разработка документации на заготовки механосборочного производства</w:t>
            </w:r>
          </w:p>
        </w:tc>
      </w:tr>
      <w:tr w:rsidR="00346577" w:rsidRPr="005727B2" w:rsidTr="00C4083A">
        <w:tc>
          <w:tcPr>
            <w:tcW w:w="2349" w:type="dxa"/>
            <w:vMerge/>
          </w:tcPr>
          <w:p w:rsidR="00346577" w:rsidRPr="00D61514" w:rsidRDefault="00346577" w:rsidP="00D87A6A">
            <w:pPr>
              <w:rPr>
                <w:szCs w:val="22"/>
              </w:rPr>
            </w:pPr>
          </w:p>
        </w:tc>
        <w:tc>
          <w:tcPr>
            <w:tcW w:w="2896" w:type="dxa"/>
            <w:vMerge/>
          </w:tcPr>
          <w:p w:rsidR="00346577" w:rsidRPr="00D61514" w:rsidRDefault="00346577" w:rsidP="00D87A6A">
            <w:pPr>
              <w:rPr>
                <w:rFonts w:ascii="Times New Roman" w:hAnsi="Times New Roman"/>
                <w:szCs w:val="22"/>
              </w:rPr>
            </w:pPr>
          </w:p>
        </w:tc>
        <w:tc>
          <w:tcPr>
            <w:tcW w:w="2693" w:type="dxa"/>
            <w:vMerge w:val="restart"/>
          </w:tcPr>
          <w:p w:rsidR="00346577" w:rsidRPr="00163C2E" w:rsidRDefault="008F3DDB" w:rsidP="008F3DDB">
            <w:pPr>
              <w:widowControl w:val="0"/>
              <w:rPr>
                <w:rFonts w:ascii="Times New Roman" w:hAnsi="Times New Roman"/>
                <w:i/>
                <w:szCs w:val="22"/>
              </w:rPr>
            </w:pPr>
            <w:r w:rsidRPr="00163C2E">
              <w:rPr>
                <w:rFonts w:ascii="Times New Roman" w:eastAsia="Segoe UI" w:hAnsi="Times New Roman"/>
                <w:szCs w:val="22"/>
              </w:rPr>
              <w:t>ПК 4.3 Проводить анализ результатов использования заготовок, запасных частей, расходных материалов</w:t>
            </w:r>
          </w:p>
        </w:tc>
        <w:tc>
          <w:tcPr>
            <w:tcW w:w="2552" w:type="dxa"/>
            <w:vMerge/>
          </w:tcPr>
          <w:p w:rsidR="00346577" w:rsidRPr="00D61514" w:rsidRDefault="00346577" w:rsidP="00D87A6A">
            <w:pPr>
              <w:rPr>
                <w:szCs w:val="22"/>
              </w:rPr>
            </w:pP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А Сопровождение снабжения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i/>
                <w:szCs w:val="22"/>
              </w:rPr>
            </w:pPr>
            <w:r w:rsidRPr="00D61514">
              <w:rPr>
                <w:rFonts w:ascii="Times New Roman" w:hAnsi="Times New Roman"/>
                <w:szCs w:val="22"/>
              </w:rPr>
              <w:t>ТФ A/03.4 Контроль снабжения механосборочного производства заготовками</w:t>
            </w:r>
          </w:p>
        </w:tc>
      </w:tr>
      <w:tr w:rsidR="00346577" w:rsidRPr="005727B2" w:rsidTr="00C4083A">
        <w:tc>
          <w:tcPr>
            <w:tcW w:w="2349" w:type="dxa"/>
            <w:vMerge/>
          </w:tcPr>
          <w:p w:rsidR="00346577" w:rsidRPr="00D61514" w:rsidRDefault="00346577" w:rsidP="00D87A6A">
            <w:pPr>
              <w:rPr>
                <w:szCs w:val="22"/>
              </w:rPr>
            </w:pPr>
          </w:p>
        </w:tc>
        <w:tc>
          <w:tcPr>
            <w:tcW w:w="2896" w:type="dxa"/>
            <w:vMerge/>
          </w:tcPr>
          <w:p w:rsidR="00346577" w:rsidRPr="00D61514" w:rsidRDefault="00346577" w:rsidP="00D87A6A">
            <w:pPr>
              <w:rPr>
                <w:rFonts w:ascii="Times New Roman" w:hAnsi="Times New Roman"/>
                <w:szCs w:val="22"/>
              </w:rPr>
            </w:pPr>
          </w:p>
        </w:tc>
        <w:tc>
          <w:tcPr>
            <w:tcW w:w="2693" w:type="dxa"/>
            <w:vMerge/>
          </w:tcPr>
          <w:p w:rsidR="00346577" w:rsidRPr="00163C2E" w:rsidRDefault="00346577" w:rsidP="00D87A6A">
            <w:pPr>
              <w:widowControl w:val="0"/>
              <w:spacing w:line="276" w:lineRule="auto"/>
              <w:rPr>
                <w:rFonts w:ascii="Times New Roman" w:eastAsia="Segoe UI" w:hAnsi="Times New Roman"/>
                <w:szCs w:val="22"/>
              </w:rPr>
            </w:pPr>
          </w:p>
        </w:tc>
        <w:tc>
          <w:tcPr>
            <w:tcW w:w="2552" w:type="dxa"/>
            <w:vMerge/>
          </w:tcPr>
          <w:p w:rsidR="00346577" w:rsidRPr="00D61514" w:rsidRDefault="00346577" w:rsidP="00D87A6A">
            <w:pPr>
              <w:rPr>
                <w:rFonts w:ascii="Times New Roman" w:hAnsi="Times New Roman"/>
                <w:szCs w:val="22"/>
              </w:rPr>
            </w:pPr>
          </w:p>
        </w:tc>
        <w:tc>
          <w:tcPr>
            <w:tcW w:w="2268" w:type="dxa"/>
          </w:tcPr>
          <w:p w:rsidR="00346577" w:rsidRPr="00D61514" w:rsidRDefault="00346577" w:rsidP="00346577">
            <w:pPr>
              <w:widowControl w:val="0"/>
              <w:rPr>
                <w:rFonts w:ascii="Times New Roman" w:hAnsi="Times New Roman"/>
                <w:i/>
                <w:szCs w:val="22"/>
              </w:rPr>
            </w:pPr>
            <w:r w:rsidRPr="00D61514">
              <w:rPr>
                <w:rFonts w:ascii="Times New Roman" w:eastAsia="Segoe UI" w:hAnsi="Times New Roman"/>
                <w:szCs w:val="22"/>
              </w:rPr>
              <w:t>ОТФ B Снабжение механосборочного производства заготовками</w:t>
            </w:r>
          </w:p>
        </w:tc>
        <w:tc>
          <w:tcPr>
            <w:tcW w:w="2491" w:type="dxa"/>
          </w:tcPr>
          <w:p w:rsidR="00346577" w:rsidRPr="00D61514" w:rsidRDefault="00346577" w:rsidP="00346577">
            <w:pPr>
              <w:widowControl w:val="0"/>
              <w:rPr>
                <w:rFonts w:ascii="Times New Roman" w:hAnsi="Times New Roman"/>
                <w:i/>
                <w:szCs w:val="22"/>
              </w:rPr>
            </w:pPr>
            <w:r w:rsidRPr="00D61514">
              <w:rPr>
                <w:rFonts w:ascii="Times New Roman" w:hAnsi="Times New Roman"/>
                <w:szCs w:val="22"/>
              </w:rPr>
              <w:t>ТФ B/03.5 Анализ снабжения механосборочного производства заготовками</w:t>
            </w:r>
          </w:p>
        </w:tc>
      </w:tr>
      <w:tr w:rsidR="006D2A0A" w:rsidRPr="005727B2" w:rsidTr="00C4083A">
        <w:tc>
          <w:tcPr>
            <w:tcW w:w="2349" w:type="dxa"/>
            <w:vMerge w:val="restart"/>
          </w:tcPr>
          <w:p w:rsidR="006D2A0A" w:rsidRPr="00D61514" w:rsidRDefault="006D2A0A" w:rsidP="00091613">
            <w:pPr>
              <w:widowControl w:val="0"/>
              <w:spacing w:line="276" w:lineRule="auto"/>
              <w:rPr>
                <w:rFonts w:ascii="Times New Roman" w:hAnsi="Times New Roman"/>
                <w:szCs w:val="22"/>
              </w:rPr>
            </w:pPr>
            <w:r w:rsidRPr="00D61514">
              <w:rPr>
                <w:rFonts w:ascii="Times New Roman" w:hAnsi="Times New Roman"/>
                <w:szCs w:val="22"/>
              </w:rPr>
              <w:t>ВД по запросу работодателя</w:t>
            </w:r>
          </w:p>
        </w:tc>
        <w:tc>
          <w:tcPr>
            <w:tcW w:w="2896" w:type="dxa"/>
            <w:vMerge w:val="restart"/>
          </w:tcPr>
          <w:p w:rsidR="006D2A0A" w:rsidRPr="00D61514" w:rsidRDefault="006D2A0A" w:rsidP="00091613">
            <w:pPr>
              <w:widowControl w:val="0"/>
              <w:spacing w:line="276" w:lineRule="auto"/>
              <w:rPr>
                <w:rFonts w:ascii="Times New Roman" w:hAnsi="Times New Roman"/>
                <w:szCs w:val="22"/>
              </w:rPr>
            </w:pPr>
            <w:r w:rsidRPr="00D61514">
              <w:rPr>
                <w:rFonts w:ascii="Times New Roman" w:hAnsi="Times New Roman"/>
                <w:szCs w:val="22"/>
              </w:rPr>
              <w:t xml:space="preserve">ВД 05 Выполнение работ по профессии рабочего 18559 Слесарь-ремонтник </w:t>
            </w:r>
            <w:r w:rsidRPr="00D61514">
              <w:rPr>
                <w:rFonts w:ascii="Times New Roman" w:hAnsi="Times New Roman"/>
                <w:color w:val="333333"/>
                <w:szCs w:val="22"/>
              </w:rPr>
              <w:t xml:space="preserve"> </w:t>
            </w:r>
          </w:p>
        </w:tc>
        <w:tc>
          <w:tcPr>
            <w:tcW w:w="2693" w:type="dxa"/>
          </w:tcPr>
          <w:p w:rsidR="006D2A0A" w:rsidRPr="00163C2E" w:rsidRDefault="006D2A0A" w:rsidP="003A0939">
            <w:pPr>
              <w:rPr>
                <w:rFonts w:ascii="Times New Roman" w:hAnsi="Times New Roman"/>
                <w:color w:val="auto"/>
                <w:szCs w:val="22"/>
              </w:rPr>
            </w:pPr>
            <w:r w:rsidRPr="00163C2E">
              <w:rPr>
                <w:rFonts w:ascii="Times New Roman" w:hAnsi="Times New Roman"/>
                <w:color w:val="auto"/>
                <w:szCs w:val="22"/>
              </w:rPr>
              <w:t>ДПК 5.1 Выполнять монтаж и демонтаж деталей и узлов, входящих в состав оборудования</w:t>
            </w:r>
          </w:p>
        </w:tc>
        <w:tc>
          <w:tcPr>
            <w:tcW w:w="2552" w:type="dxa"/>
            <w:vMerge w:val="restart"/>
          </w:tcPr>
          <w:p w:rsidR="006D2A0A" w:rsidRPr="00D61514" w:rsidRDefault="006D2A0A" w:rsidP="00091613">
            <w:pPr>
              <w:widowControl w:val="0"/>
              <w:spacing w:line="276" w:lineRule="auto"/>
              <w:rPr>
                <w:rFonts w:ascii="Times New Roman" w:hAnsi="Times New Roman"/>
                <w:color w:val="auto"/>
                <w:szCs w:val="22"/>
              </w:rPr>
            </w:pPr>
            <w:r w:rsidRPr="00D61514">
              <w:rPr>
                <w:rFonts w:ascii="Times New Roman" w:hAnsi="Times New Roman"/>
                <w:color w:val="auto"/>
                <w:szCs w:val="22"/>
              </w:rPr>
              <w:t>40.077 Слесарь-ремонтник промышленного оборудования</w:t>
            </w:r>
          </w:p>
        </w:tc>
        <w:tc>
          <w:tcPr>
            <w:tcW w:w="2268" w:type="dxa"/>
            <w:vMerge w:val="restart"/>
          </w:tcPr>
          <w:p w:rsidR="006D2A0A" w:rsidRPr="00D61514" w:rsidRDefault="006D2A0A" w:rsidP="003A0939">
            <w:pPr>
              <w:rPr>
                <w:rFonts w:ascii="Times New Roman" w:hAnsi="Times New Roman"/>
                <w:color w:val="auto"/>
                <w:szCs w:val="22"/>
              </w:rPr>
            </w:pPr>
            <w:r w:rsidRPr="00D61514">
              <w:rPr>
                <w:rFonts w:ascii="Times New Roman" w:eastAsia="Segoe UI" w:hAnsi="Times New Roman"/>
                <w:color w:val="auto"/>
                <w:szCs w:val="22"/>
              </w:rPr>
              <w:t xml:space="preserve">ОТФ А </w:t>
            </w:r>
            <w:r w:rsidRPr="00D61514">
              <w:rPr>
                <w:rFonts w:ascii="Times New Roman" w:hAnsi="Times New Roman"/>
                <w:color w:val="auto"/>
                <w:szCs w:val="22"/>
              </w:rPr>
              <w:t>Ремонт отдельных деталей и узлов, входящих в состав оборудования</w:t>
            </w:r>
          </w:p>
        </w:tc>
        <w:tc>
          <w:tcPr>
            <w:tcW w:w="2491" w:type="dxa"/>
          </w:tcPr>
          <w:p w:rsidR="006D2A0A" w:rsidRPr="00D61514" w:rsidRDefault="006D2A0A" w:rsidP="003A0939">
            <w:pPr>
              <w:rPr>
                <w:rFonts w:ascii="Times New Roman" w:hAnsi="Times New Roman"/>
                <w:color w:val="auto"/>
                <w:szCs w:val="22"/>
              </w:rPr>
            </w:pPr>
            <w:r w:rsidRPr="00D61514">
              <w:rPr>
                <w:rFonts w:ascii="Times New Roman" w:hAnsi="Times New Roman"/>
                <w:color w:val="auto"/>
                <w:szCs w:val="22"/>
              </w:rPr>
              <w:t>ТФ A/01.2 Монтаж и демонтаж деталей и узлов, входящих в состав оборудования</w:t>
            </w:r>
          </w:p>
        </w:tc>
      </w:tr>
      <w:tr w:rsidR="006D2A0A" w:rsidRPr="005727B2" w:rsidTr="00C4083A">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tcPr>
          <w:p w:rsidR="006D2A0A" w:rsidRPr="00163C2E" w:rsidRDefault="006D2A0A" w:rsidP="007A21CD">
            <w:pPr>
              <w:widowControl w:val="0"/>
              <w:rPr>
                <w:rFonts w:ascii="Times New Roman" w:hAnsi="Times New Roman"/>
                <w:color w:val="auto"/>
                <w:szCs w:val="22"/>
              </w:rPr>
            </w:pPr>
            <w:r w:rsidRPr="00163C2E">
              <w:rPr>
                <w:rFonts w:ascii="Times New Roman" w:hAnsi="Times New Roman"/>
                <w:color w:val="auto"/>
                <w:szCs w:val="22"/>
              </w:rPr>
              <w:t>ДПК 5.2 Выполнять слесарную обработку узлов и деталей, входящих в состав оборудования</w:t>
            </w:r>
          </w:p>
        </w:tc>
        <w:tc>
          <w:tcPr>
            <w:tcW w:w="2552" w:type="dxa"/>
            <w:vMerge/>
          </w:tcPr>
          <w:p w:rsidR="006D2A0A" w:rsidRPr="00D61514" w:rsidRDefault="006D2A0A" w:rsidP="003A0939">
            <w:pPr>
              <w:rPr>
                <w:color w:val="auto"/>
                <w:szCs w:val="22"/>
              </w:rPr>
            </w:pPr>
          </w:p>
        </w:tc>
        <w:tc>
          <w:tcPr>
            <w:tcW w:w="2268" w:type="dxa"/>
            <w:vMerge/>
          </w:tcPr>
          <w:p w:rsidR="006D2A0A" w:rsidRPr="00D61514" w:rsidRDefault="006D2A0A" w:rsidP="003A0939">
            <w:pPr>
              <w:widowControl w:val="0"/>
              <w:spacing w:line="276" w:lineRule="auto"/>
              <w:rPr>
                <w:rFonts w:ascii="Times New Roman" w:hAnsi="Times New Roman"/>
                <w:i/>
                <w:color w:val="auto"/>
                <w:szCs w:val="22"/>
              </w:rPr>
            </w:pPr>
          </w:p>
        </w:tc>
        <w:tc>
          <w:tcPr>
            <w:tcW w:w="2491" w:type="dxa"/>
          </w:tcPr>
          <w:p w:rsidR="006D2A0A" w:rsidRPr="00D61514" w:rsidRDefault="006D2A0A" w:rsidP="007A21CD">
            <w:pPr>
              <w:rPr>
                <w:rFonts w:ascii="Times New Roman" w:hAnsi="Times New Roman"/>
                <w:i/>
                <w:color w:val="auto"/>
                <w:szCs w:val="22"/>
              </w:rPr>
            </w:pPr>
            <w:r w:rsidRPr="00D61514">
              <w:rPr>
                <w:rFonts w:ascii="Times New Roman" w:hAnsi="Times New Roman"/>
                <w:color w:val="auto"/>
                <w:szCs w:val="22"/>
              </w:rPr>
              <w:t>A/03.2  Слесарная обработка узлов и деталей, входящих в состав оборудования</w:t>
            </w:r>
          </w:p>
        </w:tc>
      </w:tr>
      <w:tr w:rsidR="006D2A0A" w:rsidRPr="005727B2" w:rsidTr="00C4083A">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val="restart"/>
          </w:tcPr>
          <w:p w:rsidR="006D2A0A" w:rsidRPr="00163C2E" w:rsidRDefault="006D2A0A" w:rsidP="003A0939">
            <w:pPr>
              <w:widowControl w:val="0"/>
              <w:spacing w:line="276" w:lineRule="auto"/>
              <w:rPr>
                <w:rFonts w:ascii="Times New Roman" w:hAnsi="Times New Roman"/>
                <w:color w:val="auto"/>
                <w:szCs w:val="22"/>
              </w:rPr>
            </w:pPr>
            <w:r w:rsidRPr="00163C2E">
              <w:rPr>
                <w:rFonts w:ascii="Times New Roman" w:hAnsi="Times New Roman"/>
                <w:color w:val="auto"/>
                <w:szCs w:val="22"/>
              </w:rPr>
              <w:t>ДПК 5.3 Выполнять дефектацию деталей и узлов, входящих в состав оборудования, механизмов оборудования средней сложности, механизмов простого оборудования,  механизмов оборудования средней сложности</w:t>
            </w:r>
          </w:p>
        </w:tc>
        <w:tc>
          <w:tcPr>
            <w:tcW w:w="2552" w:type="dxa"/>
            <w:vMerge/>
          </w:tcPr>
          <w:p w:rsidR="006D2A0A" w:rsidRPr="00D61514" w:rsidRDefault="006D2A0A" w:rsidP="003A0939">
            <w:pPr>
              <w:rPr>
                <w:color w:val="auto"/>
                <w:szCs w:val="22"/>
              </w:rPr>
            </w:pPr>
          </w:p>
        </w:tc>
        <w:tc>
          <w:tcPr>
            <w:tcW w:w="2268" w:type="dxa"/>
          </w:tcPr>
          <w:p w:rsidR="006D2A0A" w:rsidRPr="00D61514" w:rsidRDefault="006D2A0A" w:rsidP="008B0438">
            <w:pPr>
              <w:rPr>
                <w:rFonts w:ascii="Times New Roman" w:hAnsi="Times New Roman"/>
                <w:color w:val="auto"/>
                <w:szCs w:val="22"/>
              </w:rPr>
            </w:pPr>
            <w:r w:rsidRPr="00D61514">
              <w:rPr>
                <w:rFonts w:ascii="Times New Roman" w:hAnsi="Times New Roman"/>
                <w:color w:val="auto"/>
                <w:szCs w:val="22"/>
              </w:rPr>
              <w:t>ОТФ В Текущий ремонт простого оборудования</w:t>
            </w:r>
          </w:p>
        </w:tc>
        <w:tc>
          <w:tcPr>
            <w:tcW w:w="2491" w:type="dxa"/>
          </w:tcPr>
          <w:p w:rsidR="006D2A0A" w:rsidRPr="00D61514" w:rsidRDefault="006D2A0A" w:rsidP="003A0939">
            <w:pPr>
              <w:widowControl w:val="0"/>
              <w:spacing w:line="276" w:lineRule="auto"/>
              <w:rPr>
                <w:rFonts w:ascii="Times New Roman" w:hAnsi="Times New Roman"/>
                <w:color w:val="auto"/>
                <w:szCs w:val="22"/>
              </w:rPr>
            </w:pPr>
            <w:r w:rsidRPr="00D61514">
              <w:rPr>
                <w:rFonts w:ascii="Times New Roman" w:hAnsi="Times New Roman"/>
                <w:color w:val="auto"/>
                <w:szCs w:val="22"/>
              </w:rPr>
              <w:t>B/01.3  Дефектация механизмов простого оборудования</w:t>
            </w:r>
          </w:p>
        </w:tc>
      </w:tr>
      <w:tr w:rsidR="006D2A0A" w:rsidRPr="005727B2" w:rsidTr="00C4083A">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Pr>
          <w:p w:rsidR="006D2A0A" w:rsidRPr="00163C2E" w:rsidRDefault="006D2A0A" w:rsidP="003A0939">
            <w:pPr>
              <w:widowControl w:val="0"/>
              <w:spacing w:line="276" w:lineRule="auto"/>
              <w:rPr>
                <w:rFonts w:ascii="Times New Roman" w:hAnsi="Times New Roman"/>
                <w:color w:val="auto"/>
                <w:szCs w:val="22"/>
              </w:rPr>
            </w:pPr>
          </w:p>
        </w:tc>
        <w:tc>
          <w:tcPr>
            <w:tcW w:w="2552" w:type="dxa"/>
            <w:vMerge/>
          </w:tcPr>
          <w:p w:rsidR="006D2A0A" w:rsidRPr="00D61514" w:rsidRDefault="006D2A0A" w:rsidP="003A0939">
            <w:pPr>
              <w:rPr>
                <w:color w:val="auto"/>
                <w:szCs w:val="22"/>
              </w:rPr>
            </w:pPr>
          </w:p>
        </w:tc>
        <w:tc>
          <w:tcPr>
            <w:tcW w:w="2268" w:type="dxa"/>
            <w:vMerge w:val="restart"/>
          </w:tcPr>
          <w:p w:rsidR="006D2A0A" w:rsidRPr="00D61514" w:rsidRDefault="006D2A0A" w:rsidP="008B0438">
            <w:pPr>
              <w:widowControl w:val="0"/>
              <w:rPr>
                <w:rFonts w:ascii="Times New Roman" w:hAnsi="Times New Roman"/>
                <w:i/>
                <w:color w:val="auto"/>
                <w:szCs w:val="22"/>
              </w:rPr>
            </w:pPr>
            <w:r w:rsidRPr="00D61514">
              <w:rPr>
                <w:rFonts w:ascii="Times New Roman" w:hAnsi="Times New Roman"/>
                <w:color w:val="auto"/>
                <w:szCs w:val="22"/>
              </w:rPr>
              <w:t>ОТФ С Регулировка механизмов оборудования средней сложности</w:t>
            </w:r>
          </w:p>
        </w:tc>
        <w:tc>
          <w:tcPr>
            <w:tcW w:w="2491" w:type="dxa"/>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C/01.3 Дефектация механизмов оборудования средней сложности</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Borders>
              <w:bottom w:val="single" w:sz="4" w:space="0" w:color="auto"/>
            </w:tcBorders>
          </w:tcPr>
          <w:p w:rsidR="006D2A0A" w:rsidRPr="00163C2E" w:rsidRDefault="006D2A0A" w:rsidP="003A0939">
            <w:pPr>
              <w:widowControl w:val="0"/>
              <w:spacing w:line="276" w:lineRule="auto"/>
              <w:rPr>
                <w:rFonts w:ascii="Times New Roman" w:hAnsi="Times New Roman"/>
                <w:color w:val="auto"/>
                <w:szCs w:val="22"/>
              </w:rPr>
            </w:pPr>
          </w:p>
        </w:tc>
        <w:tc>
          <w:tcPr>
            <w:tcW w:w="2552" w:type="dxa"/>
            <w:vMerge/>
          </w:tcPr>
          <w:p w:rsidR="006D2A0A" w:rsidRPr="00D61514" w:rsidRDefault="006D2A0A" w:rsidP="003A0939">
            <w:pPr>
              <w:rPr>
                <w:color w:val="auto"/>
                <w:szCs w:val="22"/>
              </w:rPr>
            </w:pPr>
          </w:p>
        </w:tc>
        <w:tc>
          <w:tcPr>
            <w:tcW w:w="2268" w:type="dxa"/>
            <w:vMerge/>
            <w:tcBorders>
              <w:bottom w:val="single" w:sz="4" w:space="0" w:color="auto"/>
            </w:tcBorders>
          </w:tcPr>
          <w:p w:rsidR="006D2A0A" w:rsidRPr="00D61514" w:rsidRDefault="006D2A0A" w:rsidP="003A0939">
            <w:pPr>
              <w:widowControl w:val="0"/>
              <w:spacing w:line="276" w:lineRule="auto"/>
              <w:rPr>
                <w:rFonts w:ascii="Times New Roman" w:hAnsi="Times New Roman"/>
                <w:color w:val="auto"/>
                <w:szCs w:val="22"/>
              </w:rPr>
            </w:pPr>
          </w:p>
        </w:tc>
        <w:tc>
          <w:tcPr>
            <w:tcW w:w="2491" w:type="dxa"/>
          </w:tcPr>
          <w:p w:rsidR="006D2A0A" w:rsidRPr="00D61514" w:rsidRDefault="006D2A0A" w:rsidP="009D393D">
            <w:pPr>
              <w:rPr>
                <w:rFonts w:ascii="Times New Roman" w:hAnsi="Times New Roman"/>
                <w:color w:val="auto"/>
                <w:szCs w:val="22"/>
              </w:rPr>
            </w:pPr>
            <w:r w:rsidRPr="00D61514">
              <w:rPr>
                <w:rFonts w:ascii="Times New Roman" w:hAnsi="Times New Roman"/>
                <w:color w:val="auto"/>
                <w:szCs w:val="22"/>
              </w:rPr>
              <w:t>C/05.3 Дефектация простого оборудования</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val="restart"/>
            <w:tcBorders>
              <w:top w:val="single" w:sz="4" w:space="0" w:color="auto"/>
            </w:tcBorders>
          </w:tcPr>
          <w:p w:rsidR="006D2A0A" w:rsidRPr="00163C2E" w:rsidRDefault="006D2A0A" w:rsidP="005C4FBF">
            <w:pPr>
              <w:widowControl w:val="0"/>
              <w:rPr>
                <w:rFonts w:ascii="Times New Roman" w:hAnsi="Times New Roman"/>
                <w:color w:val="auto"/>
                <w:szCs w:val="22"/>
              </w:rPr>
            </w:pPr>
            <w:r w:rsidRPr="00163C2E">
              <w:rPr>
                <w:rFonts w:ascii="Times New Roman" w:hAnsi="Times New Roman"/>
                <w:color w:val="auto"/>
                <w:szCs w:val="22"/>
              </w:rPr>
              <w:t>ДПК 5.4 Разбирать и собирать  механизмы про</w:t>
            </w:r>
            <w:r w:rsidRPr="00163C2E">
              <w:rPr>
                <w:rFonts w:ascii="Times New Roman" w:hAnsi="Times New Roman"/>
                <w:color w:val="auto"/>
                <w:szCs w:val="22"/>
              </w:rPr>
              <w:lastRenderedPageBreak/>
              <w:t>стого оборудования и механизмы оборудования средней сложности</w:t>
            </w:r>
          </w:p>
        </w:tc>
        <w:tc>
          <w:tcPr>
            <w:tcW w:w="2552" w:type="dxa"/>
            <w:vMerge/>
          </w:tcPr>
          <w:p w:rsidR="006D2A0A" w:rsidRPr="00D61514" w:rsidRDefault="006D2A0A" w:rsidP="003A0939">
            <w:pPr>
              <w:rPr>
                <w:color w:val="auto"/>
                <w:szCs w:val="22"/>
              </w:rPr>
            </w:pPr>
          </w:p>
        </w:tc>
        <w:tc>
          <w:tcPr>
            <w:tcW w:w="2268" w:type="dxa"/>
            <w:tcBorders>
              <w:top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ОТФ В Текущий ремонт простого оборудования</w:t>
            </w:r>
          </w:p>
        </w:tc>
        <w:tc>
          <w:tcPr>
            <w:tcW w:w="2491" w:type="dxa"/>
          </w:tcPr>
          <w:p w:rsidR="006D2A0A" w:rsidRPr="00D61514" w:rsidRDefault="006D2A0A" w:rsidP="008B0438">
            <w:pPr>
              <w:rPr>
                <w:rFonts w:ascii="Times New Roman" w:hAnsi="Times New Roman"/>
                <w:color w:val="auto"/>
                <w:szCs w:val="22"/>
              </w:rPr>
            </w:pPr>
            <w:r w:rsidRPr="00D61514">
              <w:rPr>
                <w:rFonts w:ascii="Times New Roman" w:hAnsi="Times New Roman"/>
                <w:color w:val="auto"/>
                <w:szCs w:val="22"/>
              </w:rPr>
              <w:t>В/02.3 Разборка и сборка механизмов простого оборудования</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Pr>
          <w:p w:rsidR="006D2A0A" w:rsidRPr="00163C2E" w:rsidRDefault="006D2A0A" w:rsidP="005C4FBF">
            <w:pPr>
              <w:widowControl w:val="0"/>
              <w:rPr>
                <w:rFonts w:ascii="Times New Roman" w:hAnsi="Times New Roman"/>
                <w:color w:val="auto"/>
                <w:szCs w:val="22"/>
              </w:rPr>
            </w:pPr>
          </w:p>
        </w:tc>
        <w:tc>
          <w:tcPr>
            <w:tcW w:w="2552" w:type="dxa"/>
            <w:vMerge/>
          </w:tcPr>
          <w:p w:rsidR="006D2A0A" w:rsidRPr="00D61514" w:rsidRDefault="006D2A0A" w:rsidP="003A0939">
            <w:pPr>
              <w:rPr>
                <w:color w:val="auto"/>
                <w:szCs w:val="22"/>
              </w:rPr>
            </w:pPr>
          </w:p>
        </w:tc>
        <w:tc>
          <w:tcPr>
            <w:tcW w:w="2268" w:type="dxa"/>
            <w:vMerge w:val="restart"/>
            <w:tcBorders>
              <w:top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ОТФ С Регулировка механизмов оборудования средней сложности</w:t>
            </w:r>
          </w:p>
        </w:tc>
        <w:tc>
          <w:tcPr>
            <w:tcW w:w="2491" w:type="dxa"/>
          </w:tcPr>
          <w:p w:rsidR="006D2A0A" w:rsidRPr="00D61514" w:rsidRDefault="006D2A0A" w:rsidP="005C4FBF">
            <w:pPr>
              <w:rPr>
                <w:rFonts w:ascii="Times New Roman" w:hAnsi="Times New Roman"/>
                <w:i/>
                <w:color w:val="auto"/>
                <w:szCs w:val="22"/>
              </w:rPr>
            </w:pPr>
            <w:r w:rsidRPr="00D61514">
              <w:rPr>
                <w:rFonts w:ascii="Times New Roman" w:hAnsi="Times New Roman"/>
                <w:color w:val="auto"/>
                <w:szCs w:val="22"/>
              </w:rPr>
              <w:t>C/02.3 Разборка и сборка механизмов оборудования средней сложности</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Borders>
              <w:bottom w:val="single" w:sz="4" w:space="0" w:color="auto"/>
            </w:tcBorders>
          </w:tcPr>
          <w:p w:rsidR="006D2A0A" w:rsidRPr="00163C2E" w:rsidRDefault="006D2A0A" w:rsidP="005C4FBF">
            <w:pPr>
              <w:widowControl w:val="0"/>
              <w:rPr>
                <w:rFonts w:ascii="Times New Roman" w:hAnsi="Times New Roman"/>
                <w:color w:val="auto"/>
                <w:szCs w:val="22"/>
              </w:rPr>
            </w:pPr>
          </w:p>
        </w:tc>
        <w:tc>
          <w:tcPr>
            <w:tcW w:w="2552" w:type="dxa"/>
            <w:vMerge/>
          </w:tcPr>
          <w:p w:rsidR="006D2A0A" w:rsidRPr="00D61514" w:rsidRDefault="006D2A0A" w:rsidP="003A0939">
            <w:pPr>
              <w:rPr>
                <w:color w:val="auto"/>
                <w:szCs w:val="22"/>
              </w:rPr>
            </w:pPr>
          </w:p>
        </w:tc>
        <w:tc>
          <w:tcPr>
            <w:tcW w:w="2268" w:type="dxa"/>
            <w:vMerge/>
            <w:tcBorders>
              <w:bottom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p>
        </w:tc>
        <w:tc>
          <w:tcPr>
            <w:tcW w:w="2491" w:type="dxa"/>
            <w:tcBorders>
              <w:bottom w:val="single" w:sz="4" w:space="0" w:color="auto"/>
            </w:tcBorders>
          </w:tcPr>
          <w:p w:rsidR="006D2A0A" w:rsidRPr="00D61514" w:rsidRDefault="006D2A0A" w:rsidP="004C1136">
            <w:pPr>
              <w:rPr>
                <w:rFonts w:ascii="Times New Roman" w:hAnsi="Times New Roman"/>
                <w:color w:val="auto"/>
                <w:szCs w:val="22"/>
              </w:rPr>
            </w:pPr>
            <w:r w:rsidRPr="00D61514">
              <w:rPr>
                <w:rFonts w:ascii="Times New Roman" w:hAnsi="Times New Roman"/>
                <w:color w:val="auto"/>
                <w:szCs w:val="22"/>
              </w:rPr>
              <w:t>C/06.3 Разборка и сборка простого оборудования</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val="restart"/>
            <w:tcBorders>
              <w:top w:val="single" w:sz="4" w:space="0" w:color="auto"/>
            </w:tcBorders>
          </w:tcPr>
          <w:p w:rsidR="006D2A0A" w:rsidRPr="00163C2E" w:rsidRDefault="006D2A0A" w:rsidP="000A67ED">
            <w:pPr>
              <w:widowControl w:val="0"/>
              <w:rPr>
                <w:rFonts w:ascii="Times New Roman" w:hAnsi="Times New Roman"/>
                <w:color w:val="auto"/>
                <w:szCs w:val="22"/>
              </w:rPr>
            </w:pPr>
            <w:r w:rsidRPr="00163C2E">
              <w:rPr>
                <w:rFonts w:ascii="Times New Roman" w:hAnsi="Times New Roman"/>
                <w:color w:val="auto"/>
                <w:szCs w:val="22"/>
              </w:rPr>
              <w:t>ДПК 5.5 Ремонтировать механизмы простого оборудования и оборудования средней сложности, простое оборудование</w:t>
            </w:r>
          </w:p>
        </w:tc>
        <w:tc>
          <w:tcPr>
            <w:tcW w:w="2552" w:type="dxa"/>
            <w:vMerge/>
          </w:tcPr>
          <w:p w:rsidR="006D2A0A" w:rsidRPr="00D61514" w:rsidRDefault="006D2A0A" w:rsidP="003A0939">
            <w:pPr>
              <w:rPr>
                <w:color w:val="auto"/>
                <w:szCs w:val="22"/>
              </w:rPr>
            </w:pPr>
          </w:p>
        </w:tc>
        <w:tc>
          <w:tcPr>
            <w:tcW w:w="2268" w:type="dxa"/>
            <w:tcBorders>
              <w:top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ОТФ В Текущий ремонт простого оборудования</w:t>
            </w:r>
          </w:p>
        </w:tc>
        <w:tc>
          <w:tcPr>
            <w:tcW w:w="2491" w:type="dxa"/>
            <w:tcBorders>
              <w:top w:val="single" w:sz="4" w:space="0" w:color="auto"/>
            </w:tcBorders>
          </w:tcPr>
          <w:p w:rsidR="006D2A0A" w:rsidRPr="00D61514" w:rsidRDefault="006D2A0A" w:rsidP="008B0438">
            <w:pPr>
              <w:rPr>
                <w:rFonts w:ascii="Times New Roman" w:hAnsi="Times New Roman"/>
                <w:color w:val="auto"/>
                <w:szCs w:val="22"/>
              </w:rPr>
            </w:pPr>
            <w:r w:rsidRPr="00D61514">
              <w:rPr>
                <w:rFonts w:ascii="Times New Roman" w:hAnsi="Times New Roman"/>
                <w:color w:val="auto"/>
                <w:szCs w:val="22"/>
              </w:rPr>
              <w:t>В/03.3 Ремонт механизмов простого оборудования</w:t>
            </w:r>
          </w:p>
        </w:tc>
      </w:tr>
      <w:tr w:rsidR="006D2A0A" w:rsidRPr="005727B2" w:rsidTr="00FF3CA0">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Pr>
          <w:p w:rsidR="006D2A0A" w:rsidRPr="00163C2E" w:rsidRDefault="006D2A0A" w:rsidP="000A67ED">
            <w:pPr>
              <w:widowControl w:val="0"/>
              <w:rPr>
                <w:rFonts w:ascii="Times New Roman" w:hAnsi="Times New Roman"/>
                <w:color w:val="auto"/>
                <w:szCs w:val="22"/>
              </w:rPr>
            </w:pPr>
          </w:p>
        </w:tc>
        <w:tc>
          <w:tcPr>
            <w:tcW w:w="2552" w:type="dxa"/>
            <w:vMerge/>
          </w:tcPr>
          <w:p w:rsidR="006D2A0A" w:rsidRPr="00D61514" w:rsidRDefault="006D2A0A" w:rsidP="003A0939">
            <w:pPr>
              <w:rPr>
                <w:color w:val="auto"/>
                <w:szCs w:val="22"/>
              </w:rPr>
            </w:pPr>
          </w:p>
        </w:tc>
        <w:tc>
          <w:tcPr>
            <w:tcW w:w="2268" w:type="dxa"/>
            <w:vMerge w:val="restart"/>
            <w:tcBorders>
              <w:top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ОТФ С Регулировка механизмов оборудования средней сложности</w:t>
            </w:r>
          </w:p>
        </w:tc>
        <w:tc>
          <w:tcPr>
            <w:tcW w:w="2491" w:type="dxa"/>
            <w:tcBorders>
              <w:top w:val="single" w:sz="4" w:space="0" w:color="auto"/>
            </w:tcBorders>
          </w:tcPr>
          <w:p w:rsidR="006D2A0A" w:rsidRPr="00D61514" w:rsidRDefault="006D2A0A" w:rsidP="005C4FBF">
            <w:pPr>
              <w:rPr>
                <w:rFonts w:ascii="Times New Roman" w:hAnsi="Times New Roman"/>
                <w:i/>
                <w:color w:val="auto"/>
                <w:szCs w:val="22"/>
              </w:rPr>
            </w:pPr>
            <w:r w:rsidRPr="00D61514">
              <w:rPr>
                <w:rFonts w:ascii="Times New Roman" w:hAnsi="Times New Roman"/>
                <w:color w:val="auto"/>
                <w:szCs w:val="22"/>
              </w:rPr>
              <w:t>C/03.3 Ремонт механизмов оборудования средней сложности</w:t>
            </w:r>
          </w:p>
        </w:tc>
      </w:tr>
      <w:tr w:rsidR="006D2A0A" w:rsidRPr="005727B2" w:rsidTr="009D393D">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tcBorders>
              <w:bottom w:val="single" w:sz="4" w:space="0" w:color="auto"/>
            </w:tcBorders>
          </w:tcPr>
          <w:p w:rsidR="006D2A0A" w:rsidRPr="00163C2E" w:rsidRDefault="006D2A0A" w:rsidP="000A67ED">
            <w:pPr>
              <w:widowControl w:val="0"/>
              <w:rPr>
                <w:rFonts w:ascii="Times New Roman" w:hAnsi="Times New Roman"/>
                <w:color w:val="auto"/>
                <w:szCs w:val="22"/>
              </w:rPr>
            </w:pPr>
          </w:p>
        </w:tc>
        <w:tc>
          <w:tcPr>
            <w:tcW w:w="2552" w:type="dxa"/>
            <w:vMerge/>
            <w:tcBorders>
              <w:bottom w:val="single" w:sz="4" w:space="0" w:color="auto"/>
            </w:tcBorders>
          </w:tcPr>
          <w:p w:rsidR="006D2A0A" w:rsidRPr="00D61514" w:rsidRDefault="006D2A0A" w:rsidP="003A0939">
            <w:pPr>
              <w:rPr>
                <w:color w:val="auto"/>
                <w:szCs w:val="22"/>
              </w:rPr>
            </w:pPr>
          </w:p>
        </w:tc>
        <w:tc>
          <w:tcPr>
            <w:tcW w:w="2268" w:type="dxa"/>
            <w:vMerge/>
            <w:tcBorders>
              <w:bottom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p>
        </w:tc>
        <w:tc>
          <w:tcPr>
            <w:tcW w:w="2491" w:type="dxa"/>
            <w:tcBorders>
              <w:bottom w:val="single" w:sz="4" w:space="0" w:color="auto"/>
            </w:tcBorders>
          </w:tcPr>
          <w:p w:rsidR="006D2A0A" w:rsidRPr="00D61514" w:rsidRDefault="006D2A0A" w:rsidP="004C1136">
            <w:pPr>
              <w:rPr>
                <w:rFonts w:ascii="Times New Roman" w:hAnsi="Times New Roman"/>
                <w:color w:val="auto"/>
                <w:szCs w:val="22"/>
              </w:rPr>
            </w:pPr>
            <w:r w:rsidRPr="00D61514">
              <w:rPr>
                <w:rFonts w:ascii="Times New Roman" w:hAnsi="Times New Roman"/>
                <w:color w:val="auto"/>
                <w:szCs w:val="22"/>
              </w:rPr>
              <w:t>C/07.3 Ремонт простого оборудования</w:t>
            </w:r>
          </w:p>
        </w:tc>
      </w:tr>
      <w:tr w:rsidR="006D2A0A" w:rsidRPr="005727B2" w:rsidTr="009D393D">
        <w:tc>
          <w:tcPr>
            <w:tcW w:w="2349" w:type="dxa"/>
            <w:vMerge/>
          </w:tcPr>
          <w:p w:rsidR="006D2A0A" w:rsidRPr="00D61514" w:rsidRDefault="006D2A0A" w:rsidP="003A0939">
            <w:pPr>
              <w:rPr>
                <w:szCs w:val="22"/>
              </w:rPr>
            </w:pPr>
          </w:p>
        </w:tc>
        <w:tc>
          <w:tcPr>
            <w:tcW w:w="2896" w:type="dxa"/>
            <w:vMerge/>
          </w:tcPr>
          <w:p w:rsidR="006D2A0A" w:rsidRPr="00D61514" w:rsidRDefault="006D2A0A" w:rsidP="003A0939">
            <w:pPr>
              <w:widowControl w:val="0"/>
              <w:spacing w:line="276" w:lineRule="auto"/>
              <w:rPr>
                <w:rFonts w:ascii="Times New Roman" w:hAnsi="Times New Roman"/>
                <w:szCs w:val="22"/>
              </w:rPr>
            </w:pPr>
          </w:p>
        </w:tc>
        <w:tc>
          <w:tcPr>
            <w:tcW w:w="2693" w:type="dxa"/>
            <w:vMerge w:val="restart"/>
            <w:tcBorders>
              <w:top w:val="single" w:sz="4" w:space="0" w:color="auto"/>
            </w:tcBorders>
          </w:tcPr>
          <w:p w:rsidR="006D2A0A" w:rsidRPr="00163C2E" w:rsidRDefault="006D2A0A" w:rsidP="000A67ED">
            <w:pPr>
              <w:widowControl w:val="0"/>
              <w:spacing w:line="276" w:lineRule="auto"/>
              <w:rPr>
                <w:rFonts w:ascii="Times New Roman" w:hAnsi="Times New Roman"/>
                <w:color w:val="auto"/>
                <w:szCs w:val="22"/>
              </w:rPr>
            </w:pPr>
            <w:r w:rsidRPr="00163C2E">
              <w:rPr>
                <w:rFonts w:ascii="Times New Roman" w:hAnsi="Times New Roman"/>
                <w:color w:val="auto"/>
                <w:szCs w:val="22"/>
              </w:rPr>
              <w:t>ДПК 5.6 Регулировать механизмы простого оборудования и оборудование средней сложности, простое оборудование</w:t>
            </w:r>
          </w:p>
        </w:tc>
        <w:tc>
          <w:tcPr>
            <w:tcW w:w="2552" w:type="dxa"/>
            <w:vMerge w:val="restart"/>
            <w:tcBorders>
              <w:top w:val="single" w:sz="4" w:space="0" w:color="auto"/>
            </w:tcBorders>
          </w:tcPr>
          <w:p w:rsidR="006D2A0A" w:rsidRPr="00D61514" w:rsidRDefault="006D2A0A" w:rsidP="003A0939">
            <w:pPr>
              <w:rPr>
                <w:color w:val="auto"/>
                <w:szCs w:val="22"/>
              </w:rPr>
            </w:pPr>
          </w:p>
        </w:tc>
        <w:tc>
          <w:tcPr>
            <w:tcW w:w="2268" w:type="dxa"/>
            <w:tcBorders>
              <w:top w:val="single" w:sz="4" w:space="0" w:color="auto"/>
            </w:tcBorders>
          </w:tcPr>
          <w:p w:rsidR="006D2A0A" w:rsidRPr="00D61514" w:rsidRDefault="006D2A0A" w:rsidP="003A0939">
            <w:pPr>
              <w:widowControl w:val="0"/>
              <w:spacing w:line="276" w:lineRule="auto"/>
              <w:rPr>
                <w:rFonts w:ascii="Times New Roman" w:hAnsi="Times New Roman"/>
                <w:i/>
                <w:color w:val="auto"/>
                <w:szCs w:val="22"/>
              </w:rPr>
            </w:pPr>
            <w:r w:rsidRPr="00D61514">
              <w:rPr>
                <w:rFonts w:ascii="Times New Roman" w:hAnsi="Times New Roman"/>
                <w:color w:val="auto"/>
                <w:szCs w:val="22"/>
              </w:rPr>
              <w:t>ОТФ В Текущий ремонт простого оборудования</w:t>
            </w:r>
          </w:p>
        </w:tc>
        <w:tc>
          <w:tcPr>
            <w:tcW w:w="2491" w:type="dxa"/>
            <w:tcBorders>
              <w:top w:val="single" w:sz="4" w:space="0" w:color="auto"/>
            </w:tcBorders>
          </w:tcPr>
          <w:p w:rsidR="006D2A0A" w:rsidRPr="00D61514" w:rsidRDefault="006D2A0A" w:rsidP="009D393D">
            <w:pPr>
              <w:ind w:left="88"/>
              <w:rPr>
                <w:rFonts w:ascii="Times New Roman" w:hAnsi="Times New Roman"/>
                <w:i/>
                <w:color w:val="auto"/>
                <w:szCs w:val="22"/>
              </w:rPr>
            </w:pPr>
            <w:r w:rsidRPr="00D61514">
              <w:rPr>
                <w:rFonts w:ascii="Times New Roman" w:hAnsi="Times New Roman"/>
                <w:color w:val="auto"/>
                <w:szCs w:val="22"/>
              </w:rPr>
              <w:t>B/04.3 Регулировка механизмов простого оборудования</w:t>
            </w:r>
          </w:p>
        </w:tc>
      </w:tr>
      <w:tr w:rsidR="006D2A0A" w:rsidRPr="005727B2" w:rsidTr="00FF3CA0">
        <w:tc>
          <w:tcPr>
            <w:tcW w:w="2349" w:type="dxa"/>
            <w:vMerge/>
          </w:tcPr>
          <w:p w:rsidR="006D2A0A" w:rsidRPr="00D61514" w:rsidRDefault="006D2A0A" w:rsidP="009D393D">
            <w:pPr>
              <w:rPr>
                <w:szCs w:val="22"/>
              </w:rPr>
            </w:pPr>
          </w:p>
        </w:tc>
        <w:tc>
          <w:tcPr>
            <w:tcW w:w="2896" w:type="dxa"/>
            <w:vMerge/>
          </w:tcPr>
          <w:p w:rsidR="006D2A0A" w:rsidRPr="00D61514" w:rsidRDefault="006D2A0A" w:rsidP="009D393D">
            <w:pPr>
              <w:widowControl w:val="0"/>
              <w:spacing w:line="276" w:lineRule="auto"/>
              <w:rPr>
                <w:rFonts w:ascii="Times New Roman" w:hAnsi="Times New Roman"/>
                <w:szCs w:val="22"/>
              </w:rPr>
            </w:pPr>
          </w:p>
        </w:tc>
        <w:tc>
          <w:tcPr>
            <w:tcW w:w="2693" w:type="dxa"/>
            <w:vMerge/>
            <w:tcBorders>
              <w:top w:val="single" w:sz="4" w:space="0" w:color="auto"/>
            </w:tcBorders>
          </w:tcPr>
          <w:p w:rsidR="006D2A0A" w:rsidRPr="00163C2E" w:rsidRDefault="006D2A0A" w:rsidP="009D393D">
            <w:pPr>
              <w:widowControl w:val="0"/>
              <w:spacing w:line="276" w:lineRule="auto"/>
              <w:rPr>
                <w:rFonts w:ascii="Times New Roman" w:hAnsi="Times New Roman"/>
                <w:color w:val="auto"/>
                <w:szCs w:val="22"/>
              </w:rPr>
            </w:pPr>
          </w:p>
        </w:tc>
        <w:tc>
          <w:tcPr>
            <w:tcW w:w="2552" w:type="dxa"/>
            <w:vMerge/>
          </w:tcPr>
          <w:p w:rsidR="006D2A0A" w:rsidRPr="00D61514" w:rsidRDefault="006D2A0A" w:rsidP="009D393D">
            <w:pPr>
              <w:rPr>
                <w:color w:val="auto"/>
                <w:szCs w:val="22"/>
              </w:rPr>
            </w:pPr>
          </w:p>
        </w:tc>
        <w:tc>
          <w:tcPr>
            <w:tcW w:w="2268" w:type="dxa"/>
            <w:vMerge w:val="restart"/>
            <w:tcBorders>
              <w:top w:val="single" w:sz="4" w:space="0" w:color="auto"/>
            </w:tcBorders>
          </w:tcPr>
          <w:p w:rsidR="006D2A0A" w:rsidRPr="00D61514" w:rsidRDefault="006D2A0A" w:rsidP="009D393D">
            <w:pPr>
              <w:widowControl w:val="0"/>
              <w:spacing w:line="276" w:lineRule="auto"/>
              <w:rPr>
                <w:rFonts w:ascii="Times New Roman" w:hAnsi="Times New Roman"/>
                <w:i/>
                <w:color w:val="auto"/>
                <w:szCs w:val="22"/>
              </w:rPr>
            </w:pPr>
            <w:r w:rsidRPr="00D61514">
              <w:rPr>
                <w:rFonts w:ascii="Times New Roman" w:hAnsi="Times New Roman"/>
                <w:color w:val="auto"/>
                <w:szCs w:val="22"/>
              </w:rPr>
              <w:t>ОТФ С Регулировка механизмов оборудования средней сложности</w:t>
            </w:r>
          </w:p>
        </w:tc>
        <w:tc>
          <w:tcPr>
            <w:tcW w:w="2491" w:type="dxa"/>
            <w:tcBorders>
              <w:top w:val="single" w:sz="4" w:space="0" w:color="auto"/>
            </w:tcBorders>
          </w:tcPr>
          <w:p w:rsidR="006D2A0A" w:rsidRPr="00D61514" w:rsidRDefault="006D2A0A" w:rsidP="009D393D">
            <w:pPr>
              <w:rPr>
                <w:rFonts w:ascii="Times New Roman" w:hAnsi="Times New Roman"/>
                <w:i/>
                <w:color w:val="auto"/>
                <w:szCs w:val="22"/>
              </w:rPr>
            </w:pPr>
            <w:r w:rsidRPr="00D61514">
              <w:rPr>
                <w:rFonts w:ascii="Times New Roman" w:hAnsi="Times New Roman"/>
                <w:color w:val="auto"/>
                <w:szCs w:val="22"/>
              </w:rPr>
              <w:t>C/04.3 Регулировка механизмов оборудования средней сложности</w:t>
            </w:r>
          </w:p>
        </w:tc>
      </w:tr>
      <w:tr w:rsidR="006D2A0A" w:rsidRPr="005727B2" w:rsidTr="00C4083A">
        <w:tc>
          <w:tcPr>
            <w:tcW w:w="2349" w:type="dxa"/>
            <w:vMerge/>
          </w:tcPr>
          <w:p w:rsidR="006D2A0A" w:rsidRPr="00D61514" w:rsidRDefault="006D2A0A" w:rsidP="009D393D">
            <w:pPr>
              <w:rPr>
                <w:szCs w:val="22"/>
              </w:rPr>
            </w:pPr>
          </w:p>
        </w:tc>
        <w:tc>
          <w:tcPr>
            <w:tcW w:w="2896" w:type="dxa"/>
            <w:vMerge/>
          </w:tcPr>
          <w:p w:rsidR="006D2A0A" w:rsidRPr="00D61514" w:rsidRDefault="006D2A0A" w:rsidP="009D393D">
            <w:pPr>
              <w:widowControl w:val="0"/>
              <w:spacing w:line="276" w:lineRule="auto"/>
              <w:rPr>
                <w:rFonts w:ascii="Times New Roman" w:hAnsi="Times New Roman"/>
                <w:szCs w:val="22"/>
              </w:rPr>
            </w:pPr>
          </w:p>
        </w:tc>
        <w:tc>
          <w:tcPr>
            <w:tcW w:w="2693" w:type="dxa"/>
            <w:vMerge/>
          </w:tcPr>
          <w:p w:rsidR="006D2A0A" w:rsidRPr="00163C2E" w:rsidRDefault="006D2A0A" w:rsidP="009D393D">
            <w:pPr>
              <w:widowControl w:val="0"/>
              <w:spacing w:line="276" w:lineRule="auto"/>
              <w:rPr>
                <w:rFonts w:ascii="Times New Roman" w:hAnsi="Times New Roman"/>
                <w:color w:val="auto"/>
                <w:szCs w:val="22"/>
              </w:rPr>
            </w:pPr>
          </w:p>
        </w:tc>
        <w:tc>
          <w:tcPr>
            <w:tcW w:w="2552" w:type="dxa"/>
            <w:vMerge/>
          </w:tcPr>
          <w:p w:rsidR="006D2A0A" w:rsidRPr="00D61514" w:rsidRDefault="006D2A0A" w:rsidP="009D393D">
            <w:pPr>
              <w:rPr>
                <w:color w:val="auto"/>
                <w:szCs w:val="22"/>
              </w:rPr>
            </w:pPr>
          </w:p>
        </w:tc>
        <w:tc>
          <w:tcPr>
            <w:tcW w:w="2268" w:type="dxa"/>
            <w:vMerge/>
          </w:tcPr>
          <w:p w:rsidR="006D2A0A" w:rsidRPr="00D61514" w:rsidRDefault="006D2A0A" w:rsidP="009D393D">
            <w:pPr>
              <w:widowControl w:val="0"/>
              <w:spacing w:line="276" w:lineRule="auto"/>
              <w:rPr>
                <w:rFonts w:ascii="Times New Roman" w:hAnsi="Times New Roman"/>
                <w:i/>
                <w:color w:val="auto"/>
                <w:szCs w:val="22"/>
              </w:rPr>
            </w:pPr>
          </w:p>
        </w:tc>
        <w:tc>
          <w:tcPr>
            <w:tcW w:w="2491" w:type="dxa"/>
          </w:tcPr>
          <w:p w:rsidR="006D2A0A" w:rsidRPr="00D61514" w:rsidRDefault="006D2A0A" w:rsidP="009D393D">
            <w:pPr>
              <w:rPr>
                <w:rFonts w:ascii="Times New Roman" w:hAnsi="Times New Roman"/>
                <w:color w:val="auto"/>
                <w:szCs w:val="22"/>
              </w:rPr>
            </w:pPr>
            <w:r w:rsidRPr="00D61514">
              <w:rPr>
                <w:rFonts w:ascii="Times New Roman" w:hAnsi="Times New Roman"/>
                <w:color w:val="auto"/>
                <w:szCs w:val="22"/>
              </w:rPr>
              <w:t>C/08.3 Регулировка простого оборудования</w:t>
            </w:r>
          </w:p>
        </w:tc>
      </w:tr>
    </w:tbl>
    <w:p w:rsidR="00F36BEF" w:rsidRDefault="00F36BEF">
      <w:pPr>
        <w:ind w:firstLine="709"/>
        <w:rPr>
          <w:rFonts w:ascii="Times New Roman" w:hAnsi="Times New Roman"/>
          <w:b/>
          <w:i/>
          <w:color w:val="0070C0"/>
          <w:sz w:val="24"/>
        </w:rPr>
      </w:pPr>
    </w:p>
    <w:p w:rsidR="0087313E" w:rsidRDefault="0087313E">
      <w:pPr>
        <w:ind w:firstLine="709"/>
        <w:rPr>
          <w:rFonts w:ascii="Times New Roman" w:hAnsi="Times New Roman"/>
          <w:b/>
          <w:i/>
          <w:color w:val="0070C0"/>
          <w:sz w:val="24"/>
        </w:rPr>
      </w:pPr>
    </w:p>
    <w:p w:rsidR="00F36BEF" w:rsidRDefault="00F36BEF">
      <w:pPr>
        <w:widowControl w:val="0"/>
        <w:spacing w:line="276" w:lineRule="auto"/>
        <w:jc w:val="center"/>
        <w:rPr>
          <w:rFonts w:ascii="Times New Roman" w:hAnsi="Times New Roman"/>
          <w:b/>
          <w:sz w:val="24"/>
        </w:rPr>
      </w:pPr>
    </w:p>
    <w:p w:rsidR="00163C2E" w:rsidRDefault="00163C2E">
      <w:pPr>
        <w:rPr>
          <w:rFonts w:ascii="Times New Roman" w:hAnsi="Times New Roman"/>
          <w:sz w:val="24"/>
        </w:rPr>
      </w:pPr>
      <w:r>
        <w:br w:type="page"/>
      </w:r>
    </w:p>
    <w:p w:rsidR="00F36BEF" w:rsidRDefault="005C6800">
      <w:pPr>
        <w:pStyle w:val="affffff3"/>
      </w:pPr>
      <w:r>
        <w:lastRenderedPageBreak/>
        <w:t xml:space="preserve">4.3.2. Матрица соответствия компетенций и составных частей ОПОП-П по </w:t>
      </w:r>
      <w:r w:rsidRPr="00B20119">
        <w:rPr>
          <w:color w:val="auto"/>
        </w:rPr>
        <w:t>специальности:</w:t>
      </w:r>
    </w:p>
    <w:tbl>
      <w:tblPr>
        <w:tblStyle w:val="affffffffff7"/>
        <w:tblW w:w="15036" w:type="dxa"/>
        <w:tblLayout w:type="fixed"/>
        <w:tblLook w:val="04A0" w:firstRow="1" w:lastRow="0" w:firstColumn="1" w:lastColumn="0" w:noHBand="0" w:noVBand="1"/>
      </w:tblPr>
      <w:tblGrid>
        <w:gridCol w:w="1128"/>
        <w:gridCol w:w="1986"/>
        <w:gridCol w:w="567"/>
        <w:gridCol w:w="567"/>
        <w:gridCol w:w="567"/>
        <w:gridCol w:w="567"/>
        <w:gridCol w:w="567"/>
        <w:gridCol w:w="567"/>
        <w:gridCol w:w="567"/>
        <w:gridCol w:w="567"/>
        <w:gridCol w:w="567"/>
        <w:gridCol w:w="15"/>
        <w:gridCol w:w="552"/>
        <w:gridCol w:w="567"/>
        <w:gridCol w:w="567"/>
        <w:gridCol w:w="567"/>
        <w:gridCol w:w="567"/>
        <w:gridCol w:w="567"/>
        <w:gridCol w:w="567"/>
        <w:gridCol w:w="567"/>
        <w:gridCol w:w="567"/>
        <w:gridCol w:w="567"/>
        <w:gridCol w:w="567"/>
        <w:gridCol w:w="567"/>
        <w:gridCol w:w="15"/>
      </w:tblGrid>
      <w:tr w:rsidR="00E77FDF" w:rsidRPr="00F97979" w:rsidTr="00F97979">
        <w:trPr>
          <w:trHeight w:val="170"/>
          <w:tblHeader/>
        </w:trPr>
        <w:tc>
          <w:tcPr>
            <w:tcW w:w="1128" w:type="dxa"/>
            <w:vMerge w:val="restart"/>
            <w:shd w:val="clear" w:color="auto" w:fill="auto"/>
            <w:tcMar>
              <w:left w:w="28" w:type="dxa"/>
              <w:right w:w="28" w:type="dxa"/>
            </w:tcMar>
            <w:vAlign w:val="center"/>
          </w:tcPr>
          <w:bookmarkEnd w:id="17"/>
          <w:bookmarkEnd w:id="18"/>
          <w:p w:rsidR="00E77FDF" w:rsidRPr="00F97979" w:rsidRDefault="00E77FDF" w:rsidP="007F71C0">
            <w:pPr>
              <w:jc w:val="center"/>
              <w:rPr>
                <w:rFonts w:ascii="Times New Roman" w:hAnsi="Times New Roman"/>
                <w:b/>
                <w:sz w:val="20"/>
              </w:rPr>
            </w:pPr>
            <w:r w:rsidRPr="00F97979">
              <w:rPr>
                <w:rFonts w:ascii="Times New Roman" w:hAnsi="Times New Roman"/>
                <w:b/>
                <w:sz w:val="20"/>
              </w:rPr>
              <w:t>Индекс</w:t>
            </w:r>
          </w:p>
        </w:tc>
        <w:tc>
          <w:tcPr>
            <w:tcW w:w="1986" w:type="dxa"/>
            <w:vMerge w:val="restart"/>
            <w:shd w:val="clear" w:color="auto" w:fill="auto"/>
            <w:tcMar>
              <w:left w:w="28" w:type="dxa"/>
              <w:right w:w="28" w:type="dxa"/>
            </w:tcMar>
            <w:vAlign w:val="center"/>
          </w:tcPr>
          <w:p w:rsidR="00E77FDF" w:rsidRPr="00F97979" w:rsidRDefault="00E77FDF" w:rsidP="007F71C0">
            <w:pPr>
              <w:jc w:val="center"/>
              <w:rPr>
                <w:rFonts w:ascii="Times New Roman" w:hAnsi="Times New Roman"/>
                <w:b/>
                <w:sz w:val="20"/>
              </w:rPr>
            </w:pPr>
            <w:r w:rsidRPr="00F97979">
              <w:rPr>
                <w:rFonts w:ascii="Times New Roman" w:hAnsi="Times New Roman"/>
                <w:b/>
                <w:sz w:val="20"/>
              </w:rPr>
              <w:t>Наименование</w:t>
            </w:r>
          </w:p>
        </w:tc>
        <w:tc>
          <w:tcPr>
            <w:tcW w:w="11922" w:type="dxa"/>
            <w:gridSpan w:val="23"/>
            <w:tcBorders>
              <w:right w:val="single" w:sz="4" w:space="0" w:color="auto"/>
            </w:tcBorders>
            <w:shd w:val="clear" w:color="auto" w:fill="auto"/>
            <w:tcMar>
              <w:left w:w="28" w:type="dxa"/>
              <w:right w:w="28" w:type="dxa"/>
            </w:tcMar>
            <w:vAlign w:val="center"/>
          </w:tcPr>
          <w:p w:rsidR="00E77FDF" w:rsidRPr="00F97979" w:rsidRDefault="00E77FDF" w:rsidP="00A039F3">
            <w:pPr>
              <w:jc w:val="center"/>
              <w:rPr>
                <w:rFonts w:ascii="Times New Roman" w:hAnsi="Times New Roman"/>
                <w:sz w:val="20"/>
              </w:rPr>
            </w:pPr>
            <w:r w:rsidRPr="00F97979">
              <w:rPr>
                <w:rFonts w:ascii="Times New Roman" w:hAnsi="Times New Roman"/>
                <w:sz w:val="20"/>
              </w:rPr>
              <w:t>Код общих и профессиональных компетенций, осваиваемых в рамках дисциплин (профессиональных модулей)</w:t>
            </w:r>
          </w:p>
        </w:tc>
      </w:tr>
      <w:tr w:rsidR="00E77FDF" w:rsidRPr="00F97979" w:rsidTr="00F97979">
        <w:trPr>
          <w:tblHeader/>
        </w:trPr>
        <w:tc>
          <w:tcPr>
            <w:tcW w:w="1128" w:type="dxa"/>
            <w:vMerge/>
            <w:shd w:val="clear" w:color="auto" w:fill="auto"/>
            <w:tcMar>
              <w:left w:w="28" w:type="dxa"/>
              <w:right w:w="28" w:type="dxa"/>
            </w:tcMar>
            <w:vAlign w:val="center"/>
          </w:tcPr>
          <w:p w:rsidR="00E77FDF" w:rsidRPr="00F97979" w:rsidRDefault="00E77FDF" w:rsidP="007F71C0">
            <w:pPr>
              <w:jc w:val="center"/>
              <w:rPr>
                <w:rFonts w:ascii="Times New Roman" w:hAnsi="Times New Roman"/>
                <w:sz w:val="20"/>
              </w:rPr>
            </w:pPr>
          </w:p>
        </w:tc>
        <w:tc>
          <w:tcPr>
            <w:tcW w:w="1986" w:type="dxa"/>
            <w:vMerge/>
            <w:shd w:val="clear" w:color="auto" w:fill="auto"/>
            <w:tcMar>
              <w:left w:w="28" w:type="dxa"/>
              <w:right w:w="28" w:type="dxa"/>
            </w:tcMar>
            <w:vAlign w:val="center"/>
          </w:tcPr>
          <w:p w:rsidR="00E77FDF" w:rsidRPr="00F97979" w:rsidRDefault="00E77FDF" w:rsidP="007F71C0">
            <w:pPr>
              <w:jc w:val="center"/>
              <w:rPr>
                <w:rFonts w:ascii="Times New Roman" w:hAnsi="Times New Roman"/>
                <w:sz w:val="20"/>
              </w:rPr>
            </w:pPr>
          </w:p>
        </w:tc>
        <w:tc>
          <w:tcPr>
            <w:tcW w:w="5118" w:type="dxa"/>
            <w:gridSpan w:val="10"/>
            <w:tcBorders>
              <w:right w:val="single" w:sz="4" w:space="0" w:color="auto"/>
            </w:tcBorders>
            <w:shd w:val="clear" w:color="auto" w:fill="auto"/>
            <w:tcMar>
              <w:left w:w="28" w:type="dxa"/>
              <w:right w:w="28" w:type="dxa"/>
            </w:tcMar>
            <w:vAlign w:val="center"/>
          </w:tcPr>
          <w:p w:rsidR="00E77FDF" w:rsidRPr="00F97979" w:rsidRDefault="00E77FDF" w:rsidP="00A039F3">
            <w:pPr>
              <w:jc w:val="center"/>
              <w:rPr>
                <w:rFonts w:ascii="Times New Roman" w:hAnsi="Times New Roman"/>
                <w:sz w:val="20"/>
              </w:rPr>
            </w:pPr>
            <w:r w:rsidRPr="00F97979">
              <w:rPr>
                <w:rFonts w:ascii="Times New Roman" w:hAnsi="Times New Roman"/>
                <w:sz w:val="20"/>
              </w:rPr>
              <w:t>Общие компетенции (ОК)</w:t>
            </w:r>
          </w:p>
        </w:tc>
        <w:tc>
          <w:tcPr>
            <w:tcW w:w="6804" w:type="dxa"/>
            <w:gridSpan w:val="13"/>
            <w:tcBorders>
              <w:left w:val="single" w:sz="4" w:space="0" w:color="auto"/>
              <w:right w:val="single" w:sz="4" w:space="0" w:color="auto"/>
            </w:tcBorders>
            <w:shd w:val="clear" w:color="auto" w:fill="auto"/>
            <w:tcMar>
              <w:left w:w="28" w:type="dxa"/>
              <w:right w:w="28" w:type="dxa"/>
            </w:tcMar>
            <w:vAlign w:val="center"/>
          </w:tcPr>
          <w:p w:rsidR="00E77FDF" w:rsidRPr="00F97979" w:rsidRDefault="00E77FDF" w:rsidP="00A039F3">
            <w:pPr>
              <w:jc w:val="center"/>
              <w:rPr>
                <w:rFonts w:ascii="Times New Roman" w:hAnsi="Times New Roman"/>
                <w:sz w:val="20"/>
              </w:rPr>
            </w:pPr>
            <w:r w:rsidRPr="00F97979">
              <w:rPr>
                <w:rFonts w:ascii="Times New Roman" w:hAnsi="Times New Roman"/>
                <w:sz w:val="20"/>
              </w:rPr>
              <w:t>Профессиональные компетенции (ПК)</w:t>
            </w:r>
          </w:p>
        </w:tc>
      </w:tr>
      <w:tr w:rsidR="00D6156F" w:rsidRPr="00F97979" w:rsidTr="00F97979">
        <w:trPr>
          <w:gridAfter w:val="1"/>
          <w:wAfter w:w="15" w:type="dxa"/>
          <w:trHeight w:val="286"/>
          <w:tblHeader/>
        </w:trPr>
        <w:tc>
          <w:tcPr>
            <w:tcW w:w="1128" w:type="dxa"/>
            <w:vMerge/>
            <w:shd w:val="clear" w:color="auto" w:fill="auto"/>
            <w:tcMar>
              <w:left w:w="28" w:type="dxa"/>
              <w:right w:w="28" w:type="dxa"/>
            </w:tcMar>
            <w:vAlign w:val="center"/>
          </w:tcPr>
          <w:p w:rsidR="00D6156F" w:rsidRPr="00F97979" w:rsidRDefault="00D6156F" w:rsidP="007F71C0">
            <w:pPr>
              <w:jc w:val="center"/>
              <w:rPr>
                <w:rFonts w:ascii="Times New Roman" w:hAnsi="Times New Roman"/>
                <w:sz w:val="20"/>
              </w:rPr>
            </w:pPr>
          </w:p>
        </w:tc>
        <w:tc>
          <w:tcPr>
            <w:tcW w:w="1986" w:type="dxa"/>
            <w:vMerge/>
            <w:shd w:val="clear" w:color="auto" w:fill="auto"/>
            <w:tcMar>
              <w:left w:w="28" w:type="dxa"/>
              <w:right w:w="28" w:type="dxa"/>
            </w:tcMar>
            <w:vAlign w:val="center"/>
          </w:tcPr>
          <w:p w:rsidR="00D6156F" w:rsidRPr="00F97979" w:rsidRDefault="00D6156F" w:rsidP="007F71C0">
            <w:pPr>
              <w:jc w:val="center"/>
              <w:rPr>
                <w:rFonts w:ascii="Times New Roman" w:hAnsi="Times New Roman"/>
                <w:sz w:val="20"/>
              </w:rPr>
            </w:pP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01</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02</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03</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04</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05</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06</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07</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08</w:t>
            </w:r>
          </w:p>
        </w:tc>
        <w:tc>
          <w:tcPr>
            <w:tcW w:w="567" w:type="dxa"/>
            <w:tcBorders>
              <w:righ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09</w:t>
            </w:r>
          </w:p>
        </w:tc>
        <w:tc>
          <w:tcPr>
            <w:tcW w:w="567" w:type="dxa"/>
            <w:gridSpan w:val="2"/>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1.1</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1.2</w:t>
            </w:r>
          </w:p>
        </w:tc>
        <w:tc>
          <w:tcPr>
            <w:tcW w:w="567" w:type="dxa"/>
            <w:tcBorders>
              <w:righ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1.3</w:t>
            </w:r>
          </w:p>
        </w:tc>
        <w:tc>
          <w:tcPr>
            <w:tcW w:w="567" w:type="dxa"/>
            <w:tcBorders>
              <w:lef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2.1</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2.2</w:t>
            </w:r>
          </w:p>
        </w:tc>
        <w:tc>
          <w:tcPr>
            <w:tcW w:w="567" w:type="dxa"/>
            <w:tcBorders>
              <w:righ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2.3</w:t>
            </w:r>
          </w:p>
        </w:tc>
        <w:tc>
          <w:tcPr>
            <w:tcW w:w="567" w:type="dxa"/>
            <w:tcBorders>
              <w:lef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3.1</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3.2</w:t>
            </w:r>
          </w:p>
        </w:tc>
        <w:tc>
          <w:tcPr>
            <w:tcW w:w="567" w:type="dxa"/>
            <w:tcBorders>
              <w:righ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3.3</w:t>
            </w:r>
          </w:p>
        </w:tc>
        <w:tc>
          <w:tcPr>
            <w:tcW w:w="567" w:type="dxa"/>
            <w:tcBorders>
              <w:lef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4.1</w:t>
            </w:r>
          </w:p>
        </w:tc>
        <w:tc>
          <w:tcPr>
            <w:tcW w:w="567" w:type="dxa"/>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4.2</w:t>
            </w:r>
          </w:p>
        </w:tc>
        <w:tc>
          <w:tcPr>
            <w:tcW w:w="567" w:type="dxa"/>
            <w:tcBorders>
              <w:right w:val="single" w:sz="4" w:space="0" w:color="auto"/>
            </w:tcBorders>
            <w:shd w:val="clear" w:color="auto" w:fill="auto"/>
            <w:tcMar>
              <w:left w:w="28" w:type="dxa"/>
              <w:right w:w="28" w:type="dxa"/>
            </w:tcMar>
            <w:vAlign w:val="center"/>
          </w:tcPr>
          <w:p w:rsidR="00D6156F" w:rsidRPr="00F97979" w:rsidRDefault="00D6156F" w:rsidP="00A039F3">
            <w:pPr>
              <w:jc w:val="center"/>
              <w:rPr>
                <w:rFonts w:ascii="Times New Roman" w:hAnsi="Times New Roman"/>
                <w:sz w:val="20"/>
              </w:rPr>
            </w:pPr>
            <w:r w:rsidRPr="00F97979">
              <w:rPr>
                <w:rFonts w:ascii="Times New Roman" w:hAnsi="Times New Roman"/>
                <w:sz w:val="20"/>
              </w:rPr>
              <w:t>4.3</w:t>
            </w:r>
          </w:p>
        </w:tc>
      </w:tr>
      <w:tr w:rsidR="00A039F3" w:rsidRPr="00F97979" w:rsidTr="00F97979">
        <w:trPr>
          <w:gridAfter w:val="1"/>
          <w:wAfter w:w="15" w:type="dxa"/>
        </w:trPr>
        <w:tc>
          <w:tcPr>
            <w:tcW w:w="3114" w:type="dxa"/>
            <w:gridSpan w:val="2"/>
            <w:shd w:val="clear" w:color="auto" w:fill="auto"/>
            <w:tcMar>
              <w:left w:w="28" w:type="dxa"/>
              <w:right w:w="28" w:type="dxa"/>
            </w:tcMar>
            <w:vAlign w:val="center"/>
          </w:tcPr>
          <w:p w:rsidR="00A039F3" w:rsidRPr="00F97979" w:rsidRDefault="00A039F3" w:rsidP="007F71C0">
            <w:pPr>
              <w:rPr>
                <w:rFonts w:ascii="Times New Roman" w:hAnsi="Times New Roman"/>
                <w:b/>
                <w:color w:val="auto"/>
                <w:sz w:val="20"/>
              </w:rPr>
            </w:pPr>
            <w:r w:rsidRPr="00F97979">
              <w:rPr>
                <w:rFonts w:ascii="Times New Roman" w:hAnsi="Times New Roman"/>
                <w:b/>
                <w:sz w:val="20"/>
              </w:rPr>
              <w:t>Обязательная часть образовательной программы</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b/>
                <w:color w:val="auto"/>
                <w:sz w:val="20"/>
              </w:rPr>
            </w:pPr>
            <w:r w:rsidRPr="00F97979">
              <w:rPr>
                <w:rFonts w:ascii="Times New Roman" w:hAnsi="Times New Roman"/>
                <w:b/>
                <w:color w:val="auto"/>
                <w:sz w:val="20"/>
              </w:rPr>
              <w:t>ОУД.00</w:t>
            </w:r>
          </w:p>
        </w:tc>
        <w:tc>
          <w:tcPr>
            <w:tcW w:w="1986" w:type="dxa"/>
            <w:shd w:val="clear" w:color="auto" w:fill="auto"/>
            <w:vAlign w:val="center"/>
          </w:tcPr>
          <w:p w:rsidR="00A039F3" w:rsidRPr="00F97979" w:rsidRDefault="00A039F3" w:rsidP="00A039F3">
            <w:pPr>
              <w:rPr>
                <w:rFonts w:ascii="Times New Roman" w:hAnsi="Times New Roman"/>
                <w:b/>
                <w:color w:val="auto"/>
                <w:sz w:val="20"/>
              </w:rPr>
            </w:pPr>
            <w:r w:rsidRPr="00F97979">
              <w:rPr>
                <w:rFonts w:ascii="Times New Roman" w:hAnsi="Times New Roman"/>
                <w:b/>
                <w:color w:val="auto"/>
                <w:sz w:val="20"/>
              </w:rPr>
              <w:t>Общеобразовательные дисциплины</w:t>
            </w:r>
            <w:r w:rsidRPr="00F97979">
              <w:rPr>
                <w:rStyle w:val="1ff"/>
                <w:rFonts w:ascii="Times New Roman" w:hAnsi="Times New Roman"/>
                <w:b/>
                <w:color w:val="auto"/>
                <w:sz w:val="20"/>
              </w:rPr>
              <w:footnoteReference w:id="3"/>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D77BFA"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ОУД.01</w:t>
            </w:r>
          </w:p>
        </w:tc>
        <w:tc>
          <w:tcPr>
            <w:tcW w:w="1986" w:type="dxa"/>
            <w:tcBorders>
              <w:top w:val="single" w:sz="4" w:space="0" w:color="auto"/>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Русский язык</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Default="00D77BFA" w:rsidP="00D77BFA">
            <w:pPr>
              <w:jc w:val="center"/>
            </w:pPr>
            <w:r>
              <w:t>О</w:t>
            </w:r>
          </w:p>
        </w:tc>
        <w:tc>
          <w:tcPr>
            <w:tcW w:w="567" w:type="dxa"/>
            <w:shd w:val="clear" w:color="auto" w:fill="auto"/>
            <w:tcMar>
              <w:left w:w="28" w:type="dxa"/>
              <w:right w:w="28" w:type="dxa"/>
            </w:tcMar>
            <w:vAlign w:val="center"/>
          </w:tcPr>
          <w:p w:rsidR="00D77BFA" w:rsidRDefault="00D77BFA" w:rsidP="00D77BFA">
            <w:pPr>
              <w:jc w:val="center"/>
            </w:pPr>
            <w:r>
              <w:t>О</w:t>
            </w:r>
          </w:p>
        </w:tc>
        <w:tc>
          <w:tcPr>
            <w:tcW w:w="567" w:type="dxa"/>
            <w:shd w:val="clear" w:color="auto" w:fill="auto"/>
            <w:tcMar>
              <w:left w:w="28" w:type="dxa"/>
              <w:right w:w="28" w:type="dxa"/>
            </w:tcMar>
            <w:vAlign w:val="center"/>
          </w:tcPr>
          <w:p w:rsidR="00D77BFA" w:rsidRDefault="00D77BFA" w:rsidP="00D77BFA">
            <w:pPr>
              <w:jc w:val="cente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ОУД.02</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Литература</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ОУД.03</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Математика</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544A02">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ОУД.04</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Иностранный язык</w:t>
            </w:r>
          </w:p>
        </w:tc>
        <w:tc>
          <w:tcPr>
            <w:tcW w:w="567" w:type="dxa"/>
            <w:shd w:val="clear" w:color="auto" w:fill="auto"/>
            <w:tcMar>
              <w:left w:w="28" w:type="dxa"/>
              <w:right w:w="28" w:type="dxa"/>
            </w:tcMar>
          </w:tcPr>
          <w:p w:rsidR="00D77BFA" w:rsidRDefault="00D77BFA" w:rsidP="00D77BFA">
            <w:pPr>
              <w:jc w:val="center"/>
            </w:pPr>
            <w:r w:rsidRPr="008019E7">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ОУД.05</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Информатика</w:t>
            </w:r>
          </w:p>
        </w:tc>
        <w:tc>
          <w:tcPr>
            <w:tcW w:w="567" w:type="dxa"/>
            <w:shd w:val="clear" w:color="auto" w:fill="auto"/>
            <w:tcMar>
              <w:left w:w="28" w:type="dxa"/>
              <w:right w:w="28" w:type="dxa"/>
            </w:tcMar>
          </w:tcPr>
          <w:p w:rsidR="00D77BFA" w:rsidRDefault="00D77BFA" w:rsidP="00D77BFA">
            <w:pPr>
              <w:jc w:val="center"/>
            </w:pPr>
            <w:r w:rsidRPr="00946483">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946483">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ОУД.06</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Физика</w:t>
            </w:r>
          </w:p>
        </w:tc>
        <w:tc>
          <w:tcPr>
            <w:tcW w:w="567" w:type="dxa"/>
            <w:shd w:val="clear" w:color="auto" w:fill="auto"/>
            <w:tcMar>
              <w:left w:w="28" w:type="dxa"/>
              <w:right w:w="28" w:type="dxa"/>
            </w:tcMar>
          </w:tcPr>
          <w:p w:rsidR="00D77BFA" w:rsidRDefault="00D77BFA" w:rsidP="00D77BFA">
            <w:pPr>
              <w:jc w:val="center"/>
            </w:pPr>
            <w:r w:rsidRPr="006E3D0E">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6E3D0E">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C7C6E">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C7C6E">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C7C6E">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ОУД.07</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Химия</w:t>
            </w:r>
          </w:p>
        </w:tc>
        <w:tc>
          <w:tcPr>
            <w:tcW w:w="567" w:type="dxa"/>
            <w:shd w:val="clear" w:color="auto" w:fill="auto"/>
            <w:tcMar>
              <w:left w:w="28" w:type="dxa"/>
              <w:right w:w="28" w:type="dxa"/>
            </w:tcMar>
          </w:tcPr>
          <w:p w:rsidR="00D77BFA" w:rsidRDefault="00D77BFA" w:rsidP="00D77BFA">
            <w:pPr>
              <w:jc w:val="center"/>
            </w:pPr>
            <w:r w:rsidRPr="00F16836">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ОУД.08</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Биология</w:t>
            </w:r>
          </w:p>
        </w:tc>
        <w:tc>
          <w:tcPr>
            <w:tcW w:w="567" w:type="dxa"/>
            <w:shd w:val="clear" w:color="auto" w:fill="auto"/>
            <w:tcMar>
              <w:left w:w="28" w:type="dxa"/>
              <w:right w:w="28" w:type="dxa"/>
            </w:tcMar>
          </w:tcPr>
          <w:p w:rsidR="00D77BFA" w:rsidRDefault="00D77BFA" w:rsidP="00D77BFA">
            <w:pPr>
              <w:jc w:val="center"/>
            </w:pPr>
            <w:r w:rsidRPr="00F16836">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8019E7">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ОУД.09</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История</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ОУД.10</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Обществознание</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16310A">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ОУД.11</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География</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ОУД.12</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Физическая культура</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sidRPr="00F16836">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ОУД.13</w:t>
            </w:r>
          </w:p>
        </w:tc>
        <w:tc>
          <w:tcPr>
            <w:tcW w:w="1986" w:type="dxa"/>
            <w:tcBorders>
              <w:top w:val="nil"/>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Основы безопасности и защита Родины</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051648">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ОУД.14</w:t>
            </w:r>
          </w:p>
        </w:tc>
        <w:tc>
          <w:tcPr>
            <w:tcW w:w="1986" w:type="dxa"/>
            <w:tcBorders>
              <w:top w:val="single" w:sz="4" w:space="0" w:color="auto"/>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Индивидуальный проект</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p>
        </w:tc>
        <w:tc>
          <w:tcPr>
            <w:tcW w:w="567" w:type="dxa"/>
            <w:shd w:val="clear" w:color="auto" w:fill="auto"/>
            <w:tcMar>
              <w:left w:w="28" w:type="dxa"/>
              <w:right w:w="28" w:type="dxa"/>
            </w:tcMar>
          </w:tcPr>
          <w:p w:rsidR="00D77BFA" w:rsidRDefault="00D77BFA" w:rsidP="00D77BFA">
            <w:pPr>
              <w:jc w:val="center"/>
            </w:pPr>
            <w:r w:rsidRPr="00FB186A">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b/>
                <w:sz w:val="20"/>
              </w:rPr>
            </w:pPr>
            <w:r w:rsidRPr="00F97979">
              <w:rPr>
                <w:rFonts w:ascii="Times New Roman" w:hAnsi="Times New Roman"/>
                <w:b/>
                <w:sz w:val="20"/>
              </w:rPr>
              <w:t>ДПВ</w:t>
            </w:r>
          </w:p>
        </w:tc>
        <w:tc>
          <w:tcPr>
            <w:tcW w:w="1986" w:type="dxa"/>
            <w:tcBorders>
              <w:top w:val="single" w:sz="4" w:space="0" w:color="auto"/>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b/>
                <w:sz w:val="20"/>
              </w:rPr>
            </w:pPr>
            <w:r w:rsidRPr="00F97979">
              <w:rPr>
                <w:rFonts w:ascii="Times New Roman" w:hAnsi="Times New Roman"/>
                <w:b/>
                <w:sz w:val="20"/>
              </w:rPr>
              <w:t>Дисциплины по выбору</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3313DB">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ДПВ.01</w:t>
            </w:r>
          </w:p>
        </w:tc>
        <w:tc>
          <w:tcPr>
            <w:tcW w:w="1986" w:type="dxa"/>
            <w:tcBorders>
              <w:top w:val="single" w:sz="4" w:space="0" w:color="auto"/>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Родная литература</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tcPr>
          <w:p w:rsidR="00D77BFA" w:rsidRDefault="00D77BFA" w:rsidP="00D77BFA">
            <w:pPr>
              <w:jc w:val="center"/>
            </w:pPr>
            <w:r w:rsidRPr="00A7518F">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D77BFA"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ДПВ.02</w:t>
            </w:r>
          </w:p>
        </w:tc>
        <w:tc>
          <w:tcPr>
            <w:tcW w:w="1986" w:type="dxa"/>
            <w:tcBorders>
              <w:top w:val="single" w:sz="4" w:space="0" w:color="auto"/>
              <w:left w:val="nil"/>
              <w:bottom w:val="single" w:sz="4" w:space="0" w:color="auto"/>
              <w:right w:val="single" w:sz="4" w:space="0" w:color="auto"/>
            </w:tcBorders>
            <w:shd w:val="clear" w:color="auto" w:fill="auto"/>
            <w:vAlign w:val="center"/>
          </w:tcPr>
          <w:p w:rsidR="00D77BFA" w:rsidRPr="00F97979" w:rsidRDefault="00D77BFA" w:rsidP="00D77BFA">
            <w:pPr>
              <w:rPr>
                <w:rFonts w:ascii="Times New Roman" w:hAnsi="Times New Roman"/>
                <w:sz w:val="20"/>
              </w:rPr>
            </w:pPr>
            <w:r w:rsidRPr="00F97979">
              <w:rPr>
                <w:rFonts w:ascii="Times New Roman" w:hAnsi="Times New Roman"/>
                <w:sz w:val="20"/>
              </w:rPr>
              <w:t>Россия в мире</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A039F3"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b/>
                <w:sz w:val="20"/>
              </w:rPr>
            </w:pPr>
            <w:r w:rsidRPr="00F97979">
              <w:rPr>
                <w:rFonts w:ascii="Times New Roman" w:hAnsi="Times New Roman"/>
                <w:b/>
                <w:sz w:val="20"/>
              </w:rPr>
              <w:t>СГ</w:t>
            </w:r>
          </w:p>
        </w:tc>
        <w:tc>
          <w:tcPr>
            <w:tcW w:w="1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b/>
                <w:sz w:val="20"/>
              </w:rPr>
            </w:pPr>
            <w:r w:rsidRPr="00F97979">
              <w:rPr>
                <w:rFonts w:ascii="Times New Roman" w:hAnsi="Times New Roman"/>
                <w:b/>
                <w:sz w:val="20"/>
              </w:rPr>
              <w:t>Социально-гуманитарный цикл</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D77BFA"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r w:rsidRPr="00F97979">
              <w:rPr>
                <w:rFonts w:ascii="Times New Roman" w:hAnsi="Times New Roman"/>
                <w:sz w:val="20"/>
              </w:rPr>
              <w:t>СГ.01</w:t>
            </w:r>
          </w:p>
        </w:tc>
        <w:tc>
          <w:tcPr>
            <w:tcW w:w="1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77BFA" w:rsidRPr="00F97979" w:rsidRDefault="00D77BFA" w:rsidP="00D77BFA">
            <w:pPr>
              <w:rPr>
                <w:rFonts w:ascii="Times New Roman" w:hAnsi="Times New Roman"/>
                <w:sz w:val="20"/>
              </w:rPr>
            </w:pPr>
            <w:r w:rsidRPr="00F97979">
              <w:rPr>
                <w:rFonts w:ascii="Times New Roman" w:hAnsi="Times New Roman"/>
                <w:sz w:val="20"/>
              </w:rPr>
              <w:t>История России</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r>
              <w:rPr>
                <w:rFonts w:ascii="Times New Roman" w:hAnsi="Times New Roman"/>
                <w:sz w:val="20"/>
              </w:rPr>
              <w:t>О</w:t>
            </w: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A9584C" w:rsidRDefault="00D77BFA" w:rsidP="00D77BFA">
            <w:pPr>
              <w:jc w:val="center"/>
              <w:rPr>
                <w:rFonts w:ascii="Times New Roman" w:hAnsi="Times New Roman"/>
                <w:sz w:val="20"/>
              </w:rPr>
            </w:pPr>
          </w:p>
        </w:tc>
        <w:tc>
          <w:tcPr>
            <w:tcW w:w="567" w:type="dxa"/>
            <w:gridSpan w:val="2"/>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c>
          <w:tcPr>
            <w:tcW w:w="567" w:type="dxa"/>
            <w:shd w:val="clear" w:color="auto" w:fill="auto"/>
            <w:tcMar>
              <w:left w:w="28" w:type="dxa"/>
              <w:right w:w="28" w:type="dxa"/>
            </w:tcMar>
            <w:vAlign w:val="center"/>
          </w:tcPr>
          <w:p w:rsidR="00D77BFA" w:rsidRPr="00F97979" w:rsidRDefault="00D77BFA" w:rsidP="00D77BFA">
            <w:pPr>
              <w:jc w:val="center"/>
              <w:rPr>
                <w:rFonts w:ascii="Times New Roman" w:hAnsi="Times New Roman"/>
                <w:sz w:val="20"/>
              </w:rPr>
            </w:pPr>
          </w:p>
        </w:tc>
      </w:tr>
      <w:tr w:rsidR="00A039F3"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lastRenderedPageBreak/>
              <w:t>СГ.02</w:t>
            </w:r>
          </w:p>
        </w:tc>
        <w:tc>
          <w:tcPr>
            <w:tcW w:w="1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Иностранный язык в профессиональной деятельности</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СГ.03</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Безопасность жизнедеятельности</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СГ.04</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Физическая культура / Адаптированная физическая культура</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СГ.05</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Основы финансовой грамотности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ОП.00</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Общепрофессиональный цикл</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ОП.01</w:t>
            </w:r>
          </w:p>
        </w:tc>
        <w:tc>
          <w:tcPr>
            <w:tcW w:w="1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Инженерная графика</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ОП.02</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Материаловедение</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ОП.03</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Техническая механика</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ОП.04</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Метрология, стандартизация и технические измерения</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ОП.05</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Электротехника и основы электроники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ОП.06</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Обработка металлов резанием, станки и инструменты</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ОП.07</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Охрана труда и бережливое производство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ОП.08</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Математические методы в профессиональной деятельности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ОП.09</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Элементы САПР в профессиональной деятельности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EA4545">
            <w:pPr>
              <w:jc w:val="center"/>
              <w:rPr>
                <w:rFonts w:ascii="Times New Roman" w:hAnsi="Times New Roman"/>
                <w:sz w:val="20"/>
              </w:rPr>
            </w:pPr>
            <w:r w:rsidRPr="00F97979">
              <w:rPr>
                <w:rFonts w:ascii="Times New Roman" w:hAnsi="Times New Roman"/>
                <w:sz w:val="20"/>
              </w:rPr>
              <w:t>ОП.10</w:t>
            </w:r>
            <w:r w:rsidR="00EA4545" w:rsidRPr="00F97979">
              <w:rPr>
                <w:rFonts w:ascii="Times New Roman" w:hAnsi="Times New Roman"/>
                <w:sz w:val="20"/>
              </w:rPr>
              <w:t>*</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Экономика отрасли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EA4545" w:rsidP="00EA4545">
            <w:pPr>
              <w:jc w:val="center"/>
              <w:rPr>
                <w:rFonts w:ascii="Times New Roman" w:hAnsi="Times New Roman"/>
                <w:sz w:val="20"/>
              </w:rPr>
            </w:pPr>
            <w:r w:rsidRPr="00F97979">
              <w:rPr>
                <w:rFonts w:ascii="Times New Roman" w:hAnsi="Times New Roman"/>
                <w:sz w:val="20"/>
              </w:rPr>
              <w:t>ОП.11*</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Общая химическая технология</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3313DB"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EA4545" w:rsidP="00A039F3">
            <w:pPr>
              <w:jc w:val="center"/>
              <w:rPr>
                <w:rFonts w:ascii="Times New Roman" w:hAnsi="Times New Roman"/>
                <w:sz w:val="20"/>
              </w:rPr>
            </w:pPr>
            <w:r w:rsidRPr="00F97979">
              <w:rPr>
                <w:rFonts w:ascii="Times New Roman" w:hAnsi="Times New Roman"/>
                <w:sz w:val="20"/>
              </w:rPr>
              <w:lastRenderedPageBreak/>
              <w:t>ОП.12*</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Гидравлические и пневматические системы</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EA4545" w:rsidP="00EA4545">
            <w:pPr>
              <w:jc w:val="center"/>
              <w:rPr>
                <w:rFonts w:ascii="Times New Roman" w:hAnsi="Times New Roman"/>
                <w:sz w:val="20"/>
              </w:rPr>
            </w:pPr>
            <w:r w:rsidRPr="00F97979">
              <w:rPr>
                <w:rFonts w:ascii="Times New Roman" w:hAnsi="Times New Roman"/>
                <w:sz w:val="20"/>
              </w:rPr>
              <w:t>ОП.13*</w:t>
            </w:r>
          </w:p>
        </w:tc>
        <w:tc>
          <w:tcPr>
            <w:tcW w:w="1986" w:type="dxa"/>
            <w:tcBorders>
              <w:top w:val="nil"/>
              <w:left w:val="nil"/>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Основы проектирования</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П.00</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Профессиональный цикл</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ПМ.01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lang w:val="en-US"/>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МДК.01.01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Организация и осуществление монтажных работ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МДК.01.02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Осуществление пусконаладочных работ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967D8" w:rsidRPr="00F97979" w:rsidTr="00F97979">
        <w:trPr>
          <w:gridAfter w:val="1"/>
          <w:wAfter w:w="15" w:type="dxa"/>
        </w:trPr>
        <w:tc>
          <w:tcPr>
            <w:tcW w:w="1128"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УП.01</w:t>
            </w:r>
          </w:p>
        </w:tc>
        <w:tc>
          <w:tcPr>
            <w:tcW w:w="1986" w:type="dxa"/>
            <w:shd w:val="clear" w:color="auto" w:fill="auto"/>
            <w:tcMar>
              <w:left w:w="28" w:type="dxa"/>
              <w:right w:w="28" w:type="dxa"/>
            </w:tcMar>
            <w:vAlign w:val="center"/>
          </w:tcPr>
          <w:p w:rsidR="00A967D8" w:rsidRPr="00F97979" w:rsidRDefault="00A967D8" w:rsidP="00A967D8">
            <w:pPr>
              <w:rPr>
                <w:rFonts w:ascii="Times New Roman" w:hAnsi="Times New Roman"/>
                <w:sz w:val="20"/>
              </w:rPr>
            </w:pPr>
            <w:r w:rsidRPr="00F97979">
              <w:rPr>
                <w:rFonts w:ascii="Times New Roman" w:hAnsi="Times New Roman"/>
                <w:sz w:val="20"/>
              </w:rPr>
              <w:t>Учебная практика</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r>
      <w:tr w:rsidR="00A967D8" w:rsidRPr="00F97979" w:rsidTr="00F97979">
        <w:trPr>
          <w:gridAfter w:val="1"/>
          <w:wAfter w:w="15" w:type="dxa"/>
        </w:trPr>
        <w:tc>
          <w:tcPr>
            <w:tcW w:w="1128"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ПП.01</w:t>
            </w:r>
          </w:p>
        </w:tc>
        <w:tc>
          <w:tcPr>
            <w:tcW w:w="1986" w:type="dxa"/>
            <w:shd w:val="clear" w:color="auto" w:fill="auto"/>
            <w:tcMar>
              <w:left w:w="28" w:type="dxa"/>
              <w:right w:w="28" w:type="dxa"/>
            </w:tcMar>
            <w:vAlign w:val="center"/>
          </w:tcPr>
          <w:p w:rsidR="00A967D8" w:rsidRPr="00F97979" w:rsidRDefault="00A967D8" w:rsidP="00A967D8">
            <w:pPr>
              <w:rPr>
                <w:rFonts w:ascii="Times New Roman" w:hAnsi="Times New Roman"/>
                <w:sz w:val="20"/>
              </w:rPr>
            </w:pPr>
            <w:r w:rsidRPr="00F97979">
              <w:rPr>
                <w:rFonts w:ascii="Times New Roman" w:hAnsi="Times New Roman"/>
                <w:sz w:val="20"/>
              </w:rPr>
              <w:t>Производственная практика</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c>
          <w:tcPr>
            <w:tcW w:w="567" w:type="dxa"/>
            <w:shd w:val="clear" w:color="auto" w:fill="auto"/>
            <w:tcMar>
              <w:left w:w="28" w:type="dxa"/>
              <w:right w:w="28" w:type="dxa"/>
            </w:tcMar>
            <w:vAlign w:val="center"/>
          </w:tcPr>
          <w:p w:rsidR="00A967D8" w:rsidRPr="00F97979" w:rsidRDefault="00A967D8" w:rsidP="00A967D8">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ПМ.02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lastRenderedPageBreak/>
              <w:t>МДК.02.01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Организация технического обслуживания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МДК.02.02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Эксплуатация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УП.02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Учебная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ПП.02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Производственная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ПМ.03</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Наименование профессионального модуля по освоению профессии рабочего, должности служащего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МДК.03.01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Организация ремонтных работ и техническая диагностика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МДК.03.02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Осуществление ремонтных работ промышленного (технологического)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УП.03</w:t>
            </w:r>
          </w:p>
        </w:tc>
        <w:tc>
          <w:tcPr>
            <w:tcW w:w="19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color w:val="auto"/>
                <w:sz w:val="20"/>
              </w:rPr>
            </w:pPr>
            <w:r w:rsidRPr="00F97979">
              <w:rPr>
                <w:rFonts w:ascii="Times New Roman" w:hAnsi="Times New Roman"/>
                <w:color w:val="auto"/>
                <w:sz w:val="20"/>
              </w:rPr>
              <w:t>Учебная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ПП.03</w:t>
            </w:r>
          </w:p>
        </w:tc>
        <w:tc>
          <w:tcPr>
            <w:tcW w:w="198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rPr>
                <w:rFonts w:ascii="Times New Roman" w:hAnsi="Times New Roman"/>
                <w:color w:val="auto"/>
                <w:sz w:val="20"/>
              </w:rPr>
            </w:pPr>
            <w:r w:rsidRPr="00F97979">
              <w:rPr>
                <w:rFonts w:ascii="Times New Roman" w:hAnsi="Times New Roman"/>
                <w:color w:val="auto"/>
                <w:sz w:val="20"/>
              </w:rPr>
              <w:t>Производственная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b/>
                <w:sz w:val="20"/>
              </w:rPr>
              <w:t>ПМ.04</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b/>
                <w:sz w:val="20"/>
              </w:rPr>
              <w:t>Организация работ по снабжению производства заготовками, запасными частями, расходными материалами</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lastRenderedPageBreak/>
              <w:t>МДК.04.01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Основы цифровой экономики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МДК.04.02</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Организация работ по снабжению производства заготовками, запасными частями, расходными материалами</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УП.04</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Учебная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ПП.04</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Производственная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r>
      <w:tr w:rsidR="00A039F3" w:rsidRPr="00F97979" w:rsidTr="00F97979">
        <w:trPr>
          <w:gridAfter w:val="1"/>
          <w:wAfter w:w="15" w:type="dxa"/>
        </w:trPr>
        <w:tc>
          <w:tcPr>
            <w:tcW w:w="1128" w:type="dxa"/>
            <w:shd w:val="clear" w:color="auto" w:fill="auto"/>
            <w:tcMar>
              <w:left w:w="28" w:type="dxa"/>
              <w:right w:w="28" w:type="dxa"/>
            </w:tcMar>
            <w:vAlign w:val="center"/>
          </w:tcPr>
          <w:p w:rsidR="00A039F3" w:rsidRPr="00F97979" w:rsidRDefault="00A039F3" w:rsidP="00A039F3">
            <w:pPr>
              <w:jc w:val="center"/>
              <w:rPr>
                <w:rFonts w:ascii="Times New Roman" w:hAnsi="Times New Roman"/>
                <w:b/>
                <w:sz w:val="20"/>
              </w:rPr>
            </w:pPr>
            <w:r w:rsidRPr="00F97979">
              <w:rPr>
                <w:rFonts w:ascii="Times New Roman" w:hAnsi="Times New Roman"/>
                <w:b/>
                <w:sz w:val="20"/>
              </w:rPr>
              <w:t>ПМ.05</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b/>
                <w:sz w:val="20"/>
              </w:rPr>
            </w:pPr>
            <w:r w:rsidRPr="00F97979">
              <w:rPr>
                <w:rFonts w:ascii="Times New Roman" w:hAnsi="Times New Roman"/>
                <w:b/>
                <w:sz w:val="20"/>
              </w:rPr>
              <w:t>Выполнение работ по профессии рабочего 18559 Слесарь-ремонтник промышленного оборудования</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МДК.05.01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 xml:space="preserve">Технология слесарных и </w:t>
            </w:r>
            <w:proofErr w:type="spellStart"/>
            <w:r w:rsidRPr="00F97979">
              <w:rPr>
                <w:rFonts w:ascii="Times New Roman" w:hAnsi="Times New Roman"/>
                <w:sz w:val="20"/>
              </w:rPr>
              <w:t>слесарносборочных</w:t>
            </w:r>
            <w:proofErr w:type="spellEnd"/>
            <w:r w:rsidRPr="00F97979">
              <w:rPr>
                <w:rFonts w:ascii="Times New Roman" w:hAnsi="Times New Roman"/>
                <w:sz w:val="20"/>
              </w:rPr>
              <w:t xml:space="preserve"> работ</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F97979"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color w:val="auto"/>
                <w:sz w:val="20"/>
              </w:rPr>
            </w:pPr>
            <w:r w:rsidRPr="00F97979">
              <w:rPr>
                <w:rFonts w:ascii="Times New Roman" w:hAnsi="Times New Roman"/>
                <w:color w:val="auto"/>
                <w:sz w:val="20"/>
              </w:rPr>
              <w:t>УП.05.01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Учебная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r>
      <w:tr w:rsidR="00A039F3" w:rsidRPr="00A9584C" w:rsidTr="00F97979">
        <w:trPr>
          <w:gridAfter w:val="1"/>
          <w:wAfter w:w="15" w:type="dxa"/>
        </w:trPr>
        <w:tc>
          <w:tcPr>
            <w:tcW w:w="112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039F3" w:rsidRPr="00F97979" w:rsidRDefault="00A039F3" w:rsidP="00A039F3">
            <w:pPr>
              <w:jc w:val="center"/>
              <w:rPr>
                <w:rFonts w:ascii="Times New Roman" w:hAnsi="Times New Roman"/>
                <w:color w:val="auto"/>
                <w:sz w:val="20"/>
              </w:rPr>
            </w:pPr>
            <w:r w:rsidRPr="00F97979">
              <w:rPr>
                <w:rFonts w:ascii="Times New Roman" w:hAnsi="Times New Roman"/>
                <w:color w:val="auto"/>
                <w:sz w:val="20"/>
              </w:rPr>
              <w:t>ПП.05.01</w:t>
            </w:r>
          </w:p>
        </w:tc>
        <w:tc>
          <w:tcPr>
            <w:tcW w:w="1986" w:type="dxa"/>
            <w:shd w:val="clear" w:color="auto" w:fill="auto"/>
            <w:tcMar>
              <w:left w:w="28" w:type="dxa"/>
              <w:right w:w="28" w:type="dxa"/>
            </w:tcMar>
            <w:vAlign w:val="center"/>
          </w:tcPr>
          <w:p w:rsidR="00A039F3" w:rsidRPr="00F97979" w:rsidRDefault="00A039F3" w:rsidP="00A039F3">
            <w:pPr>
              <w:rPr>
                <w:rFonts w:ascii="Times New Roman" w:hAnsi="Times New Roman"/>
                <w:sz w:val="20"/>
              </w:rPr>
            </w:pPr>
            <w:r w:rsidRPr="00F97979">
              <w:rPr>
                <w:rFonts w:ascii="Times New Roman" w:hAnsi="Times New Roman"/>
                <w:sz w:val="20"/>
              </w:rPr>
              <w:t>Производственная практика</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gridSpan w:val="2"/>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F97979"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Default="00A039F3" w:rsidP="00A039F3">
            <w:pPr>
              <w:jc w:val="center"/>
            </w:pPr>
            <w:r w:rsidRPr="00F97979">
              <w:rPr>
                <w:rFonts w:ascii="Times New Roman" w:hAnsi="Times New Roman"/>
                <w:sz w:val="20"/>
              </w:rPr>
              <w:t>О</w:t>
            </w:r>
          </w:p>
        </w:tc>
        <w:tc>
          <w:tcPr>
            <w:tcW w:w="567" w:type="dxa"/>
            <w:shd w:val="clear" w:color="auto" w:fill="auto"/>
            <w:tcMar>
              <w:left w:w="28" w:type="dxa"/>
              <w:right w:w="28" w:type="dxa"/>
            </w:tcMar>
            <w:vAlign w:val="center"/>
          </w:tcPr>
          <w:p w:rsidR="00A039F3" w:rsidRPr="00A9584C" w:rsidRDefault="00A039F3" w:rsidP="00A039F3">
            <w:pPr>
              <w:jc w:val="center"/>
              <w:rPr>
                <w:rFonts w:ascii="Times New Roman" w:hAnsi="Times New Roman"/>
                <w:sz w:val="20"/>
              </w:rPr>
            </w:pPr>
          </w:p>
        </w:tc>
        <w:tc>
          <w:tcPr>
            <w:tcW w:w="567" w:type="dxa"/>
            <w:shd w:val="clear" w:color="auto" w:fill="auto"/>
            <w:tcMar>
              <w:left w:w="28" w:type="dxa"/>
              <w:right w:w="28" w:type="dxa"/>
            </w:tcMar>
            <w:vAlign w:val="center"/>
          </w:tcPr>
          <w:p w:rsidR="00A039F3" w:rsidRPr="00A9584C" w:rsidRDefault="00A039F3" w:rsidP="00A039F3">
            <w:pPr>
              <w:jc w:val="center"/>
              <w:rPr>
                <w:rFonts w:ascii="Times New Roman" w:hAnsi="Times New Roman"/>
                <w:sz w:val="20"/>
              </w:rPr>
            </w:pPr>
          </w:p>
        </w:tc>
      </w:tr>
    </w:tbl>
    <w:p w:rsidR="00F36BEF" w:rsidRDefault="00F36BEF">
      <w:pPr>
        <w:pStyle w:val="110"/>
        <w:ind w:firstLine="0"/>
      </w:pPr>
    </w:p>
    <w:p w:rsidR="00F36BEF" w:rsidRDefault="005C6800">
      <w:pPr>
        <w:rPr>
          <w:rFonts w:ascii="Times New Roman" w:hAnsi="Times New Roman"/>
          <w:b/>
          <w:sz w:val="28"/>
        </w:rPr>
      </w:pPr>
      <w:r>
        <w:rPr>
          <w:rFonts w:ascii="Times New Roman" w:hAnsi="Times New Roman"/>
          <w:b/>
          <w:sz w:val="28"/>
        </w:rPr>
        <w:br w:type="page" w:clear="all"/>
      </w:r>
    </w:p>
    <w:p w:rsidR="00F36BEF" w:rsidRDefault="005C6800">
      <w:pPr>
        <w:pStyle w:val="10"/>
      </w:pPr>
      <w:bookmarkStart w:id="19" w:name="__RefHeading___14"/>
      <w:bookmarkEnd w:id="19"/>
      <w:r>
        <w:lastRenderedPageBreak/>
        <w:t>Раздел 5. </w:t>
      </w:r>
      <w:r>
        <w:rPr>
          <w:rFonts w:asciiTheme="minorHAnsi" w:hAnsiTheme="minorHAnsi"/>
        </w:rPr>
        <w:t>С</w:t>
      </w:r>
      <w:r>
        <w:t>труктура и содержание образовательной программы</w:t>
      </w:r>
    </w:p>
    <w:p w:rsidR="00F36BEF" w:rsidRDefault="005C6800">
      <w:pPr>
        <w:pStyle w:val="110"/>
      </w:pPr>
      <w:bookmarkStart w:id="20" w:name="__RefHeading___15"/>
      <w:bookmarkEnd w:id="20"/>
      <w:r>
        <w:t xml:space="preserve">5.1. Учебный план </w:t>
      </w:r>
    </w:p>
    <w:tbl>
      <w:tblPr>
        <w:tblW w:w="15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3261"/>
        <w:gridCol w:w="851"/>
        <w:gridCol w:w="708"/>
        <w:gridCol w:w="624"/>
        <w:gridCol w:w="657"/>
        <w:gridCol w:w="562"/>
        <w:gridCol w:w="567"/>
        <w:gridCol w:w="667"/>
        <w:gridCol w:w="609"/>
        <w:gridCol w:w="653"/>
        <w:gridCol w:w="658"/>
        <w:gridCol w:w="704"/>
        <w:gridCol w:w="719"/>
        <w:gridCol w:w="704"/>
        <w:gridCol w:w="704"/>
        <w:gridCol w:w="704"/>
        <w:gridCol w:w="581"/>
      </w:tblGrid>
      <w:tr w:rsidR="00177B78" w:rsidRPr="00E23D0B" w:rsidTr="00F835F1">
        <w:trPr>
          <w:jc w:val="center"/>
        </w:trPr>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Индекс</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 xml:space="preserve">Форма промежуточной аттестации (зачет, </w:t>
            </w:r>
            <w:proofErr w:type="spellStart"/>
            <w:r w:rsidRPr="00E23D0B">
              <w:rPr>
                <w:rFonts w:ascii="Times New Roman" w:hAnsi="Times New Roman"/>
                <w:sz w:val="20"/>
              </w:rPr>
              <w:t>диф</w:t>
            </w:r>
            <w:proofErr w:type="spellEnd"/>
            <w:r w:rsidRPr="00E23D0B">
              <w:rPr>
                <w:rFonts w:ascii="Times New Roman" w:hAnsi="Times New Roman"/>
                <w:sz w:val="20"/>
              </w:rPr>
              <w:t>. зачет, экз. и др.)</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Всего</w:t>
            </w:r>
          </w:p>
        </w:tc>
        <w:tc>
          <w:tcPr>
            <w:tcW w:w="62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 xml:space="preserve">В </w:t>
            </w:r>
            <w:proofErr w:type="spellStart"/>
            <w:r w:rsidRPr="00E23D0B">
              <w:rPr>
                <w:rFonts w:ascii="Times New Roman" w:hAnsi="Times New Roman"/>
                <w:sz w:val="20"/>
              </w:rPr>
              <w:t>т.ч</w:t>
            </w:r>
            <w:proofErr w:type="spellEnd"/>
            <w:r w:rsidRPr="00E23D0B">
              <w:rPr>
                <w:rFonts w:ascii="Times New Roman" w:hAnsi="Times New Roman"/>
                <w:sz w:val="20"/>
              </w:rPr>
              <w:t>. в форме практической подготовки</w:t>
            </w:r>
          </w:p>
        </w:tc>
        <w:tc>
          <w:tcPr>
            <w:tcW w:w="3062" w:type="dxa"/>
            <w:gridSpan w:val="5"/>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Объем образовательной программы в академических часах</w:t>
            </w:r>
          </w:p>
        </w:tc>
        <w:tc>
          <w:tcPr>
            <w:tcW w:w="6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 xml:space="preserve">Обязательная часть образовательной программы в </w:t>
            </w:r>
            <w:proofErr w:type="spellStart"/>
            <w:r w:rsidRPr="00E23D0B">
              <w:rPr>
                <w:rFonts w:ascii="Times New Roman" w:hAnsi="Times New Roman"/>
                <w:sz w:val="20"/>
              </w:rPr>
              <w:t>ак.ч</w:t>
            </w:r>
            <w:proofErr w:type="spellEnd"/>
            <w:r w:rsidRPr="00E23D0B">
              <w:rPr>
                <w:rFonts w:ascii="Times New Roman" w:hAnsi="Times New Roman"/>
                <w:sz w:val="20"/>
              </w:rPr>
              <w:t>.</w:t>
            </w:r>
          </w:p>
        </w:tc>
        <w:tc>
          <w:tcPr>
            <w:tcW w:w="65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 xml:space="preserve">Вариативная часть образовательной программы в </w:t>
            </w:r>
            <w:proofErr w:type="spellStart"/>
            <w:r w:rsidRPr="00E23D0B">
              <w:rPr>
                <w:rFonts w:ascii="Times New Roman" w:hAnsi="Times New Roman"/>
                <w:sz w:val="20"/>
              </w:rPr>
              <w:t>ак.ч</w:t>
            </w:r>
            <w:proofErr w:type="spellEnd"/>
            <w:r w:rsidRPr="00E23D0B">
              <w:rPr>
                <w:rFonts w:ascii="Times New Roman" w:hAnsi="Times New Roman"/>
                <w:sz w:val="20"/>
              </w:rPr>
              <w:t>.</w:t>
            </w:r>
          </w:p>
        </w:tc>
        <w:tc>
          <w:tcPr>
            <w:tcW w:w="4116" w:type="dxa"/>
            <w:gridSpan w:val="6"/>
            <w:tcBorders>
              <w:top w:val="single" w:sz="4" w:space="0" w:color="000000"/>
              <w:left w:val="single" w:sz="4" w:space="0" w:color="auto"/>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Объем образовательной программы, распределённой по курсам и семестрам</w:t>
            </w:r>
          </w:p>
        </w:tc>
      </w:tr>
      <w:tr w:rsidR="00177B78" w:rsidRPr="00E23D0B" w:rsidTr="00F835F1">
        <w:trPr>
          <w:trHeight w:val="433"/>
          <w:jc w:val="center"/>
        </w:trPr>
        <w:tc>
          <w:tcPr>
            <w:tcW w:w="1270" w:type="dxa"/>
            <w:vMerge/>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rPr>
                <w:rFonts w:ascii="Times New Roman" w:hAnsi="Times New Roman"/>
                <w:sz w:val="20"/>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24"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5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Учебные занятия</w:t>
            </w:r>
          </w:p>
        </w:tc>
        <w:tc>
          <w:tcPr>
            <w:tcW w:w="56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Практики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Курсовой проект (работа)</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Самостоятельная работа</w:t>
            </w:r>
          </w:p>
        </w:tc>
        <w:tc>
          <w:tcPr>
            <w:tcW w:w="6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Промежуточная аттестация</w:t>
            </w:r>
          </w:p>
        </w:tc>
        <w:tc>
          <w:tcPr>
            <w:tcW w:w="653"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58"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1423" w:type="dxa"/>
            <w:gridSpan w:val="2"/>
            <w:tcBorders>
              <w:top w:val="single" w:sz="4" w:space="0" w:color="000000"/>
              <w:left w:val="single" w:sz="4" w:space="0" w:color="auto"/>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 курс</w:t>
            </w: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 курс</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4 курс</w:t>
            </w:r>
          </w:p>
        </w:tc>
      </w:tr>
      <w:tr w:rsidR="00177B78" w:rsidRPr="00E23D0B" w:rsidTr="00F835F1">
        <w:trPr>
          <w:trHeight w:val="1587"/>
          <w:jc w:val="center"/>
        </w:trPr>
        <w:tc>
          <w:tcPr>
            <w:tcW w:w="1270" w:type="dxa"/>
            <w:vMerge/>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rPr>
                <w:rFonts w:ascii="Times New Roman" w:hAnsi="Times New Roman"/>
                <w:sz w:val="20"/>
              </w:rPr>
            </w:pPr>
          </w:p>
        </w:tc>
        <w:tc>
          <w:tcPr>
            <w:tcW w:w="851"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708"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24"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57"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562"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567"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67"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09"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53"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658" w:type="dxa"/>
            <w:vMerge/>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3 семестр</w:t>
            </w:r>
          </w:p>
        </w:tc>
        <w:tc>
          <w:tcPr>
            <w:tcW w:w="719"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4 семестр</w:t>
            </w: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5 семестр</w:t>
            </w: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6 семестр</w:t>
            </w: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7 семестр</w:t>
            </w:r>
          </w:p>
        </w:tc>
        <w:tc>
          <w:tcPr>
            <w:tcW w:w="581" w:type="dxa"/>
            <w:tcBorders>
              <w:top w:val="single" w:sz="4" w:space="0" w:color="000000"/>
              <w:left w:val="single" w:sz="4" w:space="0" w:color="000000"/>
              <w:bottom w:val="single" w:sz="4" w:space="0" w:color="000000"/>
              <w:right w:val="single" w:sz="4" w:space="0" w:color="000000"/>
            </w:tcBorders>
            <w:textDirection w:val="btLr"/>
            <w:vAlign w:val="center"/>
          </w:tcPr>
          <w:p w:rsidR="00177B78" w:rsidRPr="00E23D0B" w:rsidRDefault="00177B78" w:rsidP="00E23D0B">
            <w:pPr>
              <w:spacing w:after="0" w:line="240" w:lineRule="auto"/>
              <w:ind w:left="-26" w:right="113"/>
              <w:contextualSpacing/>
              <w:jc w:val="center"/>
              <w:rPr>
                <w:rFonts w:ascii="Times New Roman" w:hAnsi="Times New Roman"/>
                <w:sz w:val="20"/>
              </w:rPr>
            </w:pPr>
            <w:r w:rsidRPr="00E23D0B">
              <w:rPr>
                <w:rFonts w:ascii="Times New Roman" w:hAnsi="Times New Roman"/>
                <w:sz w:val="20"/>
              </w:rPr>
              <w:t>8 семестр</w:t>
            </w:r>
          </w:p>
        </w:tc>
      </w:tr>
      <w:tr w:rsidR="00177B78" w:rsidRPr="00E23D0B" w:rsidTr="00F835F1">
        <w:trPr>
          <w:trHeight w:val="133"/>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rPr>
                <w:rFonts w:ascii="Times New Roman" w:hAnsi="Times New Roman"/>
                <w:sz w:val="20"/>
              </w:rPr>
            </w:pPr>
            <w:r w:rsidRPr="00E23D0B">
              <w:rPr>
                <w:rFonts w:ascii="Times New Roman" w:hAnsi="Times New Roman"/>
                <w:sz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4</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5</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9</w:t>
            </w: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11</w:t>
            </w: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12</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13</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16</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17</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18</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19</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20</w:t>
            </w: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21</w:t>
            </w:r>
          </w:p>
        </w:tc>
      </w:tr>
      <w:tr w:rsidR="00177B78" w:rsidRPr="00E23D0B" w:rsidTr="00F835F1">
        <w:trPr>
          <w:jc w:val="center"/>
        </w:trPr>
        <w:tc>
          <w:tcPr>
            <w:tcW w:w="1270" w:type="dxa"/>
            <w:tcBorders>
              <w:top w:val="single" w:sz="8" w:space="0" w:color="auto"/>
              <w:left w:val="single" w:sz="4" w:space="0" w:color="auto"/>
              <w:bottom w:val="single" w:sz="8"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b/>
                <w:sz w:val="20"/>
              </w:rPr>
            </w:pPr>
            <w:r w:rsidRPr="00E23D0B">
              <w:rPr>
                <w:rFonts w:ascii="Times New Roman" w:hAnsi="Times New Roman"/>
                <w:b/>
                <w:sz w:val="20"/>
              </w:rPr>
              <w:t>СГ</w:t>
            </w:r>
          </w:p>
        </w:tc>
        <w:tc>
          <w:tcPr>
            <w:tcW w:w="3261" w:type="dxa"/>
            <w:tcBorders>
              <w:top w:val="single" w:sz="8" w:space="0" w:color="auto"/>
              <w:left w:val="nil"/>
              <w:bottom w:val="single" w:sz="8"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b/>
                <w:sz w:val="20"/>
              </w:rPr>
            </w:pPr>
            <w:r w:rsidRPr="00E23D0B">
              <w:rPr>
                <w:rFonts w:ascii="Times New Roman" w:hAnsi="Times New Roman"/>
                <w:b/>
                <w:sz w:val="20"/>
              </w:rPr>
              <w:t>Социально-гуманитарный цикл</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b/>
                <w:sz w:val="20"/>
              </w:rPr>
            </w:pPr>
            <w:r w:rsidRPr="00E23D0B">
              <w:rPr>
                <w:rFonts w:ascii="Times New Roman" w:hAnsi="Times New Roman"/>
                <w:b/>
                <w:sz w:val="20"/>
              </w:rPr>
              <w:t>430</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b/>
                <w:sz w:val="20"/>
              </w:rPr>
            </w:pPr>
            <w:r w:rsidRPr="00E23D0B">
              <w:rPr>
                <w:rFonts w:ascii="Times New Roman" w:hAnsi="Times New Roman"/>
                <w:b/>
                <w:sz w:val="20"/>
              </w:rPr>
              <w:t>148</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416</w:t>
            </w: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416</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136</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156</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177B78" w:rsidRPr="00E23D0B" w:rsidTr="00F835F1">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СГ.01</w:t>
            </w:r>
          </w:p>
        </w:tc>
        <w:tc>
          <w:tcPr>
            <w:tcW w:w="3261" w:type="dxa"/>
            <w:tcBorders>
              <w:top w:val="single" w:sz="4" w:space="0" w:color="auto"/>
              <w:left w:val="nil"/>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sz w:val="20"/>
              </w:rPr>
            </w:pPr>
            <w:r w:rsidRPr="00E23D0B">
              <w:rPr>
                <w:rFonts w:ascii="Times New Roman" w:hAnsi="Times New Roman"/>
                <w:sz w:val="20"/>
              </w:rPr>
              <w:t>История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44</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Х</w:t>
            </w: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44</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177B78" w:rsidRPr="00E23D0B" w:rsidTr="00F835F1">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СГ.02</w:t>
            </w:r>
          </w:p>
        </w:tc>
        <w:tc>
          <w:tcPr>
            <w:tcW w:w="3261" w:type="dxa"/>
            <w:tcBorders>
              <w:top w:val="nil"/>
              <w:left w:val="nil"/>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sz w:val="20"/>
              </w:rPr>
            </w:pPr>
            <w:r w:rsidRPr="00E23D0B">
              <w:rPr>
                <w:rFonts w:ascii="Times New Roman" w:hAnsi="Times New Roman"/>
                <w:sz w:val="20"/>
              </w:rPr>
              <w:t>Иностранный язык в профессиональной деятельности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140</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140</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44</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177B78" w:rsidRPr="00E23D0B" w:rsidTr="00F835F1">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СГ.03</w:t>
            </w:r>
          </w:p>
        </w:tc>
        <w:tc>
          <w:tcPr>
            <w:tcW w:w="3261" w:type="dxa"/>
            <w:tcBorders>
              <w:top w:val="nil"/>
              <w:left w:val="nil"/>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sz w:val="20"/>
              </w:rPr>
            </w:pPr>
            <w:r w:rsidRPr="00E23D0B">
              <w:rPr>
                <w:rFonts w:ascii="Times New Roman" w:hAnsi="Times New Roman"/>
                <w:sz w:val="20"/>
              </w:rPr>
              <w:t>Безопасность жизнедеятельности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68</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28</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68</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68</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177B78" w:rsidRPr="00E23D0B" w:rsidTr="00F835F1">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СГ.04</w:t>
            </w:r>
          </w:p>
        </w:tc>
        <w:tc>
          <w:tcPr>
            <w:tcW w:w="3261" w:type="dxa"/>
            <w:tcBorders>
              <w:top w:val="nil"/>
              <w:left w:val="nil"/>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sz w:val="20"/>
              </w:rPr>
            </w:pPr>
            <w:r w:rsidRPr="00E23D0B">
              <w:rPr>
                <w:rFonts w:ascii="Times New Roman" w:hAnsi="Times New Roman"/>
                <w:sz w:val="20"/>
              </w:rPr>
              <w:t>Физическая культура / Адаптированная 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140</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56</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140</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44</w:t>
            </w: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177B78" w:rsidRPr="00E23D0B" w:rsidTr="00F835F1">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СГ.05</w:t>
            </w:r>
          </w:p>
        </w:tc>
        <w:tc>
          <w:tcPr>
            <w:tcW w:w="3261" w:type="dxa"/>
            <w:tcBorders>
              <w:top w:val="nil"/>
              <w:left w:val="nil"/>
              <w:bottom w:val="single" w:sz="4" w:space="0" w:color="auto"/>
              <w:right w:val="single" w:sz="4" w:space="0" w:color="auto"/>
            </w:tcBorders>
            <w:shd w:val="clear" w:color="auto" w:fill="auto"/>
            <w:vAlign w:val="center"/>
          </w:tcPr>
          <w:p w:rsidR="00177B78" w:rsidRPr="00E23D0B" w:rsidRDefault="00177B78" w:rsidP="00E23D0B">
            <w:pPr>
              <w:spacing w:after="0" w:line="240" w:lineRule="auto"/>
              <w:ind w:left="-26"/>
              <w:rPr>
                <w:rFonts w:ascii="Times New Roman" w:hAnsi="Times New Roman"/>
                <w:sz w:val="20"/>
              </w:rPr>
            </w:pPr>
            <w:r w:rsidRPr="00E23D0B">
              <w:rPr>
                <w:rFonts w:ascii="Times New Roman" w:hAnsi="Times New Roman"/>
                <w:sz w:val="20"/>
              </w:rPr>
              <w:t>Основы финансовой грамотности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38</w:t>
            </w:r>
          </w:p>
        </w:tc>
        <w:tc>
          <w:tcPr>
            <w:tcW w:w="62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14</w:t>
            </w:r>
          </w:p>
        </w:tc>
        <w:tc>
          <w:tcPr>
            <w:tcW w:w="65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34</w:t>
            </w:r>
          </w:p>
        </w:tc>
        <w:tc>
          <w:tcPr>
            <w:tcW w:w="658"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r w:rsidRPr="00E23D0B">
              <w:rPr>
                <w:rFonts w:ascii="Times New Roman" w:hAnsi="Times New Roman"/>
                <w:sz w:val="20"/>
              </w:rPr>
              <w:t>34</w:t>
            </w:r>
          </w:p>
        </w:tc>
        <w:tc>
          <w:tcPr>
            <w:tcW w:w="719"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177B78" w:rsidRPr="00E23D0B" w:rsidRDefault="00177B78"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ОП.00</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rPr>
                <w:rFonts w:ascii="Times New Roman" w:hAnsi="Times New Roman"/>
                <w:b/>
                <w:sz w:val="20"/>
              </w:rPr>
            </w:pPr>
            <w:r w:rsidRPr="00E23D0B">
              <w:rPr>
                <w:rFonts w:ascii="Times New Roman" w:hAnsi="Times New Roman"/>
                <w:b/>
                <w:sz w:val="20"/>
              </w:rPr>
              <w:t>Общепрофессиональный цикл</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tcPr>
          <w:p w:rsidR="00B40360" w:rsidRPr="00E23D0B" w:rsidRDefault="00B40360" w:rsidP="00E23D0B">
            <w:pPr>
              <w:spacing w:after="0" w:line="240" w:lineRule="auto"/>
              <w:rPr>
                <w:rFonts w:ascii="Times New Roman" w:hAnsi="Times New Roman"/>
                <w:b/>
                <w:sz w:val="20"/>
              </w:rPr>
            </w:pPr>
            <w:r w:rsidRPr="00E23D0B">
              <w:rPr>
                <w:rFonts w:ascii="Times New Roman" w:hAnsi="Times New Roman"/>
                <w:b/>
                <w:sz w:val="20"/>
              </w:rPr>
              <w:t>1092</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618</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1016</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b/>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b/>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26</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36</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416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676</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358</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376</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r w:rsidRPr="00E23D0B">
              <w:rPr>
                <w:rFonts w:ascii="Times New Roman" w:hAnsi="Times New Roman"/>
                <w:b/>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80</w:t>
            </w: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b/>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ОП.01</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Инженерная графика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56</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30</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50</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56</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ОП.02</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Материаловедение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52</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86</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50</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38</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ОП.03</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Техническая механика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174</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102</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168</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54</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120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102</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72</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ОП.04</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Метрология, стандартизация и технические измерения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34</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ОП.05</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Электротехника и основы электроники</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26</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44</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ОП.06</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Обработка металлов резанием, станки и инструменты</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94</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54</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44</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94</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ОП.07</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Охрана труда и бережливое производство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26</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44</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lastRenderedPageBreak/>
              <w:t>ОП.08</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Математические методы в профессиональной деятельности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76</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42</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68</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56</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76</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ОП.09</w:t>
            </w:r>
          </w:p>
        </w:tc>
        <w:tc>
          <w:tcPr>
            <w:tcW w:w="326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Элементы САПР в профессиональной деятельности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118</w:t>
            </w:r>
          </w:p>
        </w:tc>
        <w:tc>
          <w:tcPr>
            <w:tcW w:w="62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65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108</w:t>
            </w:r>
          </w:p>
        </w:tc>
        <w:tc>
          <w:tcPr>
            <w:tcW w:w="562"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w:t>
            </w:r>
          </w:p>
        </w:tc>
        <w:tc>
          <w:tcPr>
            <w:tcW w:w="60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78</w:t>
            </w:r>
          </w:p>
        </w:tc>
        <w:tc>
          <w:tcPr>
            <w:tcW w:w="658"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40</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118</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i/>
                <w:color w:val="auto"/>
                <w:sz w:val="20"/>
              </w:rPr>
            </w:pPr>
            <w:r w:rsidRPr="00E23D0B">
              <w:rPr>
                <w:rFonts w:ascii="Times New Roman" w:hAnsi="Times New Roman"/>
                <w:i/>
                <w:color w:val="auto"/>
                <w:sz w:val="20"/>
              </w:rPr>
              <w:t>ОП.10*</w:t>
            </w:r>
          </w:p>
        </w:tc>
        <w:tc>
          <w:tcPr>
            <w:tcW w:w="32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Экономика отрасли</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80</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sz w:val="20"/>
              </w:rPr>
            </w:pPr>
            <w:r w:rsidRPr="00E23D0B">
              <w:rPr>
                <w:rFonts w:ascii="Times New Roman" w:hAnsi="Times New Roman"/>
                <w:sz w:val="20"/>
              </w:rPr>
              <w:t>20</w:t>
            </w: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w:t>
            </w:r>
          </w:p>
        </w:tc>
        <w:tc>
          <w:tcPr>
            <w:tcW w:w="6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80</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106</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80</w:t>
            </w:r>
          </w:p>
        </w:tc>
        <w:tc>
          <w:tcPr>
            <w:tcW w:w="5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color w:val="auto"/>
                <w:sz w:val="20"/>
              </w:rPr>
            </w:pPr>
            <w:r w:rsidRPr="00E23D0B">
              <w:rPr>
                <w:rFonts w:ascii="Times New Roman" w:hAnsi="Times New Roman"/>
                <w:i/>
                <w:color w:val="auto"/>
                <w:sz w:val="20"/>
              </w:rPr>
              <w:t>ОП.11*</w:t>
            </w:r>
          </w:p>
        </w:tc>
        <w:tc>
          <w:tcPr>
            <w:tcW w:w="32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Общая химическая технология</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106</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60</w:t>
            </w:r>
          </w:p>
        </w:tc>
        <w:tc>
          <w:tcPr>
            <w:tcW w:w="6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98</w:t>
            </w:r>
          </w:p>
        </w:tc>
        <w:tc>
          <w:tcPr>
            <w:tcW w:w="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106</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color w:val="auto"/>
                <w:sz w:val="20"/>
              </w:rPr>
            </w:pPr>
            <w:r w:rsidRPr="00E23D0B">
              <w:rPr>
                <w:rFonts w:ascii="Times New Roman" w:hAnsi="Times New Roman"/>
                <w:i/>
                <w:color w:val="auto"/>
                <w:sz w:val="20"/>
              </w:rPr>
              <w:t>ОП.12*</w:t>
            </w:r>
          </w:p>
        </w:tc>
        <w:tc>
          <w:tcPr>
            <w:tcW w:w="32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Гидравлические и пневматические системы</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52</w:t>
            </w:r>
          </w:p>
        </w:tc>
        <w:tc>
          <w:tcPr>
            <w:tcW w:w="6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B40360"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jc w:val="center"/>
              <w:rPr>
                <w:rFonts w:ascii="Times New Roman" w:hAnsi="Times New Roman"/>
                <w:color w:val="auto"/>
                <w:sz w:val="20"/>
              </w:rPr>
            </w:pPr>
            <w:r w:rsidRPr="00E23D0B">
              <w:rPr>
                <w:rFonts w:ascii="Times New Roman" w:hAnsi="Times New Roman"/>
                <w:i/>
                <w:color w:val="auto"/>
                <w:sz w:val="20"/>
              </w:rPr>
              <w:t>ОП.13*</w:t>
            </w:r>
          </w:p>
        </w:tc>
        <w:tc>
          <w:tcPr>
            <w:tcW w:w="32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rPr>
                <w:rFonts w:ascii="Times New Roman" w:hAnsi="Times New Roman"/>
                <w:sz w:val="20"/>
              </w:rPr>
            </w:pPr>
            <w:r w:rsidRPr="00E23D0B">
              <w:rPr>
                <w:rFonts w:ascii="Times New Roman" w:hAnsi="Times New Roman"/>
                <w:sz w:val="20"/>
              </w:rPr>
              <w:t>Основы проектирования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52</w:t>
            </w:r>
          </w:p>
        </w:tc>
        <w:tc>
          <w:tcPr>
            <w:tcW w:w="6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20</w:t>
            </w: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40360" w:rsidRPr="00E23D0B" w:rsidRDefault="00B40360" w:rsidP="00E23D0B">
            <w:pPr>
              <w:spacing w:after="0" w:line="240" w:lineRule="auto"/>
              <w:ind w:left="-26"/>
              <w:contextualSpacing/>
              <w:jc w:val="center"/>
              <w:rPr>
                <w:rFonts w:ascii="Times New Roman" w:hAnsi="Times New Roman"/>
                <w:sz w:val="20"/>
              </w:rPr>
            </w:pPr>
          </w:p>
        </w:tc>
      </w:tr>
      <w:tr w:rsidR="00F835F1" w:rsidRPr="00E23D0B" w:rsidTr="000C5ED0">
        <w:trPr>
          <w:trHeight w:val="409"/>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П.00</w:t>
            </w:r>
          </w:p>
        </w:tc>
        <w:tc>
          <w:tcPr>
            <w:tcW w:w="326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rPr>
                <w:rFonts w:ascii="Times New Roman" w:hAnsi="Times New Roman"/>
                <w:b/>
                <w:sz w:val="20"/>
              </w:rPr>
            </w:pPr>
            <w:r w:rsidRPr="00E23D0B">
              <w:rPr>
                <w:rFonts w:ascii="Times New Roman" w:hAnsi="Times New Roman"/>
                <w:b/>
                <w:sz w:val="20"/>
              </w:rPr>
              <w:t>Профессиональный цикл</w:t>
            </w:r>
          </w:p>
        </w:tc>
        <w:tc>
          <w:tcPr>
            <w:tcW w:w="85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tabs>
                <w:tab w:val="left" w:pos="406"/>
              </w:tabs>
              <w:spacing w:after="0" w:line="240" w:lineRule="auto"/>
              <w:ind w:left="-26"/>
              <w:contextualSpacing/>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tabs>
                <w:tab w:val="left" w:pos="406"/>
              </w:tabs>
              <w:spacing w:after="0" w:line="240" w:lineRule="auto"/>
              <w:ind w:left="-26"/>
              <w:contextualSpacing/>
              <w:jc w:val="center"/>
              <w:rPr>
                <w:rFonts w:ascii="Times New Roman" w:hAnsi="Times New Roman"/>
                <w:b/>
                <w:sz w:val="20"/>
              </w:rPr>
            </w:pPr>
            <w:r w:rsidRPr="00E23D0B">
              <w:rPr>
                <w:rFonts w:ascii="Times New Roman" w:hAnsi="Times New Roman"/>
                <w:b/>
                <w:sz w:val="20"/>
              </w:rPr>
              <w:t>2150</w:t>
            </w:r>
          </w:p>
        </w:tc>
        <w:tc>
          <w:tcPr>
            <w:tcW w:w="62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b/>
                <w:sz w:val="20"/>
              </w:rPr>
            </w:pPr>
            <w:r w:rsidRPr="00E23D0B">
              <w:rPr>
                <w:rFonts w:ascii="Times New Roman" w:hAnsi="Times New Roman"/>
                <w:b/>
                <w:sz w:val="20"/>
              </w:rPr>
              <w:t>1574</w:t>
            </w:r>
          </w:p>
        </w:tc>
        <w:tc>
          <w:tcPr>
            <w:tcW w:w="65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b/>
                <w:sz w:val="20"/>
              </w:rPr>
            </w:pPr>
            <w:r w:rsidRPr="00E23D0B">
              <w:rPr>
                <w:rFonts w:ascii="Times New Roman" w:hAnsi="Times New Roman"/>
                <w:b/>
                <w:sz w:val="20"/>
              </w:rPr>
              <w:t>1088</w:t>
            </w:r>
          </w:p>
        </w:tc>
        <w:tc>
          <w:tcPr>
            <w:tcW w:w="562"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612</w:t>
            </w:r>
          </w:p>
        </w:tc>
        <w:tc>
          <w:tcPr>
            <w:tcW w:w="5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20</w:t>
            </w:r>
          </w:p>
        </w:tc>
        <w:tc>
          <w:tcPr>
            <w:tcW w:w="6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b/>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b/>
                <w:sz w:val="20"/>
              </w:rPr>
            </w:pPr>
            <w:r w:rsidRPr="00E23D0B">
              <w:rPr>
                <w:rFonts w:ascii="Times New Roman" w:hAnsi="Times New Roman"/>
                <w:b/>
                <w:sz w:val="20"/>
              </w:rPr>
              <w:t>86</w:t>
            </w:r>
          </w:p>
        </w:tc>
        <w:tc>
          <w:tcPr>
            <w:tcW w:w="653"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b/>
                <w:sz w:val="20"/>
              </w:rPr>
            </w:pPr>
            <w:r w:rsidRPr="00E23D0B">
              <w:rPr>
                <w:rFonts w:ascii="Times New Roman" w:hAnsi="Times New Roman"/>
                <w:b/>
                <w:sz w:val="20"/>
              </w:rPr>
              <w:t>1252</w:t>
            </w:r>
          </w:p>
        </w:tc>
        <w:tc>
          <w:tcPr>
            <w:tcW w:w="65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b/>
                <w:sz w:val="20"/>
              </w:rPr>
            </w:pPr>
            <w:r w:rsidRPr="00E23D0B">
              <w:rPr>
                <w:rFonts w:ascii="Times New Roman" w:hAnsi="Times New Roman"/>
                <w:b/>
                <w:sz w:val="20"/>
              </w:rPr>
              <w:t>898</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140</w:t>
            </w:r>
          </w:p>
        </w:tc>
        <w:tc>
          <w:tcPr>
            <w:tcW w:w="71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332</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314</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812</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516</w:t>
            </w:r>
          </w:p>
        </w:tc>
        <w:tc>
          <w:tcPr>
            <w:tcW w:w="58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36</w:t>
            </w:r>
          </w:p>
        </w:tc>
      </w:tr>
      <w:tr w:rsidR="00C65EF2" w:rsidRPr="00E23D0B" w:rsidTr="00F835F1">
        <w:trPr>
          <w:jc w:val="center"/>
        </w:trPr>
        <w:tc>
          <w:tcPr>
            <w:tcW w:w="1270" w:type="dxa"/>
            <w:tcBorders>
              <w:top w:val="single" w:sz="8" w:space="0" w:color="auto"/>
              <w:left w:val="single" w:sz="4" w:space="0" w:color="auto"/>
              <w:bottom w:val="single" w:sz="8" w:space="0" w:color="auto"/>
              <w:right w:val="single" w:sz="4" w:space="0" w:color="auto"/>
            </w:tcBorders>
            <w:shd w:val="clear" w:color="auto" w:fill="auto"/>
            <w:vAlign w:val="center"/>
          </w:tcPr>
          <w:p w:rsidR="00C65EF2" w:rsidRPr="00E23D0B" w:rsidRDefault="00C65EF2" w:rsidP="00E23D0B">
            <w:pPr>
              <w:spacing w:after="0" w:line="240" w:lineRule="auto"/>
              <w:ind w:left="-26"/>
              <w:jc w:val="center"/>
              <w:rPr>
                <w:rFonts w:ascii="Times New Roman" w:hAnsi="Times New Roman"/>
                <w:b/>
                <w:sz w:val="20"/>
              </w:rPr>
            </w:pPr>
            <w:r w:rsidRPr="00E23D0B">
              <w:rPr>
                <w:rFonts w:ascii="Times New Roman" w:hAnsi="Times New Roman"/>
                <w:b/>
                <w:sz w:val="20"/>
              </w:rPr>
              <w:t>ПМ.01</w:t>
            </w:r>
          </w:p>
        </w:tc>
        <w:tc>
          <w:tcPr>
            <w:tcW w:w="3261" w:type="dxa"/>
            <w:tcBorders>
              <w:top w:val="single" w:sz="8" w:space="0" w:color="auto"/>
              <w:left w:val="nil"/>
              <w:bottom w:val="single" w:sz="8" w:space="0" w:color="auto"/>
              <w:right w:val="single" w:sz="4" w:space="0" w:color="auto"/>
            </w:tcBorders>
            <w:shd w:val="clear" w:color="auto" w:fill="auto"/>
            <w:vAlign w:val="center"/>
          </w:tcPr>
          <w:p w:rsidR="00C65EF2" w:rsidRPr="00E23D0B" w:rsidRDefault="00C65EF2" w:rsidP="00E23D0B">
            <w:pPr>
              <w:spacing w:after="0" w:line="240" w:lineRule="auto"/>
              <w:ind w:left="-26"/>
              <w:rPr>
                <w:rFonts w:ascii="Times New Roman" w:hAnsi="Times New Roman"/>
                <w:b/>
                <w:sz w:val="20"/>
              </w:rPr>
            </w:pPr>
            <w:r w:rsidRPr="00E23D0B">
              <w:rPr>
                <w:rFonts w:ascii="Times New Roman" w:hAnsi="Times New Roman"/>
                <w:b/>
                <w:sz w:val="20"/>
              </w:rPr>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851"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tabs>
                <w:tab w:val="left" w:pos="406"/>
              </w:tabs>
              <w:spacing w:after="0" w:line="240" w:lineRule="auto"/>
              <w:ind w:left="-26"/>
              <w:contextualSpacing/>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412</w:t>
            </w:r>
          </w:p>
        </w:tc>
        <w:tc>
          <w:tcPr>
            <w:tcW w:w="62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340</w:t>
            </w:r>
          </w:p>
        </w:tc>
        <w:tc>
          <w:tcPr>
            <w:tcW w:w="65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242</w:t>
            </w:r>
          </w:p>
        </w:tc>
        <w:tc>
          <w:tcPr>
            <w:tcW w:w="562"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144</w:t>
            </w:r>
          </w:p>
        </w:tc>
        <w:tc>
          <w:tcPr>
            <w:tcW w:w="56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20</w:t>
            </w:r>
          </w:p>
        </w:tc>
        <w:tc>
          <w:tcPr>
            <w:tcW w:w="66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18</w:t>
            </w:r>
          </w:p>
        </w:tc>
        <w:tc>
          <w:tcPr>
            <w:tcW w:w="653"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272</w:t>
            </w:r>
          </w:p>
        </w:tc>
        <w:tc>
          <w:tcPr>
            <w:tcW w:w="658"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140</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68</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122</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b/>
                <w:sz w:val="20"/>
              </w:rPr>
            </w:pPr>
            <w:r w:rsidRPr="00E23D0B">
              <w:rPr>
                <w:rFonts w:ascii="Times New Roman" w:hAnsi="Times New Roman"/>
                <w:b/>
                <w:sz w:val="20"/>
              </w:rPr>
              <w:t>222</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b/>
                <w:sz w:val="20"/>
              </w:rPr>
            </w:pPr>
          </w:p>
        </w:tc>
      </w:tr>
      <w:tr w:rsidR="00C65EF2" w:rsidRPr="00E23D0B" w:rsidTr="00F835F1">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C65EF2" w:rsidRPr="00E23D0B" w:rsidRDefault="00C65EF2" w:rsidP="00E23D0B">
            <w:pPr>
              <w:spacing w:after="0" w:line="240" w:lineRule="auto"/>
              <w:ind w:left="-26"/>
              <w:jc w:val="center"/>
              <w:rPr>
                <w:rFonts w:ascii="Times New Roman" w:hAnsi="Times New Roman"/>
                <w:sz w:val="20"/>
              </w:rPr>
            </w:pPr>
            <w:r w:rsidRPr="00E23D0B">
              <w:rPr>
                <w:rFonts w:ascii="Times New Roman" w:hAnsi="Times New Roman"/>
                <w:sz w:val="20"/>
              </w:rPr>
              <w:t>МДК.01.01</w:t>
            </w:r>
          </w:p>
        </w:tc>
        <w:tc>
          <w:tcPr>
            <w:tcW w:w="3261" w:type="dxa"/>
            <w:tcBorders>
              <w:top w:val="single" w:sz="4" w:space="0" w:color="auto"/>
              <w:left w:val="nil"/>
              <w:bottom w:val="single" w:sz="4" w:space="0" w:color="auto"/>
              <w:right w:val="single" w:sz="4" w:space="0" w:color="auto"/>
            </w:tcBorders>
            <w:shd w:val="clear" w:color="auto" w:fill="auto"/>
            <w:vAlign w:val="center"/>
          </w:tcPr>
          <w:p w:rsidR="00C65EF2" w:rsidRPr="00E23D0B" w:rsidRDefault="00C65EF2" w:rsidP="00E23D0B">
            <w:pPr>
              <w:spacing w:after="0" w:line="240" w:lineRule="auto"/>
              <w:ind w:left="-26"/>
              <w:rPr>
                <w:rFonts w:ascii="Times New Roman" w:hAnsi="Times New Roman"/>
                <w:sz w:val="20"/>
              </w:rPr>
            </w:pPr>
            <w:r w:rsidRPr="00E23D0B">
              <w:rPr>
                <w:rFonts w:ascii="Times New Roman" w:hAnsi="Times New Roman"/>
                <w:sz w:val="20"/>
              </w:rPr>
              <w:t>Организация и осуществление монтажных работ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196</w:t>
            </w:r>
          </w:p>
        </w:tc>
        <w:tc>
          <w:tcPr>
            <w:tcW w:w="62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150</w:t>
            </w:r>
          </w:p>
        </w:tc>
        <w:tc>
          <w:tcPr>
            <w:tcW w:w="65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186</w:t>
            </w:r>
          </w:p>
        </w:tc>
        <w:tc>
          <w:tcPr>
            <w:tcW w:w="562"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20</w:t>
            </w:r>
          </w:p>
        </w:tc>
        <w:tc>
          <w:tcPr>
            <w:tcW w:w="667"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w:t>
            </w:r>
          </w:p>
        </w:tc>
        <w:tc>
          <w:tcPr>
            <w:tcW w:w="609"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76</w:t>
            </w:r>
          </w:p>
        </w:tc>
        <w:tc>
          <w:tcPr>
            <w:tcW w:w="658"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120</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68</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56</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72</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r>
      <w:tr w:rsidR="00C65EF2" w:rsidRPr="00E23D0B" w:rsidTr="00F835F1">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C65EF2" w:rsidRPr="00E23D0B" w:rsidRDefault="00C65EF2" w:rsidP="00E23D0B">
            <w:pPr>
              <w:spacing w:after="0" w:line="240" w:lineRule="auto"/>
              <w:ind w:left="-26"/>
              <w:jc w:val="center"/>
              <w:rPr>
                <w:rFonts w:ascii="Times New Roman" w:hAnsi="Times New Roman"/>
                <w:sz w:val="20"/>
              </w:rPr>
            </w:pPr>
            <w:r w:rsidRPr="00E23D0B">
              <w:rPr>
                <w:rFonts w:ascii="Times New Roman" w:hAnsi="Times New Roman"/>
                <w:sz w:val="20"/>
              </w:rPr>
              <w:t>МДК.01.02</w:t>
            </w:r>
          </w:p>
        </w:tc>
        <w:tc>
          <w:tcPr>
            <w:tcW w:w="3261" w:type="dxa"/>
            <w:tcBorders>
              <w:top w:val="nil"/>
              <w:left w:val="nil"/>
              <w:bottom w:val="single" w:sz="4" w:space="0" w:color="auto"/>
              <w:right w:val="single" w:sz="4" w:space="0" w:color="auto"/>
            </w:tcBorders>
            <w:shd w:val="clear" w:color="auto" w:fill="auto"/>
            <w:vAlign w:val="center"/>
          </w:tcPr>
          <w:p w:rsidR="00C65EF2" w:rsidRPr="00E23D0B" w:rsidRDefault="00C65EF2" w:rsidP="00E23D0B">
            <w:pPr>
              <w:spacing w:after="0" w:line="240" w:lineRule="auto"/>
              <w:ind w:left="-26"/>
              <w:rPr>
                <w:rFonts w:ascii="Times New Roman" w:hAnsi="Times New Roman"/>
                <w:sz w:val="20"/>
              </w:rPr>
            </w:pPr>
            <w:r w:rsidRPr="00E23D0B">
              <w:rPr>
                <w:rFonts w:ascii="Times New Roman" w:hAnsi="Times New Roman"/>
                <w:sz w:val="20"/>
              </w:rPr>
              <w:t>Осуществление пусконаладочных работ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др.</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56</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46</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C65EF2" w:rsidRPr="00E23D0B" w:rsidRDefault="00C65EF2" w:rsidP="00E23D0B">
            <w:pPr>
              <w:spacing w:after="0" w:line="240" w:lineRule="auto"/>
              <w:ind w:left="-26"/>
              <w:contextualSpacing/>
              <w:jc w:val="center"/>
              <w:rPr>
                <w:rFonts w:ascii="Times New Roman" w:hAnsi="Times New Roman"/>
                <w:sz w:val="20"/>
              </w:rPr>
            </w:pPr>
          </w:p>
        </w:tc>
      </w:tr>
      <w:tr w:rsidR="00F835F1"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УП.01.01</w:t>
            </w:r>
          </w:p>
        </w:tc>
        <w:tc>
          <w:tcPr>
            <w:tcW w:w="326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rPr>
                <w:rFonts w:ascii="Times New Roman" w:hAnsi="Times New Roman"/>
                <w:i/>
                <w:sz w:val="20"/>
              </w:rPr>
            </w:pPr>
            <w:r w:rsidRPr="00E23D0B">
              <w:rPr>
                <w:rFonts w:ascii="Times New Roman" w:hAnsi="Times New Roman"/>
                <w:sz w:val="20"/>
              </w:rPr>
              <w:t>Учебная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r>
      <w:tr w:rsidR="00F835F1"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ПП.01.01</w:t>
            </w:r>
          </w:p>
        </w:tc>
        <w:tc>
          <w:tcPr>
            <w:tcW w:w="326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rPr>
                <w:rFonts w:ascii="Times New Roman" w:hAnsi="Times New Roman"/>
                <w:i/>
                <w:sz w:val="20"/>
              </w:rPr>
            </w:pPr>
            <w:r w:rsidRPr="00E23D0B">
              <w:rPr>
                <w:rFonts w:ascii="Times New Roman" w:hAnsi="Times New Roman"/>
                <w:sz w:val="20"/>
              </w:rPr>
              <w:t>Производственная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108</w:t>
            </w:r>
          </w:p>
        </w:tc>
        <w:tc>
          <w:tcPr>
            <w:tcW w:w="62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108</w:t>
            </w:r>
          </w:p>
        </w:tc>
        <w:tc>
          <w:tcPr>
            <w:tcW w:w="65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108</w:t>
            </w:r>
          </w:p>
        </w:tc>
        <w:tc>
          <w:tcPr>
            <w:tcW w:w="5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r w:rsidRPr="00E23D0B">
              <w:rPr>
                <w:rFonts w:ascii="Times New Roman" w:hAnsi="Times New Roman"/>
                <w:sz w:val="20"/>
              </w:rPr>
              <w:t>108</w:t>
            </w:r>
          </w:p>
        </w:tc>
        <w:tc>
          <w:tcPr>
            <w:tcW w:w="658"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108</w:t>
            </w:r>
          </w:p>
        </w:tc>
        <w:tc>
          <w:tcPr>
            <w:tcW w:w="704"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F835F1" w:rsidRPr="00E23D0B" w:rsidRDefault="00F835F1" w:rsidP="00E23D0B">
            <w:pPr>
              <w:spacing w:after="0" w:line="240" w:lineRule="auto"/>
              <w:ind w:left="-26"/>
              <w:contextualSpacing/>
              <w:jc w:val="center"/>
              <w:rPr>
                <w:rFonts w:ascii="Times New Roman" w:hAnsi="Times New Roman"/>
                <w:sz w:val="20"/>
              </w:rPr>
            </w:pPr>
          </w:p>
        </w:tc>
      </w:tr>
      <w:tr w:rsidR="00902E5F"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r w:rsidRPr="00E23D0B">
              <w:rPr>
                <w:rFonts w:ascii="Times New Roman" w:hAnsi="Times New Roman"/>
                <w:sz w:val="20"/>
              </w:rPr>
              <w:t>ПM.01.ЭК</w:t>
            </w:r>
          </w:p>
        </w:tc>
        <w:tc>
          <w:tcPr>
            <w:tcW w:w="3261"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rPr>
                <w:rFonts w:ascii="Times New Roman" w:hAnsi="Times New Roman"/>
                <w:sz w:val="20"/>
              </w:rPr>
            </w:pPr>
            <w:r w:rsidRPr="00E23D0B">
              <w:rPr>
                <w:rFonts w:ascii="Times New Roman" w:hAnsi="Times New Roman"/>
                <w:sz w:val="20"/>
              </w:rPr>
              <w:t>Экзамен по профессиональному модулю</w:t>
            </w:r>
          </w:p>
        </w:tc>
        <w:tc>
          <w:tcPr>
            <w:tcW w:w="851"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2D3718" w:rsidP="00E23D0B">
            <w:pPr>
              <w:spacing w:after="0" w:line="240" w:lineRule="auto"/>
              <w:jc w:val="center"/>
              <w:rPr>
                <w:rFonts w:ascii="Times New Roman" w:hAnsi="Times New Roman"/>
                <w:sz w:val="20"/>
              </w:rPr>
            </w:pPr>
            <w:r w:rsidRPr="00E23D0B">
              <w:rPr>
                <w:rFonts w:ascii="Times New Roman" w:hAnsi="Times New Roman"/>
                <w:b/>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C65EF2"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704"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902E5F" w:rsidRPr="00E23D0B" w:rsidRDefault="00902E5F" w:rsidP="00E23D0B">
            <w:pPr>
              <w:spacing w:after="0" w:line="240" w:lineRule="auto"/>
              <w:ind w:left="-26"/>
              <w:contextualSpacing/>
              <w:jc w:val="center"/>
              <w:rPr>
                <w:rFonts w:ascii="Times New Roman" w:hAnsi="Times New Roman"/>
                <w:sz w:val="20"/>
              </w:rPr>
            </w:pPr>
          </w:p>
        </w:tc>
      </w:tr>
      <w:tr w:rsidR="000C5ED0" w:rsidRPr="00E23D0B" w:rsidTr="00C65EF2">
        <w:trPr>
          <w:jc w:val="center"/>
        </w:trPr>
        <w:tc>
          <w:tcPr>
            <w:tcW w:w="1270" w:type="dxa"/>
            <w:tcBorders>
              <w:top w:val="single" w:sz="8" w:space="0" w:color="auto"/>
              <w:left w:val="single" w:sz="4" w:space="0" w:color="auto"/>
              <w:bottom w:val="single" w:sz="8" w:space="0" w:color="auto"/>
              <w:right w:val="single" w:sz="4" w:space="0" w:color="auto"/>
            </w:tcBorders>
            <w:shd w:val="clear" w:color="auto" w:fill="auto"/>
            <w:vAlign w:val="center"/>
          </w:tcPr>
          <w:p w:rsidR="000C5ED0" w:rsidRPr="00E23D0B" w:rsidRDefault="000C5ED0" w:rsidP="00E23D0B">
            <w:pPr>
              <w:spacing w:after="0" w:line="240" w:lineRule="auto"/>
              <w:ind w:left="-26"/>
              <w:jc w:val="center"/>
              <w:rPr>
                <w:rFonts w:ascii="Times New Roman" w:hAnsi="Times New Roman"/>
                <w:b/>
                <w:sz w:val="20"/>
              </w:rPr>
            </w:pPr>
            <w:r w:rsidRPr="00E23D0B">
              <w:rPr>
                <w:rFonts w:ascii="Times New Roman" w:hAnsi="Times New Roman"/>
                <w:b/>
                <w:sz w:val="20"/>
              </w:rPr>
              <w:t>ПМ.02</w:t>
            </w:r>
          </w:p>
        </w:tc>
        <w:tc>
          <w:tcPr>
            <w:tcW w:w="3261" w:type="dxa"/>
            <w:tcBorders>
              <w:top w:val="single" w:sz="8" w:space="0" w:color="auto"/>
              <w:left w:val="nil"/>
              <w:bottom w:val="single" w:sz="8" w:space="0" w:color="auto"/>
              <w:right w:val="single" w:sz="4" w:space="0" w:color="auto"/>
            </w:tcBorders>
            <w:shd w:val="clear" w:color="auto" w:fill="auto"/>
            <w:vAlign w:val="center"/>
          </w:tcPr>
          <w:p w:rsidR="000C5ED0" w:rsidRPr="00E23D0B" w:rsidRDefault="000C5ED0" w:rsidP="00E23D0B">
            <w:pPr>
              <w:spacing w:after="0" w:line="240" w:lineRule="auto"/>
              <w:ind w:left="-26"/>
              <w:rPr>
                <w:rFonts w:ascii="Times New Roman" w:hAnsi="Times New Roman"/>
                <w:b/>
                <w:sz w:val="20"/>
              </w:rPr>
            </w:pPr>
            <w:r w:rsidRPr="00E23D0B">
              <w:rPr>
                <w:rFonts w:ascii="Times New Roman" w:hAnsi="Times New Roman"/>
                <w:b/>
                <w:sz w:val="20"/>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bCs/>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bCs/>
                <w:sz w:val="20"/>
              </w:rPr>
            </w:pPr>
            <w:r w:rsidRPr="00E23D0B">
              <w:rPr>
                <w:rFonts w:ascii="Times New Roman" w:hAnsi="Times New Roman"/>
                <w:b/>
                <w:bCs/>
                <w:sz w:val="20"/>
              </w:rPr>
              <w:t>374</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bCs/>
                <w:sz w:val="20"/>
              </w:rPr>
            </w:pPr>
            <w:r w:rsidRPr="00E23D0B">
              <w:rPr>
                <w:rFonts w:ascii="Times New Roman" w:hAnsi="Times New Roman"/>
                <w:b/>
                <w:bCs/>
                <w:sz w:val="20"/>
              </w:rPr>
              <w:t>310</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160</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8</w:t>
            </w: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20</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214</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160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704" w:type="dxa"/>
            <w:tcBorders>
              <w:top w:val="single" w:sz="8" w:space="0" w:color="auto"/>
              <w:left w:val="single" w:sz="4" w:space="0" w:color="auto"/>
              <w:bottom w:val="single" w:sz="8"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188</w:t>
            </w:r>
          </w:p>
        </w:tc>
        <w:tc>
          <w:tcPr>
            <w:tcW w:w="704" w:type="dxa"/>
            <w:tcBorders>
              <w:top w:val="single" w:sz="8" w:space="0" w:color="auto"/>
              <w:left w:val="single" w:sz="4" w:space="0" w:color="auto"/>
              <w:bottom w:val="single" w:sz="8"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186</w:t>
            </w: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r>
      <w:tr w:rsidR="000C5ED0" w:rsidRPr="00E23D0B" w:rsidTr="00C65EF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ind w:left="-26"/>
              <w:jc w:val="center"/>
              <w:rPr>
                <w:rFonts w:ascii="Times New Roman" w:hAnsi="Times New Roman"/>
                <w:sz w:val="20"/>
              </w:rPr>
            </w:pPr>
            <w:r w:rsidRPr="00E23D0B">
              <w:rPr>
                <w:rFonts w:ascii="Times New Roman" w:hAnsi="Times New Roman"/>
                <w:sz w:val="20"/>
              </w:rPr>
              <w:t>МДК.02.01</w:t>
            </w:r>
          </w:p>
        </w:tc>
        <w:tc>
          <w:tcPr>
            <w:tcW w:w="3261" w:type="dxa"/>
            <w:tcBorders>
              <w:top w:val="single" w:sz="4" w:space="0" w:color="auto"/>
              <w:left w:val="nil"/>
              <w:bottom w:val="single" w:sz="4" w:space="0" w:color="auto"/>
              <w:right w:val="single" w:sz="4" w:space="0" w:color="auto"/>
            </w:tcBorders>
            <w:shd w:val="clear" w:color="auto" w:fill="auto"/>
            <w:vAlign w:val="center"/>
          </w:tcPr>
          <w:p w:rsidR="000C5ED0" w:rsidRPr="00E23D0B" w:rsidRDefault="000C5ED0" w:rsidP="00E23D0B">
            <w:pPr>
              <w:spacing w:after="0" w:line="240" w:lineRule="auto"/>
              <w:ind w:left="-26"/>
              <w:rPr>
                <w:rFonts w:ascii="Times New Roman" w:hAnsi="Times New Roman"/>
                <w:sz w:val="20"/>
              </w:rPr>
            </w:pPr>
            <w:r w:rsidRPr="00E23D0B">
              <w:rPr>
                <w:rFonts w:ascii="Times New Roman" w:hAnsi="Times New Roman"/>
                <w:sz w:val="20"/>
              </w:rPr>
              <w:t>Организация технического обслуживания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112</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76</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94</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12 </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100 </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78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34</w:t>
            </w: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r>
      <w:tr w:rsidR="000C5ED0" w:rsidRPr="00E23D0B" w:rsidTr="00C65EF2">
        <w:trPr>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ind w:left="-26"/>
              <w:jc w:val="center"/>
              <w:rPr>
                <w:rFonts w:ascii="Times New Roman" w:hAnsi="Times New Roman"/>
                <w:sz w:val="20"/>
              </w:rPr>
            </w:pPr>
            <w:r w:rsidRPr="00E23D0B">
              <w:rPr>
                <w:rFonts w:ascii="Times New Roman" w:hAnsi="Times New Roman"/>
                <w:sz w:val="20"/>
              </w:rPr>
              <w:t>МДК.02.02</w:t>
            </w:r>
          </w:p>
        </w:tc>
        <w:tc>
          <w:tcPr>
            <w:tcW w:w="3261" w:type="dxa"/>
            <w:tcBorders>
              <w:top w:val="nil"/>
              <w:left w:val="nil"/>
              <w:bottom w:val="single" w:sz="4" w:space="0" w:color="auto"/>
              <w:right w:val="single" w:sz="4" w:space="0" w:color="auto"/>
            </w:tcBorders>
            <w:shd w:val="clear" w:color="auto" w:fill="auto"/>
            <w:vAlign w:val="center"/>
          </w:tcPr>
          <w:p w:rsidR="000C5ED0" w:rsidRPr="00E23D0B" w:rsidRDefault="000C5ED0" w:rsidP="00E23D0B">
            <w:pPr>
              <w:spacing w:after="0" w:line="240" w:lineRule="auto"/>
              <w:ind w:left="-26"/>
              <w:rPr>
                <w:rFonts w:ascii="Times New Roman" w:hAnsi="Times New Roman"/>
                <w:sz w:val="20"/>
              </w:rPr>
            </w:pPr>
            <w:r w:rsidRPr="00E23D0B">
              <w:rPr>
                <w:rFonts w:ascii="Times New Roman" w:hAnsi="Times New Roman"/>
                <w:sz w:val="20"/>
              </w:rPr>
              <w:t>Эксплуатация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74</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54</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14</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60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nil"/>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74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r>
      <w:tr w:rsidR="005D5EFF" w:rsidRPr="00E23D0B" w:rsidTr="00F835F1">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5D5EFF" w:rsidRPr="00E23D0B" w:rsidRDefault="005D5EFF" w:rsidP="00E23D0B">
            <w:pPr>
              <w:spacing w:after="0" w:line="240" w:lineRule="auto"/>
              <w:ind w:left="-26"/>
              <w:jc w:val="center"/>
              <w:rPr>
                <w:rFonts w:ascii="Times New Roman" w:hAnsi="Times New Roman"/>
                <w:sz w:val="20"/>
              </w:rPr>
            </w:pPr>
            <w:r w:rsidRPr="00E23D0B">
              <w:rPr>
                <w:rFonts w:ascii="Times New Roman" w:hAnsi="Times New Roman"/>
                <w:sz w:val="20"/>
              </w:rPr>
              <w:lastRenderedPageBreak/>
              <w:t>УП.02.01</w:t>
            </w:r>
          </w:p>
        </w:tc>
        <w:tc>
          <w:tcPr>
            <w:tcW w:w="3261" w:type="dxa"/>
            <w:tcBorders>
              <w:top w:val="single" w:sz="4" w:space="0" w:color="auto"/>
              <w:left w:val="nil"/>
              <w:bottom w:val="single" w:sz="4" w:space="0" w:color="auto"/>
              <w:right w:val="single" w:sz="4" w:space="0" w:color="auto"/>
            </w:tcBorders>
            <w:shd w:val="clear" w:color="auto" w:fill="auto"/>
            <w:vAlign w:val="center"/>
          </w:tcPr>
          <w:p w:rsidR="005D5EFF" w:rsidRPr="00E23D0B" w:rsidRDefault="005D5EFF" w:rsidP="00E23D0B">
            <w:pPr>
              <w:spacing w:after="0" w:line="240" w:lineRule="auto"/>
              <w:ind w:left="-26"/>
              <w:rPr>
                <w:rFonts w:ascii="Times New Roman" w:hAnsi="Times New Roman"/>
                <w:sz w:val="20"/>
              </w:rPr>
            </w:pPr>
            <w:r w:rsidRPr="00E23D0B">
              <w:rPr>
                <w:rFonts w:ascii="Times New Roman" w:hAnsi="Times New Roman"/>
                <w:sz w:val="20"/>
              </w:rPr>
              <w:t>Учебная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r>
      <w:tr w:rsidR="005D5EFF"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jc w:val="center"/>
              <w:rPr>
                <w:rFonts w:ascii="Times New Roman" w:hAnsi="Times New Roman"/>
                <w:b/>
                <w:sz w:val="20"/>
              </w:rPr>
            </w:pPr>
            <w:r w:rsidRPr="00E23D0B">
              <w:rPr>
                <w:rFonts w:ascii="Times New Roman" w:hAnsi="Times New Roman"/>
                <w:sz w:val="20"/>
              </w:rPr>
              <w:t>ПП.02.01</w:t>
            </w:r>
          </w:p>
        </w:tc>
        <w:tc>
          <w:tcPr>
            <w:tcW w:w="326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rPr>
                <w:rFonts w:ascii="Times New Roman" w:hAnsi="Times New Roman"/>
                <w:sz w:val="20"/>
              </w:rPr>
            </w:pPr>
            <w:r w:rsidRPr="00E23D0B">
              <w:rPr>
                <w:rFonts w:ascii="Times New Roman" w:hAnsi="Times New Roman"/>
                <w:sz w:val="20"/>
              </w:rPr>
              <w:t>Производственная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144</w:t>
            </w: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144</w:t>
            </w: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r>
      <w:tr w:rsidR="005D5EFF"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ПM.02.ЭК</w:t>
            </w:r>
          </w:p>
        </w:tc>
        <w:tc>
          <w:tcPr>
            <w:tcW w:w="326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rPr>
                <w:rFonts w:ascii="Times New Roman" w:hAnsi="Times New Roman"/>
                <w:sz w:val="20"/>
              </w:rPr>
            </w:pPr>
            <w:r w:rsidRPr="00E23D0B">
              <w:rPr>
                <w:rFonts w:ascii="Times New Roman" w:hAnsi="Times New Roman"/>
                <w:sz w:val="20"/>
              </w:rPr>
              <w:t>Экзамен по профессиональному модулю</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r>
      <w:tr w:rsidR="000C5ED0"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jc w:val="center"/>
              <w:rPr>
                <w:rFonts w:ascii="Times New Roman" w:hAnsi="Times New Roman"/>
                <w:b/>
                <w:sz w:val="20"/>
              </w:rPr>
            </w:pPr>
            <w:r w:rsidRPr="00E23D0B">
              <w:rPr>
                <w:rFonts w:ascii="Times New Roman" w:hAnsi="Times New Roman"/>
                <w:b/>
                <w:sz w:val="20"/>
              </w:rPr>
              <w:t>ПМ.03</w:t>
            </w:r>
          </w:p>
        </w:tc>
        <w:tc>
          <w:tcPr>
            <w:tcW w:w="326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rPr>
                <w:rFonts w:ascii="Times New Roman" w:hAnsi="Times New Roman"/>
                <w:b/>
                <w:sz w:val="20"/>
              </w:rPr>
            </w:pPr>
            <w:r w:rsidRPr="00E23D0B">
              <w:rPr>
                <w:rFonts w:ascii="Times New Roman" w:hAnsi="Times New Roman"/>
                <w:b/>
                <w:sz w:val="20"/>
              </w:rPr>
              <w:t>Организационно-техническое обеспечение ремонта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472</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406</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260</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180</w:t>
            </w: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667" w:type="dxa"/>
            <w:tcBorders>
              <w:top w:val="single" w:sz="8" w:space="0" w:color="auto"/>
              <w:left w:val="single" w:sz="4" w:space="0" w:color="auto"/>
              <w:bottom w:val="single" w:sz="8"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8</w:t>
            </w: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20</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382</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90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250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b/>
                <w:sz w:val="20"/>
              </w:rPr>
            </w:pPr>
            <w:r w:rsidRPr="00E23D0B">
              <w:rPr>
                <w:rFonts w:ascii="Times New Roman" w:hAnsi="Times New Roman"/>
                <w:b/>
                <w:sz w:val="20"/>
              </w:rPr>
              <w:t>222</w:t>
            </w: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b/>
                <w:sz w:val="20"/>
              </w:rPr>
            </w:pPr>
          </w:p>
        </w:tc>
      </w:tr>
      <w:tr w:rsidR="000C5ED0"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jc w:val="center"/>
              <w:rPr>
                <w:rFonts w:ascii="Times New Roman" w:hAnsi="Times New Roman"/>
                <w:sz w:val="20"/>
              </w:rPr>
            </w:pPr>
            <w:r w:rsidRPr="00E23D0B">
              <w:rPr>
                <w:rFonts w:ascii="Times New Roman" w:hAnsi="Times New Roman"/>
                <w:sz w:val="20"/>
              </w:rPr>
              <w:t>МДК.03.01</w:t>
            </w:r>
          </w:p>
        </w:tc>
        <w:tc>
          <w:tcPr>
            <w:tcW w:w="326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rPr>
                <w:rFonts w:ascii="Times New Roman" w:hAnsi="Times New Roman"/>
                <w:sz w:val="20"/>
              </w:rPr>
            </w:pPr>
            <w:r w:rsidRPr="00E23D0B">
              <w:rPr>
                <w:rFonts w:ascii="Times New Roman" w:hAnsi="Times New Roman"/>
                <w:sz w:val="20"/>
              </w:rPr>
              <w:t>Организация ремонтных работ и техническая диагностика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150</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116</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110</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40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150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r>
      <w:tr w:rsidR="000C5ED0"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jc w:val="center"/>
              <w:rPr>
                <w:rFonts w:ascii="Times New Roman" w:hAnsi="Times New Roman"/>
                <w:sz w:val="20"/>
              </w:rPr>
            </w:pPr>
            <w:r w:rsidRPr="00E23D0B">
              <w:rPr>
                <w:rFonts w:ascii="Times New Roman" w:hAnsi="Times New Roman"/>
                <w:sz w:val="20"/>
              </w:rPr>
              <w:t>МДК.03.02</w:t>
            </w:r>
          </w:p>
        </w:tc>
        <w:tc>
          <w:tcPr>
            <w:tcW w:w="326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rPr>
                <w:rFonts w:ascii="Times New Roman" w:hAnsi="Times New Roman"/>
                <w:sz w:val="20"/>
              </w:rPr>
            </w:pPr>
            <w:r w:rsidRPr="00E23D0B">
              <w:rPr>
                <w:rFonts w:ascii="Times New Roman" w:hAnsi="Times New Roman"/>
                <w:sz w:val="20"/>
              </w:rPr>
              <w:t>Осуществление ремонтных работ промышленного (технологического) оборудования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134</w:t>
            </w:r>
          </w:p>
        </w:tc>
        <w:tc>
          <w:tcPr>
            <w:tcW w:w="62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110</w:t>
            </w:r>
          </w:p>
        </w:tc>
        <w:tc>
          <w:tcPr>
            <w:tcW w:w="65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116</w:t>
            </w:r>
          </w:p>
        </w:tc>
        <w:tc>
          <w:tcPr>
            <w:tcW w:w="562"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20</w:t>
            </w:r>
          </w:p>
        </w:tc>
        <w:tc>
          <w:tcPr>
            <w:tcW w:w="667" w:type="dxa"/>
            <w:tcBorders>
              <w:top w:val="nil"/>
              <w:left w:val="single" w:sz="4" w:space="0" w:color="auto"/>
              <w:bottom w:val="single" w:sz="4" w:space="0" w:color="auto"/>
              <w:right w:val="single" w:sz="4" w:space="0" w:color="auto"/>
            </w:tcBorders>
            <w:shd w:val="clear" w:color="auto" w:fill="auto"/>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8</w:t>
            </w:r>
          </w:p>
        </w:tc>
        <w:tc>
          <w:tcPr>
            <w:tcW w:w="60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84</w:t>
            </w:r>
          </w:p>
        </w:tc>
        <w:tc>
          <w:tcPr>
            <w:tcW w:w="658"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50</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64</w:t>
            </w:r>
          </w:p>
        </w:tc>
        <w:tc>
          <w:tcPr>
            <w:tcW w:w="704"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jc w:val="center"/>
              <w:rPr>
                <w:rFonts w:ascii="Times New Roman" w:hAnsi="Times New Roman"/>
                <w:sz w:val="20"/>
              </w:rPr>
            </w:pPr>
            <w:r w:rsidRPr="00E23D0B">
              <w:rPr>
                <w:rFonts w:ascii="Times New Roman" w:hAnsi="Times New Roman"/>
                <w:sz w:val="20"/>
              </w:rPr>
              <w:t>70</w:t>
            </w:r>
          </w:p>
        </w:tc>
        <w:tc>
          <w:tcPr>
            <w:tcW w:w="581" w:type="dxa"/>
            <w:tcBorders>
              <w:top w:val="single" w:sz="4" w:space="0" w:color="000000"/>
              <w:left w:val="single" w:sz="4" w:space="0" w:color="000000"/>
              <w:bottom w:val="single" w:sz="4" w:space="0" w:color="000000"/>
              <w:right w:val="single" w:sz="4" w:space="0" w:color="000000"/>
            </w:tcBorders>
            <w:vAlign w:val="center"/>
          </w:tcPr>
          <w:p w:rsidR="000C5ED0" w:rsidRPr="00E23D0B" w:rsidRDefault="000C5ED0" w:rsidP="00E23D0B">
            <w:pPr>
              <w:spacing w:after="0" w:line="240" w:lineRule="auto"/>
              <w:ind w:left="-26"/>
              <w:contextualSpacing/>
              <w:jc w:val="center"/>
              <w:rPr>
                <w:rFonts w:ascii="Times New Roman" w:hAnsi="Times New Roman"/>
                <w:sz w:val="20"/>
              </w:rPr>
            </w:pPr>
          </w:p>
        </w:tc>
      </w:tr>
      <w:tr w:rsidR="002D3718"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jc w:val="center"/>
              <w:rPr>
                <w:rFonts w:ascii="Times New Roman" w:hAnsi="Times New Roman"/>
                <w:sz w:val="20"/>
              </w:rPr>
            </w:pPr>
            <w:r w:rsidRPr="00E23D0B">
              <w:rPr>
                <w:rFonts w:ascii="Times New Roman" w:hAnsi="Times New Roman"/>
                <w:sz w:val="20"/>
              </w:rPr>
              <w:t>УП.03.01</w:t>
            </w:r>
          </w:p>
        </w:tc>
        <w:tc>
          <w:tcPr>
            <w:tcW w:w="326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rPr>
                <w:rFonts w:ascii="Times New Roman" w:hAnsi="Times New Roman"/>
                <w:sz w:val="20"/>
              </w:rPr>
            </w:pPr>
            <w:r w:rsidRPr="00E23D0B">
              <w:rPr>
                <w:rFonts w:ascii="Times New Roman" w:hAnsi="Times New Roman"/>
                <w:sz w:val="20"/>
              </w:rPr>
              <w:t>Учебная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8"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r>
      <w:tr w:rsidR="002D3718"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jc w:val="center"/>
              <w:rPr>
                <w:rFonts w:ascii="Times New Roman" w:hAnsi="Times New Roman"/>
                <w:sz w:val="20"/>
              </w:rPr>
            </w:pPr>
            <w:r w:rsidRPr="00E23D0B">
              <w:rPr>
                <w:rFonts w:ascii="Times New Roman" w:hAnsi="Times New Roman"/>
                <w:sz w:val="20"/>
              </w:rPr>
              <w:t>ПП.03.01</w:t>
            </w:r>
          </w:p>
        </w:tc>
        <w:tc>
          <w:tcPr>
            <w:tcW w:w="326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rPr>
                <w:rFonts w:ascii="Times New Roman" w:hAnsi="Times New Roman"/>
                <w:sz w:val="20"/>
              </w:rPr>
            </w:pPr>
            <w:r w:rsidRPr="00E23D0B">
              <w:rPr>
                <w:rFonts w:ascii="Times New Roman" w:hAnsi="Times New Roman"/>
                <w:sz w:val="20"/>
              </w:rPr>
              <w:t>Производственная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2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5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56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58"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144</w:t>
            </w:r>
          </w:p>
        </w:tc>
        <w:tc>
          <w:tcPr>
            <w:tcW w:w="581" w:type="dxa"/>
            <w:tcBorders>
              <w:top w:val="single" w:sz="4" w:space="0" w:color="000000"/>
              <w:left w:val="single" w:sz="4" w:space="0" w:color="000000"/>
              <w:bottom w:val="single" w:sz="4" w:space="0" w:color="000000"/>
              <w:right w:val="single" w:sz="4" w:space="0" w:color="000000"/>
            </w:tcBorders>
            <w:vAlign w:val="center"/>
          </w:tcPr>
          <w:p w:rsidR="002D3718" w:rsidRPr="00E23D0B" w:rsidRDefault="002D3718" w:rsidP="00E23D0B">
            <w:pPr>
              <w:spacing w:after="0" w:line="240" w:lineRule="auto"/>
              <w:ind w:left="-26"/>
              <w:contextualSpacing/>
              <w:jc w:val="center"/>
              <w:rPr>
                <w:rFonts w:ascii="Times New Roman" w:hAnsi="Times New Roman"/>
                <w:sz w:val="20"/>
              </w:rPr>
            </w:pPr>
          </w:p>
        </w:tc>
      </w:tr>
      <w:tr w:rsidR="005D5EFF" w:rsidRPr="00E23D0B" w:rsidTr="002D3718">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jc w:val="center"/>
              <w:rPr>
                <w:rFonts w:ascii="Times New Roman" w:hAnsi="Times New Roman"/>
                <w:sz w:val="20"/>
              </w:rPr>
            </w:pPr>
            <w:r w:rsidRPr="00E23D0B">
              <w:rPr>
                <w:rFonts w:ascii="Times New Roman" w:hAnsi="Times New Roman"/>
                <w:sz w:val="20"/>
              </w:rPr>
              <w:t>ПM.03.ЭК</w:t>
            </w:r>
          </w:p>
        </w:tc>
        <w:tc>
          <w:tcPr>
            <w:tcW w:w="326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rPr>
                <w:rFonts w:ascii="Times New Roman" w:hAnsi="Times New Roman"/>
                <w:sz w:val="20"/>
              </w:rPr>
            </w:pPr>
            <w:r w:rsidRPr="00E23D0B">
              <w:rPr>
                <w:rFonts w:ascii="Times New Roman" w:hAnsi="Times New Roman"/>
                <w:sz w:val="20"/>
              </w:rPr>
              <w:t>Экзамен по профессиональному модулю</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2D371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2D3718"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r>
      <w:tr w:rsidR="00A7131B" w:rsidRPr="00E23D0B" w:rsidTr="00F835F1">
        <w:trPr>
          <w:jc w:val="center"/>
        </w:trPr>
        <w:tc>
          <w:tcPr>
            <w:tcW w:w="1270" w:type="dxa"/>
            <w:tcBorders>
              <w:top w:val="single" w:sz="8" w:space="0" w:color="auto"/>
              <w:left w:val="single" w:sz="4" w:space="0" w:color="auto"/>
              <w:bottom w:val="single" w:sz="8" w:space="0" w:color="auto"/>
              <w:right w:val="single" w:sz="4" w:space="0" w:color="auto"/>
            </w:tcBorders>
            <w:shd w:val="clear" w:color="auto" w:fill="auto"/>
            <w:vAlign w:val="center"/>
          </w:tcPr>
          <w:p w:rsidR="00A7131B" w:rsidRPr="00E23D0B" w:rsidRDefault="00A7131B" w:rsidP="00E23D0B">
            <w:pPr>
              <w:spacing w:after="0" w:line="240" w:lineRule="auto"/>
              <w:ind w:left="-26"/>
              <w:jc w:val="center"/>
              <w:rPr>
                <w:rFonts w:ascii="Times New Roman" w:hAnsi="Times New Roman"/>
                <w:b/>
                <w:sz w:val="20"/>
              </w:rPr>
            </w:pPr>
            <w:r w:rsidRPr="00E23D0B">
              <w:rPr>
                <w:rFonts w:ascii="Times New Roman" w:hAnsi="Times New Roman"/>
                <w:b/>
                <w:sz w:val="20"/>
              </w:rPr>
              <w:t>ПМ.04</w:t>
            </w:r>
          </w:p>
        </w:tc>
        <w:tc>
          <w:tcPr>
            <w:tcW w:w="3261" w:type="dxa"/>
            <w:tcBorders>
              <w:top w:val="single" w:sz="8" w:space="0" w:color="auto"/>
              <w:left w:val="nil"/>
              <w:bottom w:val="single" w:sz="8" w:space="0" w:color="auto"/>
              <w:right w:val="single" w:sz="4" w:space="0" w:color="auto"/>
            </w:tcBorders>
            <w:shd w:val="clear" w:color="auto" w:fill="auto"/>
            <w:vAlign w:val="center"/>
          </w:tcPr>
          <w:p w:rsidR="00A7131B" w:rsidRPr="00E23D0B" w:rsidRDefault="00A7131B" w:rsidP="00E23D0B">
            <w:pPr>
              <w:spacing w:after="0" w:line="240" w:lineRule="auto"/>
              <w:ind w:left="-26"/>
              <w:rPr>
                <w:rFonts w:ascii="Times New Roman" w:hAnsi="Times New Roman"/>
                <w:b/>
                <w:sz w:val="20"/>
              </w:rPr>
            </w:pPr>
            <w:r w:rsidRPr="00E23D0B">
              <w:rPr>
                <w:rFonts w:ascii="Times New Roman" w:hAnsi="Times New Roman"/>
                <w:b/>
                <w:sz w:val="20"/>
              </w:rPr>
              <w:t>Организация работ по снабжению производства заготовками, запасными частями, расходными материалами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tabs>
                <w:tab w:val="left" w:pos="406"/>
              </w:tabs>
              <w:spacing w:after="0" w:line="240" w:lineRule="auto"/>
              <w:ind w:left="-26"/>
              <w:contextualSpacing/>
              <w:jc w:val="center"/>
              <w:rPr>
                <w:rFonts w:ascii="Times New Roman" w:hAnsi="Times New Roman"/>
                <w:b/>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354</w:t>
            </w:r>
          </w:p>
        </w:tc>
        <w:tc>
          <w:tcPr>
            <w:tcW w:w="62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216</w:t>
            </w:r>
          </w:p>
        </w:tc>
        <w:tc>
          <w:tcPr>
            <w:tcW w:w="65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224</w:t>
            </w:r>
          </w:p>
        </w:tc>
        <w:tc>
          <w:tcPr>
            <w:tcW w:w="562"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108</w:t>
            </w:r>
          </w:p>
        </w:tc>
        <w:tc>
          <w:tcPr>
            <w:tcW w:w="56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20</w:t>
            </w:r>
          </w:p>
        </w:tc>
        <w:tc>
          <w:tcPr>
            <w:tcW w:w="653"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240</w:t>
            </w:r>
          </w:p>
        </w:tc>
        <w:tc>
          <w:tcPr>
            <w:tcW w:w="658"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114</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154</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b/>
                <w:sz w:val="20"/>
              </w:rPr>
            </w:pPr>
            <w:r w:rsidRPr="00E23D0B">
              <w:rPr>
                <w:rFonts w:ascii="Times New Roman" w:hAnsi="Times New Roman"/>
                <w:b/>
                <w:sz w:val="20"/>
              </w:rPr>
              <w:t>70</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b/>
                <w:sz w:val="20"/>
              </w:rPr>
            </w:pPr>
          </w:p>
        </w:tc>
      </w:tr>
      <w:tr w:rsidR="00A7131B"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jc w:val="center"/>
              <w:rPr>
                <w:rFonts w:ascii="Times New Roman" w:hAnsi="Times New Roman"/>
                <w:sz w:val="20"/>
              </w:rPr>
            </w:pPr>
            <w:r w:rsidRPr="00E23D0B">
              <w:rPr>
                <w:rFonts w:ascii="Times New Roman" w:hAnsi="Times New Roman"/>
                <w:sz w:val="20"/>
              </w:rPr>
              <w:t>МДК.04.01ц</w:t>
            </w:r>
          </w:p>
        </w:tc>
        <w:tc>
          <w:tcPr>
            <w:tcW w:w="32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rPr>
                <w:rFonts w:ascii="Times New Roman" w:hAnsi="Times New Roman"/>
                <w:sz w:val="20"/>
              </w:rPr>
            </w:pPr>
            <w:r w:rsidRPr="00E23D0B">
              <w:rPr>
                <w:rFonts w:ascii="Times New Roman" w:hAnsi="Times New Roman"/>
                <w:sz w:val="20"/>
              </w:rPr>
              <w:t>Основы цифровой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74</w:t>
            </w:r>
          </w:p>
        </w:tc>
        <w:tc>
          <w:tcPr>
            <w:tcW w:w="6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54</w:t>
            </w:r>
          </w:p>
        </w:tc>
        <w:tc>
          <w:tcPr>
            <w:tcW w:w="6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5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6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74</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A7131B" w:rsidRPr="00E23D0B" w:rsidRDefault="00A7131B" w:rsidP="00E23D0B">
            <w:pPr>
              <w:spacing w:after="0" w:line="240" w:lineRule="auto"/>
              <w:ind w:left="-26"/>
              <w:contextualSpacing/>
              <w:jc w:val="center"/>
              <w:rPr>
                <w:rFonts w:ascii="Times New Roman" w:hAnsi="Times New Roman"/>
                <w:sz w:val="20"/>
              </w:rPr>
            </w:pPr>
          </w:p>
        </w:tc>
      </w:tr>
      <w:tr w:rsidR="00A7131B"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jc w:val="center"/>
              <w:rPr>
                <w:rFonts w:ascii="Times New Roman" w:hAnsi="Times New Roman"/>
                <w:sz w:val="20"/>
              </w:rPr>
            </w:pPr>
            <w:r w:rsidRPr="00E23D0B">
              <w:rPr>
                <w:rFonts w:ascii="Times New Roman" w:hAnsi="Times New Roman"/>
                <w:sz w:val="20"/>
              </w:rPr>
              <w:t>МДК.04.02</w:t>
            </w:r>
          </w:p>
        </w:tc>
        <w:tc>
          <w:tcPr>
            <w:tcW w:w="3261"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rPr>
                <w:rFonts w:ascii="Times New Roman" w:hAnsi="Times New Roman"/>
                <w:sz w:val="20"/>
              </w:rPr>
            </w:pPr>
            <w:r w:rsidRPr="00E23D0B">
              <w:rPr>
                <w:rFonts w:ascii="Times New Roman" w:hAnsi="Times New Roman"/>
                <w:sz w:val="20"/>
              </w:rPr>
              <w:t>Организация работ по снабжению производства заготовками, запасными частями, расходными материалами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164</w:t>
            </w:r>
          </w:p>
        </w:tc>
        <w:tc>
          <w:tcPr>
            <w:tcW w:w="62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54</w:t>
            </w:r>
          </w:p>
        </w:tc>
        <w:tc>
          <w:tcPr>
            <w:tcW w:w="65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158</w:t>
            </w:r>
          </w:p>
        </w:tc>
        <w:tc>
          <w:tcPr>
            <w:tcW w:w="562"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6</w:t>
            </w:r>
          </w:p>
        </w:tc>
        <w:tc>
          <w:tcPr>
            <w:tcW w:w="653"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124</w:t>
            </w:r>
          </w:p>
        </w:tc>
        <w:tc>
          <w:tcPr>
            <w:tcW w:w="658"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40</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88</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70</w:t>
            </w: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A7131B" w:rsidRPr="00E23D0B" w:rsidRDefault="00A7131B" w:rsidP="00E23D0B">
            <w:pPr>
              <w:spacing w:after="0" w:line="240" w:lineRule="auto"/>
              <w:ind w:left="-26"/>
              <w:contextualSpacing/>
              <w:jc w:val="center"/>
              <w:rPr>
                <w:rFonts w:ascii="Times New Roman" w:hAnsi="Times New Roman"/>
                <w:sz w:val="20"/>
              </w:rPr>
            </w:pPr>
          </w:p>
        </w:tc>
      </w:tr>
      <w:tr w:rsidR="008D59EA"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jc w:val="center"/>
              <w:rPr>
                <w:rFonts w:ascii="Times New Roman" w:hAnsi="Times New Roman"/>
                <w:sz w:val="20"/>
              </w:rPr>
            </w:pPr>
            <w:r w:rsidRPr="00E23D0B">
              <w:rPr>
                <w:rFonts w:ascii="Times New Roman" w:hAnsi="Times New Roman"/>
                <w:sz w:val="20"/>
              </w:rPr>
              <w:t>УП.04.01</w:t>
            </w:r>
          </w:p>
        </w:tc>
        <w:tc>
          <w:tcPr>
            <w:tcW w:w="326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rPr>
                <w:rFonts w:ascii="Times New Roman" w:hAnsi="Times New Roman"/>
                <w:sz w:val="20"/>
              </w:rPr>
            </w:pPr>
            <w:r w:rsidRPr="00E23D0B">
              <w:rPr>
                <w:rFonts w:ascii="Times New Roman" w:hAnsi="Times New Roman"/>
                <w:sz w:val="20"/>
              </w:rPr>
              <w:t>Учебная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20</w:t>
            </w:r>
          </w:p>
        </w:tc>
        <w:tc>
          <w:tcPr>
            <w:tcW w:w="653"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r>
      <w:tr w:rsidR="008D59EA"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jc w:val="center"/>
              <w:rPr>
                <w:rFonts w:ascii="Times New Roman" w:hAnsi="Times New Roman"/>
                <w:sz w:val="20"/>
              </w:rPr>
            </w:pPr>
            <w:r w:rsidRPr="00E23D0B">
              <w:rPr>
                <w:rFonts w:ascii="Times New Roman" w:hAnsi="Times New Roman"/>
                <w:sz w:val="20"/>
              </w:rPr>
              <w:t>ПП.04.01</w:t>
            </w:r>
          </w:p>
        </w:tc>
        <w:tc>
          <w:tcPr>
            <w:tcW w:w="326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rPr>
                <w:rFonts w:ascii="Times New Roman" w:hAnsi="Times New Roman"/>
                <w:sz w:val="20"/>
              </w:rPr>
            </w:pPr>
            <w:r w:rsidRPr="00E23D0B">
              <w:rPr>
                <w:rFonts w:ascii="Times New Roman" w:hAnsi="Times New Roman"/>
                <w:sz w:val="20"/>
              </w:rPr>
              <w:t>Производственная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72</w:t>
            </w:r>
          </w:p>
        </w:tc>
        <w:tc>
          <w:tcPr>
            <w:tcW w:w="62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72</w:t>
            </w:r>
          </w:p>
        </w:tc>
        <w:tc>
          <w:tcPr>
            <w:tcW w:w="65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72</w:t>
            </w:r>
          </w:p>
        </w:tc>
        <w:tc>
          <w:tcPr>
            <w:tcW w:w="5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72</w:t>
            </w:r>
          </w:p>
        </w:tc>
        <w:tc>
          <w:tcPr>
            <w:tcW w:w="65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72</w:t>
            </w: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r>
      <w:tr w:rsidR="008D59EA"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ПM.04.ЭК</w:t>
            </w:r>
          </w:p>
        </w:tc>
        <w:tc>
          <w:tcPr>
            <w:tcW w:w="326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rPr>
                <w:rFonts w:ascii="Times New Roman" w:hAnsi="Times New Roman"/>
                <w:sz w:val="20"/>
              </w:rPr>
            </w:pPr>
            <w:r w:rsidRPr="00E23D0B">
              <w:rPr>
                <w:rFonts w:ascii="Times New Roman" w:hAnsi="Times New Roman"/>
                <w:sz w:val="20"/>
              </w:rPr>
              <w:t>Экзамен по профессиональному модулю</w:t>
            </w:r>
          </w:p>
        </w:tc>
        <w:tc>
          <w:tcPr>
            <w:tcW w:w="85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8</w:t>
            </w:r>
          </w:p>
        </w:tc>
        <w:tc>
          <w:tcPr>
            <w:tcW w:w="62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8</w:t>
            </w:r>
          </w:p>
        </w:tc>
        <w:tc>
          <w:tcPr>
            <w:tcW w:w="658"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 </w:t>
            </w: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8D59EA" w:rsidRPr="00E23D0B" w:rsidRDefault="008D59EA" w:rsidP="00E23D0B">
            <w:pPr>
              <w:spacing w:after="0" w:line="240" w:lineRule="auto"/>
              <w:ind w:left="-26"/>
              <w:contextualSpacing/>
              <w:jc w:val="center"/>
              <w:rPr>
                <w:rFonts w:ascii="Times New Roman" w:hAnsi="Times New Roman"/>
                <w:sz w:val="20"/>
              </w:rPr>
            </w:pPr>
          </w:p>
        </w:tc>
      </w:tr>
      <w:tr w:rsidR="00E50817"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jc w:val="center"/>
              <w:rPr>
                <w:rFonts w:ascii="Times New Roman" w:hAnsi="Times New Roman"/>
                <w:b/>
                <w:sz w:val="20"/>
              </w:rPr>
            </w:pPr>
            <w:r w:rsidRPr="00E23D0B">
              <w:rPr>
                <w:rFonts w:ascii="Times New Roman" w:hAnsi="Times New Roman"/>
                <w:b/>
                <w:sz w:val="20"/>
              </w:rPr>
              <w:lastRenderedPageBreak/>
              <w:t>ПМ.05</w:t>
            </w:r>
          </w:p>
        </w:tc>
        <w:tc>
          <w:tcPr>
            <w:tcW w:w="326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rPr>
                <w:rFonts w:ascii="Times New Roman" w:hAnsi="Times New Roman"/>
                <w:b/>
                <w:sz w:val="20"/>
              </w:rPr>
            </w:pPr>
            <w:r w:rsidRPr="00E23D0B">
              <w:rPr>
                <w:rFonts w:ascii="Times New Roman" w:hAnsi="Times New Roman"/>
                <w:b/>
                <w:sz w:val="20"/>
              </w:rPr>
              <w:t>Выполнение работ по профессии рабочего 18559 Слесарь-ремонтник</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tabs>
                <w:tab w:val="left" w:pos="406"/>
              </w:tabs>
              <w:spacing w:after="0" w:line="240" w:lineRule="auto"/>
              <w:ind w:left="-26"/>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394</w:t>
            </w:r>
          </w:p>
        </w:tc>
        <w:tc>
          <w:tcPr>
            <w:tcW w:w="62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302</w:t>
            </w:r>
          </w:p>
        </w:tc>
        <w:tc>
          <w:tcPr>
            <w:tcW w:w="6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202</w:t>
            </w:r>
          </w:p>
        </w:tc>
        <w:tc>
          <w:tcPr>
            <w:tcW w:w="5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180</w:t>
            </w:r>
          </w:p>
        </w:tc>
        <w:tc>
          <w:tcPr>
            <w:tcW w:w="5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4</w:t>
            </w:r>
          </w:p>
        </w:tc>
        <w:tc>
          <w:tcPr>
            <w:tcW w:w="60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394</w:t>
            </w:r>
          </w:p>
        </w:tc>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A7131B" w:rsidP="00E23D0B">
            <w:pPr>
              <w:spacing w:after="0" w:line="240" w:lineRule="auto"/>
              <w:jc w:val="center"/>
              <w:rPr>
                <w:rFonts w:ascii="Times New Roman" w:hAnsi="Times New Roman"/>
                <w:sz w:val="20"/>
              </w:rPr>
            </w:pPr>
            <w:r w:rsidRPr="00E23D0B">
              <w:rPr>
                <w:rFonts w:ascii="Times New Roman" w:hAnsi="Times New Roman"/>
                <w:sz w:val="20"/>
              </w:rPr>
              <w:t>136</w:t>
            </w:r>
          </w:p>
        </w:tc>
        <w:tc>
          <w:tcPr>
            <w:tcW w:w="71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102</w:t>
            </w:r>
          </w:p>
        </w:tc>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50817" w:rsidRPr="00E23D0B" w:rsidRDefault="00E50817" w:rsidP="00E23D0B">
            <w:pPr>
              <w:spacing w:after="0" w:line="240" w:lineRule="auto"/>
              <w:ind w:left="-26"/>
              <w:contextualSpacing/>
              <w:jc w:val="center"/>
              <w:rPr>
                <w:rFonts w:ascii="Times New Roman" w:hAnsi="Times New Roman"/>
                <w:b/>
                <w:sz w:val="20"/>
              </w:rPr>
            </w:pPr>
          </w:p>
        </w:tc>
      </w:tr>
      <w:tr w:rsidR="00E50817"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jc w:val="center"/>
              <w:rPr>
                <w:rFonts w:ascii="Times New Roman" w:hAnsi="Times New Roman"/>
                <w:sz w:val="20"/>
              </w:rPr>
            </w:pPr>
            <w:r w:rsidRPr="00E23D0B">
              <w:rPr>
                <w:rFonts w:ascii="Times New Roman" w:hAnsi="Times New Roman"/>
                <w:sz w:val="20"/>
              </w:rPr>
              <w:t>МДК.05.01</w:t>
            </w:r>
          </w:p>
        </w:tc>
        <w:tc>
          <w:tcPr>
            <w:tcW w:w="326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rPr>
                <w:rFonts w:ascii="Times New Roman" w:hAnsi="Times New Roman"/>
                <w:sz w:val="20"/>
              </w:rPr>
            </w:pPr>
            <w:r w:rsidRPr="00E23D0B">
              <w:rPr>
                <w:rFonts w:ascii="Times New Roman" w:hAnsi="Times New Roman"/>
                <w:sz w:val="20"/>
              </w:rPr>
              <w:t xml:space="preserve">Технология слесарных и </w:t>
            </w:r>
            <w:proofErr w:type="spellStart"/>
            <w:r w:rsidRPr="00E23D0B">
              <w:rPr>
                <w:rFonts w:ascii="Times New Roman" w:hAnsi="Times New Roman"/>
                <w:sz w:val="20"/>
              </w:rPr>
              <w:t>слесарносборочных</w:t>
            </w:r>
            <w:proofErr w:type="spellEnd"/>
            <w:r w:rsidRPr="00E23D0B">
              <w:rPr>
                <w:rFonts w:ascii="Times New Roman" w:hAnsi="Times New Roman"/>
                <w:sz w:val="20"/>
              </w:rPr>
              <w:t xml:space="preserve"> работ</w:t>
            </w:r>
          </w:p>
        </w:tc>
        <w:tc>
          <w:tcPr>
            <w:tcW w:w="85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206</w:t>
            </w:r>
          </w:p>
        </w:tc>
        <w:tc>
          <w:tcPr>
            <w:tcW w:w="62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122</w:t>
            </w:r>
          </w:p>
        </w:tc>
        <w:tc>
          <w:tcPr>
            <w:tcW w:w="65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202</w:t>
            </w:r>
          </w:p>
        </w:tc>
        <w:tc>
          <w:tcPr>
            <w:tcW w:w="562"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4</w:t>
            </w:r>
          </w:p>
        </w:tc>
        <w:tc>
          <w:tcPr>
            <w:tcW w:w="60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206</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w:t>
            </w:r>
            <w:r w:rsidR="00A7131B" w:rsidRPr="00E23D0B">
              <w:rPr>
                <w:rFonts w:ascii="Times New Roman" w:hAnsi="Times New Roman"/>
                <w:sz w:val="20"/>
              </w:rPr>
              <w:t>36</w:t>
            </w:r>
          </w:p>
        </w:tc>
        <w:tc>
          <w:tcPr>
            <w:tcW w:w="71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66</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r>
      <w:tr w:rsidR="00E50817"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jc w:val="center"/>
              <w:rPr>
                <w:rFonts w:ascii="Times New Roman" w:hAnsi="Times New Roman"/>
                <w:sz w:val="20"/>
              </w:rPr>
            </w:pPr>
            <w:r w:rsidRPr="00E23D0B">
              <w:rPr>
                <w:rFonts w:ascii="Times New Roman" w:hAnsi="Times New Roman"/>
                <w:sz w:val="20"/>
              </w:rPr>
              <w:t>УП.05.01</w:t>
            </w:r>
          </w:p>
        </w:tc>
        <w:tc>
          <w:tcPr>
            <w:tcW w:w="326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rPr>
                <w:rFonts w:ascii="Times New Roman" w:hAnsi="Times New Roman"/>
                <w:sz w:val="20"/>
              </w:rPr>
            </w:pPr>
            <w:r w:rsidRPr="00E23D0B">
              <w:rPr>
                <w:rFonts w:ascii="Times New Roman" w:hAnsi="Times New Roman"/>
                <w:sz w:val="20"/>
              </w:rPr>
              <w:t>Учебная практика</w:t>
            </w:r>
          </w:p>
        </w:tc>
        <w:tc>
          <w:tcPr>
            <w:tcW w:w="85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2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65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r>
      <w:tr w:rsidR="00E50817"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jc w:val="center"/>
              <w:rPr>
                <w:rFonts w:ascii="Times New Roman" w:hAnsi="Times New Roman"/>
                <w:sz w:val="20"/>
              </w:rPr>
            </w:pPr>
            <w:r w:rsidRPr="00E23D0B">
              <w:rPr>
                <w:rFonts w:ascii="Times New Roman" w:hAnsi="Times New Roman"/>
                <w:sz w:val="20"/>
              </w:rPr>
              <w:t>ПП.05.01</w:t>
            </w:r>
          </w:p>
        </w:tc>
        <w:tc>
          <w:tcPr>
            <w:tcW w:w="326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rPr>
                <w:rFonts w:ascii="Times New Roman" w:hAnsi="Times New Roman"/>
                <w:sz w:val="20"/>
              </w:rPr>
            </w:pPr>
            <w:r w:rsidRPr="00E23D0B">
              <w:rPr>
                <w:rFonts w:ascii="Times New Roman" w:hAnsi="Times New Roman"/>
                <w:sz w:val="20"/>
              </w:rPr>
              <w:t>Производственная практика</w:t>
            </w:r>
          </w:p>
        </w:tc>
        <w:tc>
          <w:tcPr>
            <w:tcW w:w="85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2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65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5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jc w:val="center"/>
              <w:rPr>
                <w:rFonts w:ascii="Times New Roman" w:hAnsi="Times New Roman"/>
                <w:sz w:val="20"/>
              </w:rPr>
            </w:pPr>
            <w:r w:rsidRPr="00E23D0B">
              <w:rPr>
                <w:rFonts w:ascii="Times New Roman" w:hAnsi="Times New Roman"/>
                <w:sz w:val="20"/>
              </w:rPr>
              <w:t>144</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144</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E50817" w:rsidRPr="00E23D0B" w:rsidRDefault="00E50817" w:rsidP="00E23D0B">
            <w:pPr>
              <w:spacing w:after="0" w:line="240" w:lineRule="auto"/>
              <w:ind w:left="-26"/>
              <w:contextualSpacing/>
              <w:jc w:val="center"/>
              <w:rPr>
                <w:rFonts w:ascii="Times New Roman" w:hAnsi="Times New Roman"/>
                <w:sz w:val="20"/>
              </w:rPr>
            </w:pPr>
          </w:p>
        </w:tc>
      </w:tr>
      <w:tr w:rsidR="008D59EA"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ПM.05.ЭК</w:t>
            </w:r>
          </w:p>
        </w:tc>
        <w:tc>
          <w:tcPr>
            <w:tcW w:w="326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rPr>
                <w:rFonts w:ascii="Times New Roman" w:hAnsi="Times New Roman"/>
                <w:sz w:val="20"/>
              </w:rPr>
            </w:pPr>
            <w:r w:rsidRPr="00E23D0B">
              <w:rPr>
                <w:rFonts w:ascii="Times New Roman" w:hAnsi="Times New Roman"/>
                <w:sz w:val="20"/>
              </w:rPr>
              <w:t>Квалификационный экзамен</w:t>
            </w:r>
          </w:p>
        </w:tc>
        <w:tc>
          <w:tcPr>
            <w:tcW w:w="85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экз.</w:t>
            </w:r>
          </w:p>
        </w:tc>
        <w:tc>
          <w:tcPr>
            <w:tcW w:w="70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jc w:val="center"/>
              <w:rPr>
                <w:rFonts w:ascii="Times New Roman" w:hAnsi="Times New Roman"/>
                <w:sz w:val="20"/>
              </w:rPr>
            </w:pPr>
            <w:r w:rsidRPr="00E23D0B">
              <w:rPr>
                <w:rFonts w:ascii="Times New Roman" w:hAnsi="Times New Roman"/>
                <w:sz w:val="20"/>
              </w:rPr>
              <w:t>8</w:t>
            </w:r>
          </w:p>
        </w:tc>
        <w:tc>
          <w:tcPr>
            <w:tcW w:w="62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tabs>
                <w:tab w:val="left" w:pos="406"/>
              </w:tabs>
              <w:spacing w:after="0" w:line="240" w:lineRule="auto"/>
              <w:ind w:left="-26"/>
              <w:contextualSpacing/>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653"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E50817"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0C5ED0"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8</w:t>
            </w:r>
          </w:p>
        </w:tc>
        <w:tc>
          <w:tcPr>
            <w:tcW w:w="704"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FDEBDC" w:themeFill="accent6" w:themeFillTint="30"/>
            <w:vAlign w:val="center"/>
          </w:tcPr>
          <w:p w:rsidR="008D59EA" w:rsidRPr="00E23D0B" w:rsidRDefault="008D59EA" w:rsidP="00E23D0B">
            <w:pPr>
              <w:spacing w:after="0" w:line="240" w:lineRule="auto"/>
              <w:ind w:left="-26"/>
              <w:contextualSpacing/>
              <w:jc w:val="center"/>
              <w:rPr>
                <w:rFonts w:ascii="Times New Roman" w:hAnsi="Times New Roman"/>
                <w:sz w:val="20"/>
              </w:rPr>
            </w:pPr>
          </w:p>
        </w:tc>
      </w:tr>
      <w:tr w:rsidR="005D5EFF"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b/>
                <w:color w:val="auto"/>
                <w:sz w:val="20"/>
              </w:rPr>
            </w:pPr>
            <w:r w:rsidRPr="00E23D0B">
              <w:rPr>
                <w:rFonts w:ascii="Times New Roman" w:hAnsi="Times New Roman"/>
                <w:b/>
                <w:color w:val="auto"/>
                <w:sz w:val="20"/>
              </w:rPr>
              <w:t>ПДП</w:t>
            </w:r>
          </w:p>
        </w:tc>
        <w:tc>
          <w:tcPr>
            <w:tcW w:w="326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rPr>
                <w:rFonts w:ascii="Times New Roman" w:hAnsi="Times New Roman"/>
                <w:b/>
                <w:color w:val="auto"/>
                <w:sz w:val="20"/>
              </w:rPr>
            </w:pPr>
            <w:r w:rsidRPr="00E23D0B">
              <w:rPr>
                <w:rFonts w:ascii="Times New Roman" w:hAnsi="Times New Roman"/>
                <w:b/>
                <w:color w:val="auto"/>
                <w:sz w:val="20"/>
              </w:rPr>
              <w:t>Производственная практика по профилю специальности (преддипломная)</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8D59EA" w:rsidP="00E23D0B">
            <w:pPr>
              <w:tabs>
                <w:tab w:val="left" w:pos="406"/>
              </w:tabs>
              <w:spacing w:after="0" w:line="240" w:lineRule="auto"/>
              <w:ind w:left="-26"/>
              <w:contextualSpacing/>
              <w:jc w:val="center"/>
              <w:rPr>
                <w:rFonts w:ascii="Times New Roman" w:hAnsi="Times New Roman"/>
                <w:sz w:val="20"/>
              </w:rPr>
            </w:pPr>
            <w:proofErr w:type="spellStart"/>
            <w:r w:rsidRPr="00E23D0B">
              <w:rPr>
                <w:rFonts w:ascii="Times New Roman" w:hAnsi="Times New Roman"/>
                <w:sz w:val="20"/>
              </w:rPr>
              <w:t>диф</w:t>
            </w:r>
            <w:proofErr w:type="spellEnd"/>
            <w:r w:rsidRPr="00E23D0B">
              <w:rPr>
                <w:rFonts w:ascii="Times New Roman" w:hAnsi="Times New Roman"/>
                <w:sz w:val="20"/>
              </w:rPr>
              <w:t>. зачёт</w:t>
            </w: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8D59EA"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144</w:t>
            </w: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E23D0B"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108</w:t>
            </w: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E23D0B"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36</w:t>
            </w:r>
          </w:p>
        </w:tc>
      </w:tr>
      <w:tr w:rsidR="005D5EFF" w:rsidRPr="00E23D0B" w:rsidTr="00F835F1">
        <w:trPr>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ГИА.00</w:t>
            </w:r>
          </w:p>
        </w:tc>
        <w:tc>
          <w:tcPr>
            <w:tcW w:w="326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rPr>
                <w:rFonts w:ascii="Times New Roman" w:hAnsi="Times New Roman"/>
                <w:b/>
                <w:sz w:val="20"/>
              </w:rPr>
            </w:pPr>
            <w:r w:rsidRPr="00E23D0B">
              <w:rPr>
                <w:rFonts w:ascii="Times New Roman" w:hAnsi="Times New Roman"/>
                <w:b/>
                <w:sz w:val="20"/>
              </w:rPr>
              <w:t>Государственная итоговая аттестация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E50817" w:rsidP="00E23D0B">
            <w:pPr>
              <w:tabs>
                <w:tab w:val="left" w:pos="406"/>
              </w:tabs>
              <w:spacing w:after="0" w:line="240" w:lineRule="auto"/>
              <w:ind w:left="-26"/>
              <w:contextualSpacing/>
              <w:jc w:val="center"/>
              <w:rPr>
                <w:rFonts w:ascii="Times New Roman" w:hAnsi="Times New Roman"/>
                <w:sz w:val="20"/>
              </w:rPr>
            </w:pPr>
            <w:r w:rsidRPr="00E23D0B">
              <w:rPr>
                <w:rFonts w:ascii="Times New Roman" w:hAnsi="Times New Roman"/>
                <w:sz w:val="20"/>
              </w:rPr>
              <w:t>216</w:t>
            </w:r>
          </w:p>
        </w:tc>
        <w:tc>
          <w:tcPr>
            <w:tcW w:w="62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tabs>
                <w:tab w:val="left" w:pos="406"/>
              </w:tabs>
              <w:spacing w:after="0" w:line="240" w:lineRule="auto"/>
              <w:ind w:left="-26"/>
              <w:contextualSpacing/>
              <w:jc w:val="center"/>
              <w:rPr>
                <w:rFonts w:ascii="Times New Roman" w:hAnsi="Times New Roman"/>
                <w:sz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0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704"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5D5EFF" w:rsidP="00E23D0B">
            <w:pPr>
              <w:spacing w:after="0" w:line="240" w:lineRule="auto"/>
              <w:ind w:left="-26"/>
              <w:contextualSpacing/>
              <w:jc w:val="center"/>
              <w:rPr>
                <w:rFonts w:ascii="Times New Roman" w:hAnsi="Times New Roman"/>
                <w:sz w:val="20"/>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5D5EFF" w:rsidRPr="00E23D0B" w:rsidRDefault="00E23D0B" w:rsidP="00E23D0B">
            <w:pPr>
              <w:spacing w:after="0" w:line="240" w:lineRule="auto"/>
              <w:ind w:left="-26"/>
              <w:contextualSpacing/>
              <w:jc w:val="center"/>
              <w:rPr>
                <w:rFonts w:ascii="Times New Roman" w:hAnsi="Times New Roman"/>
                <w:sz w:val="20"/>
              </w:rPr>
            </w:pPr>
            <w:r w:rsidRPr="00E23D0B">
              <w:rPr>
                <w:rFonts w:ascii="Times New Roman" w:hAnsi="Times New Roman"/>
                <w:sz w:val="20"/>
              </w:rPr>
              <w:t>216</w:t>
            </w:r>
          </w:p>
        </w:tc>
      </w:tr>
      <w:tr w:rsidR="006D7B27" w:rsidRPr="00E23D0B" w:rsidTr="00E23D0B">
        <w:trPr>
          <w:trHeight w:val="421"/>
          <w:jc w:val="cent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rPr>
                <w:rFonts w:ascii="Times New Roman" w:hAnsi="Times New Roman"/>
                <w:b/>
                <w:sz w:val="20"/>
              </w:rPr>
            </w:pPr>
            <w:r w:rsidRPr="00E23D0B">
              <w:rPr>
                <w:rFonts w:ascii="Times New Roman" w:hAnsi="Times New Roman"/>
                <w:b/>
                <w:sz w:val="20"/>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tabs>
                <w:tab w:val="left" w:pos="406"/>
              </w:tabs>
              <w:spacing w:after="0" w:line="240" w:lineRule="auto"/>
              <w:ind w:left="-26"/>
              <w:contextualSpacing/>
              <w:jc w:val="center"/>
              <w:rPr>
                <w:rFonts w:ascii="Times New Roman" w:hAnsi="Times New Roman"/>
                <w:sz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tabs>
                <w:tab w:val="left" w:pos="406"/>
              </w:tabs>
              <w:spacing w:after="0" w:line="240" w:lineRule="auto"/>
              <w:ind w:left="-26"/>
              <w:contextualSpacing/>
              <w:jc w:val="center"/>
              <w:rPr>
                <w:rFonts w:ascii="Times New Roman" w:hAnsi="Times New Roman"/>
                <w:b/>
                <w:sz w:val="20"/>
              </w:rPr>
            </w:pPr>
            <w:r w:rsidRPr="00E23D0B">
              <w:rPr>
                <w:rFonts w:ascii="Times New Roman" w:hAnsi="Times New Roman"/>
                <w:b/>
                <w:sz w:val="20"/>
              </w:rPr>
              <w:t>5364</w:t>
            </w:r>
          </w:p>
        </w:tc>
        <w:tc>
          <w:tcPr>
            <w:tcW w:w="624"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tabs>
                <w:tab w:val="left" w:pos="406"/>
              </w:tabs>
              <w:spacing w:after="0" w:line="240" w:lineRule="auto"/>
              <w:ind w:left="-26"/>
              <w:contextualSpacing/>
              <w:jc w:val="center"/>
              <w:rPr>
                <w:rFonts w:ascii="Times New Roman" w:hAnsi="Times New Roman"/>
                <w:b/>
                <w:sz w:val="20"/>
              </w:rPr>
            </w:pPr>
            <w:r w:rsidRPr="00E23D0B">
              <w:rPr>
                <w:rFonts w:ascii="Times New Roman" w:hAnsi="Times New Roman"/>
                <w:b/>
                <w:sz w:val="20"/>
              </w:rPr>
              <w:t>2918</w:t>
            </w:r>
          </w:p>
        </w:tc>
        <w:tc>
          <w:tcPr>
            <w:tcW w:w="657"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3946</w:t>
            </w:r>
          </w:p>
        </w:tc>
        <w:tc>
          <w:tcPr>
            <w:tcW w:w="562"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792</w:t>
            </w:r>
          </w:p>
        </w:tc>
        <w:tc>
          <w:tcPr>
            <w:tcW w:w="567"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60</w:t>
            </w:r>
          </w:p>
        </w:tc>
        <w:tc>
          <w:tcPr>
            <w:tcW w:w="667"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86</w:t>
            </w:r>
          </w:p>
        </w:tc>
        <w:tc>
          <w:tcPr>
            <w:tcW w:w="609"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6D7B27"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146</w:t>
            </w:r>
          </w:p>
        </w:tc>
        <w:tc>
          <w:tcPr>
            <w:tcW w:w="653" w:type="dxa"/>
            <w:tcBorders>
              <w:top w:val="single" w:sz="8" w:space="0" w:color="auto"/>
              <w:left w:val="single" w:sz="8" w:space="0" w:color="auto"/>
              <w:bottom w:val="single" w:sz="8" w:space="0" w:color="auto"/>
              <w:right w:val="single" w:sz="4" w:space="0" w:color="auto"/>
            </w:tcBorders>
            <w:shd w:val="clear" w:color="auto" w:fill="auto"/>
            <w:vAlign w:val="center"/>
          </w:tcPr>
          <w:p w:rsidR="006D7B27" w:rsidRPr="00E23D0B" w:rsidRDefault="006D7B27" w:rsidP="00E23D0B">
            <w:pPr>
              <w:spacing w:after="0" w:line="240" w:lineRule="auto"/>
              <w:jc w:val="center"/>
              <w:rPr>
                <w:rFonts w:ascii="Times New Roman" w:hAnsi="Times New Roman"/>
                <w:b/>
                <w:sz w:val="20"/>
              </w:rPr>
            </w:pPr>
            <w:r w:rsidRPr="00E23D0B">
              <w:rPr>
                <w:rFonts w:ascii="Times New Roman" w:hAnsi="Times New Roman"/>
                <w:b/>
                <w:sz w:val="20"/>
              </w:rPr>
              <w:t>3790</w:t>
            </w:r>
          </w:p>
        </w:tc>
        <w:tc>
          <w:tcPr>
            <w:tcW w:w="658" w:type="dxa"/>
            <w:tcBorders>
              <w:top w:val="single" w:sz="8" w:space="0" w:color="auto"/>
              <w:left w:val="nil"/>
              <w:bottom w:val="single" w:sz="8" w:space="0" w:color="auto"/>
              <w:right w:val="single" w:sz="8" w:space="0" w:color="auto"/>
            </w:tcBorders>
            <w:shd w:val="clear" w:color="auto" w:fill="auto"/>
            <w:vAlign w:val="center"/>
          </w:tcPr>
          <w:p w:rsidR="006D7B27" w:rsidRPr="00E23D0B" w:rsidRDefault="006D7B27" w:rsidP="00E23D0B">
            <w:pPr>
              <w:spacing w:after="0" w:line="240" w:lineRule="auto"/>
              <w:jc w:val="center"/>
              <w:rPr>
                <w:rFonts w:ascii="Times New Roman" w:hAnsi="Times New Roman"/>
                <w:b/>
                <w:sz w:val="20"/>
              </w:rPr>
            </w:pPr>
            <w:r w:rsidRPr="00E23D0B">
              <w:rPr>
                <w:rFonts w:ascii="Times New Roman" w:hAnsi="Times New Roman"/>
                <w:b/>
                <w:sz w:val="20"/>
              </w:rPr>
              <w:t>1574</w:t>
            </w:r>
          </w:p>
        </w:tc>
        <w:tc>
          <w:tcPr>
            <w:tcW w:w="704"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jc w:val="center"/>
              <w:rPr>
                <w:rFonts w:ascii="Times New Roman" w:hAnsi="Times New Roman"/>
                <w:b/>
                <w:sz w:val="20"/>
              </w:rPr>
            </w:pPr>
            <w:r w:rsidRPr="00E23D0B">
              <w:rPr>
                <w:rFonts w:ascii="Times New Roman" w:hAnsi="Times New Roman"/>
                <w:b/>
                <w:sz w:val="20"/>
              </w:rPr>
              <w:t>648</w:t>
            </w:r>
          </w:p>
        </w:tc>
        <w:tc>
          <w:tcPr>
            <w:tcW w:w="719"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jc w:val="center"/>
              <w:rPr>
                <w:rFonts w:ascii="Times New Roman" w:hAnsi="Times New Roman"/>
                <w:b/>
                <w:sz w:val="20"/>
              </w:rPr>
            </w:pPr>
            <w:r w:rsidRPr="00E23D0B">
              <w:rPr>
                <w:rFonts w:ascii="Times New Roman" w:hAnsi="Times New Roman"/>
                <w:b/>
                <w:sz w:val="20"/>
              </w:rPr>
              <w:t>864</w:t>
            </w:r>
          </w:p>
        </w:tc>
        <w:tc>
          <w:tcPr>
            <w:tcW w:w="704"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648</w:t>
            </w:r>
          </w:p>
        </w:tc>
        <w:tc>
          <w:tcPr>
            <w:tcW w:w="704"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864</w:t>
            </w:r>
          </w:p>
        </w:tc>
        <w:tc>
          <w:tcPr>
            <w:tcW w:w="704"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612</w:t>
            </w:r>
          </w:p>
        </w:tc>
        <w:tc>
          <w:tcPr>
            <w:tcW w:w="581" w:type="dxa"/>
            <w:tcBorders>
              <w:top w:val="single" w:sz="4" w:space="0" w:color="000000"/>
              <w:left w:val="single" w:sz="4" w:space="0" w:color="000000"/>
              <w:bottom w:val="single" w:sz="4" w:space="0" w:color="000000"/>
              <w:right w:val="single" w:sz="4" w:space="0" w:color="000000"/>
            </w:tcBorders>
            <w:vAlign w:val="center"/>
          </w:tcPr>
          <w:p w:rsidR="006D7B27" w:rsidRPr="00E23D0B" w:rsidRDefault="00E23D0B" w:rsidP="00E23D0B">
            <w:pPr>
              <w:spacing w:after="0" w:line="240" w:lineRule="auto"/>
              <w:ind w:left="-26"/>
              <w:contextualSpacing/>
              <w:jc w:val="center"/>
              <w:rPr>
                <w:rFonts w:ascii="Times New Roman" w:hAnsi="Times New Roman"/>
                <w:b/>
                <w:sz w:val="20"/>
              </w:rPr>
            </w:pPr>
            <w:r w:rsidRPr="00E23D0B">
              <w:rPr>
                <w:rFonts w:ascii="Times New Roman" w:hAnsi="Times New Roman"/>
                <w:b/>
                <w:sz w:val="20"/>
              </w:rPr>
              <w:t>252</w:t>
            </w:r>
          </w:p>
        </w:tc>
      </w:tr>
    </w:tbl>
    <w:p w:rsidR="00710A71" w:rsidRDefault="00710A71">
      <w:pPr>
        <w:pStyle w:val="110"/>
      </w:pPr>
      <w:bookmarkStart w:id="21" w:name="__RefHeading___16"/>
      <w:bookmarkEnd w:id="21"/>
    </w:p>
    <w:p w:rsidR="00F36BEF" w:rsidRDefault="005C6800">
      <w:pPr>
        <w:pStyle w:val="110"/>
      </w:pPr>
      <w:r w:rsidRPr="00E81D71">
        <w:t>5.2. Обоснование распределения вариативной части образовательной программы</w:t>
      </w:r>
    </w:p>
    <w:p w:rsidR="00F36BEF" w:rsidRDefault="00F36BEF">
      <w:pPr>
        <w:pStyle w:val="110"/>
      </w:pPr>
    </w:p>
    <w:tbl>
      <w:tblPr>
        <w:tblW w:w="15574" w:type="dxa"/>
        <w:tblInd w:w="-294" w:type="dxa"/>
        <w:tblLayout w:type="fixed"/>
        <w:tblLook w:val="04A0" w:firstRow="1" w:lastRow="0" w:firstColumn="1" w:lastColumn="0" w:noHBand="0" w:noVBand="1"/>
      </w:tblPr>
      <w:tblGrid>
        <w:gridCol w:w="1769"/>
        <w:gridCol w:w="4752"/>
        <w:gridCol w:w="1720"/>
        <w:gridCol w:w="1966"/>
        <w:gridCol w:w="5367"/>
      </w:tblGrid>
      <w:tr w:rsidR="00F36BEF"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F36BEF" w:rsidRPr="00481753" w:rsidRDefault="005C6800" w:rsidP="00265F37">
            <w:pPr>
              <w:spacing w:after="0" w:line="240" w:lineRule="auto"/>
              <w:jc w:val="center"/>
              <w:rPr>
                <w:rFonts w:ascii="Times New Roman" w:hAnsi="Times New Roman"/>
                <w:sz w:val="24"/>
                <w:szCs w:val="24"/>
              </w:rPr>
            </w:pPr>
            <w:r w:rsidRPr="00481753">
              <w:rPr>
                <w:rFonts w:ascii="Times New Roman" w:hAnsi="Times New Roman"/>
                <w:b/>
                <w:sz w:val="24"/>
                <w:szCs w:val="24"/>
              </w:rPr>
              <w:t>№ п/п</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F36BEF" w:rsidRPr="00481753" w:rsidRDefault="005C6800" w:rsidP="00265F37">
            <w:pPr>
              <w:spacing w:after="0" w:line="240" w:lineRule="auto"/>
              <w:jc w:val="center"/>
              <w:rPr>
                <w:rFonts w:ascii="Times New Roman" w:hAnsi="Times New Roman"/>
                <w:sz w:val="24"/>
                <w:szCs w:val="24"/>
              </w:rPr>
            </w:pPr>
            <w:r w:rsidRPr="00481753">
              <w:rPr>
                <w:rFonts w:ascii="Times New Roman" w:hAnsi="Times New Roman"/>
                <w:b/>
                <w:sz w:val="24"/>
                <w:szCs w:val="24"/>
              </w:rPr>
              <w:t>Код и наименование учебной дисциплины/профессионального модуля</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F36BEF" w:rsidRPr="00481753" w:rsidRDefault="005C6800" w:rsidP="00265F37">
            <w:pPr>
              <w:spacing w:after="0" w:line="240" w:lineRule="auto"/>
              <w:jc w:val="center"/>
              <w:rPr>
                <w:rFonts w:ascii="Times New Roman" w:hAnsi="Times New Roman"/>
                <w:sz w:val="24"/>
                <w:szCs w:val="24"/>
              </w:rPr>
            </w:pPr>
            <w:r w:rsidRPr="00481753">
              <w:rPr>
                <w:rFonts w:ascii="Times New Roman" w:hAnsi="Times New Roman"/>
                <w:b/>
                <w:sz w:val="24"/>
                <w:szCs w:val="24"/>
              </w:rPr>
              <w:t>Количество часов</w:t>
            </w:r>
          </w:p>
        </w:tc>
        <w:tc>
          <w:tcPr>
            <w:tcW w:w="1966" w:type="dxa"/>
            <w:tcBorders>
              <w:top w:val="single" w:sz="8" w:space="0" w:color="000000"/>
              <w:left w:val="single" w:sz="8" w:space="0" w:color="000000"/>
              <w:bottom w:val="single" w:sz="8" w:space="0" w:color="000000"/>
              <w:right w:val="single" w:sz="8" w:space="0" w:color="000000"/>
            </w:tcBorders>
            <w:shd w:val="clear" w:color="auto" w:fill="auto"/>
          </w:tcPr>
          <w:p w:rsidR="00F36BEF" w:rsidRPr="00265F37" w:rsidRDefault="005C6800" w:rsidP="00481753">
            <w:pPr>
              <w:spacing w:after="0" w:line="240" w:lineRule="auto"/>
              <w:jc w:val="center"/>
              <w:rPr>
                <w:rFonts w:ascii="Times New Roman" w:hAnsi="Times New Roman"/>
                <w:b/>
                <w:sz w:val="24"/>
                <w:szCs w:val="24"/>
              </w:rPr>
            </w:pPr>
            <w:r w:rsidRPr="00265F37">
              <w:rPr>
                <w:rFonts w:ascii="Times New Roman" w:hAnsi="Times New Roman"/>
                <w:b/>
                <w:sz w:val="24"/>
                <w:szCs w:val="24"/>
              </w:rPr>
              <w:t>Категория</w:t>
            </w:r>
          </w:p>
          <w:p w:rsidR="00F36BEF" w:rsidRPr="00265F37" w:rsidRDefault="005C6800" w:rsidP="00481753">
            <w:pPr>
              <w:spacing w:after="0" w:line="240" w:lineRule="auto"/>
              <w:jc w:val="both"/>
              <w:rPr>
                <w:rFonts w:ascii="Times New Roman" w:hAnsi="Times New Roman"/>
                <w:b/>
                <w:sz w:val="24"/>
                <w:szCs w:val="24"/>
              </w:rPr>
            </w:pPr>
            <w:r w:rsidRPr="00265F37">
              <w:rPr>
                <w:rFonts w:ascii="Times New Roman" w:hAnsi="Times New Roman"/>
                <w:b/>
                <w:sz w:val="24"/>
                <w:szCs w:val="24"/>
              </w:rPr>
              <w:t>1. ПОП-П/работодатель</w:t>
            </w:r>
          </w:p>
          <w:p w:rsidR="00F36BEF" w:rsidRPr="00265F37" w:rsidRDefault="005C6800" w:rsidP="00481753">
            <w:pPr>
              <w:spacing w:after="0" w:line="240" w:lineRule="auto"/>
              <w:jc w:val="both"/>
              <w:rPr>
                <w:rFonts w:ascii="Times New Roman" w:hAnsi="Times New Roman"/>
                <w:b/>
                <w:sz w:val="24"/>
                <w:szCs w:val="24"/>
              </w:rPr>
            </w:pPr>
            <w:r w:rsidRPr="00265F37">
              <w:rPr>
                <w:rFonts w:ascii="Times New Roman" w:hAnsi="Times New Roman"/>
                <w:b/>
                <w:sz w:val="24"/>
                <w:szCs w:val="24"/>
              </w:rPr>
              <w:t>2. ЦОМ/проект</w:t>
            </w:r>
          </w:p>
        </w:tc>
        <w:tc>
          <w:tcPr>
            <w:tcW w:w="5367" w:type="dxa"/>
            <w:tcBorders>
              <w:top w:val="single" w:sz="8" w:space="0" w:color="000000"/>
              <w:left w:val="single" w:sz="8" w:space="0" w:color="000000"/>
              <w:bottom w:val="single" w:sz="4" w:space="0" w:color="auto"/>
              <w:right w:val="single" w:sz="8" w:space="0" w:color="000000"/>
            </w:tcBorders>
            <w:shd w:val="clear" w:color="auto" w:fill="auto"/>
            <w:tcMar>
              <w:top w:w="15" w:type="dxa"/>
              <w:left w:w="96" w:type="dxa"/>
              <w:bottom w:w="0" w:type="dxa"/>
              <w:right w:w="96" w:type="dxa"/>
            </w:tcMar>
            <w:vAlign w:val="center"/>
          </w:tcPr>
          <w:p w:rsidR="00F36BEF" w:rsidRPr="00265F37" w:rsidRDefault="005C6800" w:rsidP="00265F37">
            <w:pPr>
              <w:spacing w:after="0" w:line="240" w:lineRule="auto"/>
              <w:jc w:val="center"/>
              <w:rPr>
                <w:rFonts w:ascii="Times New Roman" w:hAnsi="Times New Roman"/>
                <w:sz w:val="24"/>
                <w:szCs w:val="24"/>
              </w:rPr>
            </w:pPr>
            <w:r w:rsidRPr="00265F37">
              <w:rPr>
                <w:rFonts w:ascii="Times New Roman" w:hAnsi="Times New Roman"/>
                <w:b/>
                <w:sz w:val="24"/>
                <w:szCs w:val="24"/>
              </w:rPr>
              <w:t>Обоснование</w:t>
            </w:r>
          </w:p>
        </w:tc>
      </w:tr>
      <w:tr w:rsidR="008117F2" w:rsidRPr="00481753" w:rsidTr="00265F37">
        <w:trPr>
          <w:trHeight w:val="20"/>
        </w:trPr>
        <w:tc>
          <w:tcPr>
            <w:tcW w:w="1769" w:type="dxa"/>
            <w:tcBorders>
              <w:top w:val="nil"/>
              <w:left w:val="single" w:sz="4" w:space="0" w:color="auto"/>
              <w:bottom w:val="single" w:sz="4" w:space="0" w:color="auto"/>
              <w:right w:val="single" w:sz="4" w:space="0" w:color="auto"/>
            </w:tcBorders>
            <w:shd w:val="clear" w:color="auto" w:fill="auto"/>
            <w:tcMar>
              <w:top w:w="15" w:type="dxa"/>
              <w:left w:w="96" w:type="dxa"/>
              <w:bottom w:w="0" w:type="dxa"/>
              <w:right w:w="96" w:type="dxa"/>
            </w:tcMar>
            <w:vAlign w:val="center"/>
          </w:tcPr>
          <w:p w:rsidR="008117F2" w:rsidRPr="00481753" w:rsidRDefault="008117F2" w:rsidP="00481753">
            <w:pPr>
              <w:spacing w:after="0" w:line="240" w:lineRule="auto"/>
              <w:jc w:val="center"/>
              <w:rPr>
                <w:rFonts w:ascii="Times New Roman" w:hAnsi="Times New Roman"/>
                <w:b/>
                <w:sz w:val="24"/>
                <w:szCs w:val="24"/>
              </w:rPr>
            </w:pPr>
            <w:r w:rsidRPr="00481753">
              <w:rPr>
                <w:rFonts w:ascii="Times New Roman" w:hAnsi="Times New Roman"/>
                <w:b/>
                <w:sz w:val="24"/>
                <w:szCs w:val="24"/>
              </w:rPr>
              <w:t>ОП</w:t>
            </w:r>
          </w:p>
        </w:tc>
        <w:tc>
          <w:tcPr>
            <w:tcW w:w="4752" w:type="dxa"/>
            <w:tcBorders>
              <w:top w:val="nil"/>
              <w:left w:val="nil"/>
              <w:bottom w:val="single" w:sz="4" w:space="0" w:color="auto"/>
              <w:right w:val="single" w:sz="4" w:space="0" w:color="auto"/>
            </w:tcBorders>
            <w:shd w:val="clear" w:color="auto" w:fill="auto"/>
            <w:tcMar>
              <w:top w:w="15" w:type="dxa"/>
              <w:left w:w="96" w:type="dxa"/>
              <w:bottom w:w="0" w:type="dxa"/>
              <w:right w:w="96" w:type="dxa"/>
            </w:tcMar>
            <w:vAlign w:val="center"/>
          </w:tcPr>
          <w:p w:rsidR="008117F2" w:rsidRPr="00481753" w:rsidRDefault="008117F2" w:rsidP="00481753">
            <w:pPr>
              <w:spacing w:after="0" w:line="240" w:lineRule="auto"/>
              <w:rPr>
                <w:rFonts w:ascii="Times New Roman" w:hAnsi="Times New Roman"/>
                <w:b/>
                <w:sz w:val="24"/>
                <w:szCs w:val="24"/>
              </w:rPr>
            </w:pPr>
            <w:r w:rsidRPr="00481753">
              <w:rPr>
                <w:rFonts w:ascii="Times New Roman" w:hAnsi="Times New Roman"/>
                <w:b/>
                <w:sz w:val="24"/>
                <w:szCs w:val="24"/>
              </w:rPr>
              <w:t>Общепрофессиональный цикл</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8117F2" w:rsidRPr="00481753" w:rsidRDefault="008117F2" w:rsidP="00481753">
            <w:pPr>
              <w:spacing w:after="0" w:line="240" w:lineRule="auto"/>
              <w:jc w:val="center"/>
              <w:rPr>
                <w:rFonts w:ascii="Times New Roman" w:hAnsi="Times New Roman"/>
                <w:b/>
                <w:sz w:val="24"/>
                <w:szCs w:val="24"/>
              </w:rPr>
            </w:pPr>
            <w:r w:rsidRPr="00481753">
              <w:rPr>
                <w:rFonts w:ascii="Times New Roman" w:hAnsi="Times New Roman"/>
                <w:b/>
                <w:sz w:val="24"/>
                <w:szCs w:val="24"/>
              </w:rPr>
              <w:t>676</w:t>
            </w:r>
          </w:p>
        </w:tc>
        <w:tc>
          <w:tcPr>
            <w:tcW w:w="1966" w:type="dxa"/>
            <w:tcBorders>
              <w:top w:val="single" w:sz="8" w:space="0" w:color="000000"/>
              <w:left w:val="single" w:sz="8" w:space="0" w:color="000000"/>
              <w:bottom w:val="single" w:sz="8" w:space="0" w:color="000000"/>
              <w:right w:val="single" w:sz="4" w:space="0" w:color="auto"/>
            </w:tcBorders>
          </w:tcPr>
          <w:p w:rsidR="008117F2" w:rsidRPr="00481753" w:rsidRDefault="008117F2" w:rsidP="00481753">
            <w:pPr>
              <w:spacing w:after="0" w:line="240" w:lineRule="auto"/>
              <w:jc w:val="center"/>
              <w:rPr>
                <w:rFonts w:ascii="Times New Roman" w:hAnsi="Times New Roman"/>
                <w:b/>
                <w:sz w:val="24"/>
                <w:szCs w:val="24"/>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8117F2" w:rsidRPr="00481753" w:rsidRDefault="008117F2" w:rsidP="00481753">
            <w:pPr>
              <w:spacing w:after="0" w:line="240" w:lineRule="auto"/>
              <w:ind w:firstLine="709"/>
              <w:jc w:val="center"/>
              <w:rPr>
                <w:rFonts w:ascii="Times New Roman" w:hAnsi="Times New Roman"/>
                <w:b/>
                <w:sz w:val="24"/>
                <w:szCs w:val="24"/>
              </w:rPr>
            </w:pPr>
          </w:p>
        </w:tc>
      </w:tr>
      <w:tr w:rsidR="00CF088C"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CF088C" w:rsidRPr="00481753" w:rsidRDefault="00CF088C" w:rsidP="00481753">
            <w:pPr>
              <w:spacing w:after="0" w:line="240" w:lineRule="auto"/>
              <w:jc w:val="center"/>
              <w:rPr>
                <w:rFonts w:ascii="Times New Roman" w:hAnsi="Times New Roman"/>
                <w:sz w:val="24"/>
                <w:szCs w:val="24"/>
              </w:rPr>
            </w:pPr>
            <w:r w:rsidRPr="00481753">
              <w:rPr>
                <w:rFonts w:ascii="Times New Roman" w:hAnsi="Times New Roman"/>
                <w:sz w:val="24"/>
                <w:szCs w:val="24"/>
              </w:rPr>
              <w:t>ОП.01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CF088C" w:rsidRPr="00481753" w:rsidRDefault="00CF088C" w:rsidP="00481753">
            <w:pPr>
              <w:spacing w:after="0" w:line="240" w:lineRule="auto"/>
              <w:rPr>
                <w:rFonts w:ascii="Times New Roman" w:hAnsi="Times New Roman"/>
                <w:sz w:val="24"/>
                <w:szCs w:val="24"/>
              </w:rPr>
            </w:pPr>
            <w:r w:rsidRPr="00481753">
              <w:rPr>
                <w:rFonts w:ascii="Times New Roman" w:hAnsi="Times New Roman"/>
                <w:sz w:val="24"/>
                <w:szCs w:val="24"/>
              </w:rPr>
              <w:t>Инженерная графика</w:t>
            </w:r>
          </w:p>
        </w:tc>
        <w:tc>
          <w:tcPr>
            <w:tcW w:w="1720" w:type="dxa"/>
            <w:tcBorders>
              <w:top w:val="single" w:sz="4" w:space="0" w:color="auto"/>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CF088C" w:rsidRPr="00481753" w:rsidRDefault="00CF088C" w:rsidP="00481753">
            <w:pPr>
              <w:spacing w:after="0" w:line="240" w:lineRule="auto"/>
              <w:jc w:val="center"/>
              <w:rPr>
                <w:rFonts w:ascii="Times New Roman" w:hAnsi="Times New Roman"/>
                <w:sz w:val="24"/>
                <w:szCs w:val="24"/>
              </w:rPr>
            </w:pPr>
            <w:r w:rsidRPr="00481753">
              <w:rPr>
                <w:rFonts w:ascii="Times New Roman" w:hAnsi="Times New Roman"/>
                <w:sz w:val="24"/>
                <w:szCs w:val="24"/>
              </w:rPr>
              <w:t>20</w:t>
            </w:r>
          </w:p>
        </w:tc>
        <w:tc>
          <w:tcPr>
            <w:tcW w:w="1966" w:type="dxa"/>
            <w:tcBorders>
              <w:top w:val="single" w:sz="8" w:space="0" w:color="000000"/>
              <w:left w:val="single" w:sz="8" w:space="0" w:color="000000"/>
              <w:bottom w:val="single" w:sz="8" w:space="0" w:color="000000"/>
              <w:right w:val="single" w:sz="4" w:space="0" w:color="auto"/>
            </w:tcBorders>
          </w:tcPr>
          <w:p w:rsidR="00CF088C"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CF088C" w:rsidRPr="00481753" w:rsidRDefault="00265F37" w:rsidP="00481753">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Материаловедение</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38</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ОП.03</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Техническая механика</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120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ОП.04</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Метрология, стандартизация и технические измерения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ОП.06</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Обработка металлов резанием. станки и инструменты</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50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ОП.07</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Охрана труда и бережливое производство</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20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lastRenderedPageBreak/>
              <w:t>ОП.08</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Математические методы в профессиональной деятельности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20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ОП.09</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Элементы САПР в профессиональной деятельности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40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ОП.10</w:t>
            </w:r>
            <w:r w:rsidRPr="00481753">
              <w:rPr>
                <w:rFonts w:ascii="Times New Roman" w:hAnsi="Times New Roman"/>
                <w:i/>
                <w:color w:val="auto"/>
                <w:sz w:val="24"/>
                <w:szCs w:val="24"/>
              </w:rPr>
              <w:t>*</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Экономика отрасли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80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ОП.11</w:t>
            </w:r>
            <w:r w:rsidRPr="00481753">
              <w:rPr>
                <w:rFonts w:ascii="Times New Roman" w:hAnsi="Times New Roman"/>
                <w:i/>
                <w:color w:val="auto"/>
                <w:sz w:val="24"/>
                <w:szCs w:val="24"/>
              </w:rPr>
              <w:t>*</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Общая химическая технология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106</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ОП.12</w:t>
            </w:r>
            <w:r w:rsidRPr="00481753">
              <w:rPr>
                <w:rFonts w:ascii="Times New Roman" w:hAnsi="Times New Roman"/>
                <w:i/>
                <w:color w:val="auto"/>
                <w:sz w:val="24"/>
                <w:szCs w:val="24"/>
              </w:rPr>
              <w:t>*</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Гидравлические и пневматические системы</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84</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8117F2">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ОП.13</w:t>
            </w:r>
            <w:r w:rsidRPr="00481753">
              <w:rPr>
                <w:rFonts w:ascii="Times New Roman" w:hAnsi="Times New Roman"/>
                <w:i/>
                <w:color w:val="auto"/>
                <w:sz w:val="24"/>
                <w:szCs w:val="24"/>
              </w:rPr>
              <w:t>*</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Основы проектирования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88</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ПЦ</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Профессиональный цикл</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898</w:t>
            </w:r>
          </w:p>
        </w:tc>
        <w:tc>
          <w:tcPr>
            <w:tcW w:w="1966" w:type="dxa"/>
            <w:tcBorders>
              <w:top w:val="single" w:sz="8" w:space="0" w:color="000000"/>
              <w:left w:val="single" w:sz="8" w:space="0" w:color="000000"/>
              <w:bottom w:val="single" w:sz="8" w:space="0" w:color="000000"/>
              <w:right w:val="single" w:sz="8" w:space="0" w:color="000000"/>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8" w:space="0" w:color="000000"/>
              <w:bottom w:val="single" w:sz="4" w:space="0" w:color="auto"/>
              <w:right w:val="single" w:sz="8" w:space="0" w:color="000000"/>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ПМ.01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140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МДК.01.01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Организация и осуществление монтажных работ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120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МДК.01.02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Осуществление пусконаладочных работ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20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ПМ.02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160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МДК.02.01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Организация технического обслуживания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100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МДК.02.02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Эксплуатация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60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ПМ.03</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Организационно-техническое обеспечение ремонта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90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lastRenderedPageBreak/>
              <w:t>МДК.03.01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Организация ремонтных работ и техническая диагностика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40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МДК.03.02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Осуществление ремонтных работ промышленного (технологического) оборудования</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50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ПМ.04</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Организация работ по снабжению производства заготовками, запасными частями, расходными материалами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114</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МДК.04.01ц</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Основы цифровой экономики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74</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МДК.04.02</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Организация работ по снабжению производства заготовками, запасными частями, расходными материалами</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40</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ПМ.05</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b/>
                <w:sz w:val="24"/>
                <w:szCs w:val="24"/>
              </w:rPr>
            </w:pPr>
            <w:r w:rsidRPr="00481753">
              <w:rPr>
                <w:rFonts w:ascii="Times New Roman" w:hAnsi="Times New Roman"/>
                <w:b/>
                <w:sz w:val="24"/>
                <w:szCs w:val="24"/>
              </w:rPr>
              <w:t>Выполнение работ по профессии рабочего 18559 Слесарь-ремонтник</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b/>
                <w:sz w:val="24"/>
                <w:szCs w:val="24"/>
              </w:rPr>
            </w:pPr>
            <w:r w:rsidRPr="00481753">
              <w:rPr>
                <w:rFonts w:ascii="Times New Roman" w:hAnsi="Times New Roman"/>
                <w:b/>
                <w:sz w:val="24"/>
                <w:szCs w:val="24"/>
              </w:rPr>
              <w:t>394</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 xml:space="preserve">МДК.05.01 </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 xml:space="preserve">Технология слесарных и </w:t>
            </w:r>
            <w:proofErr w:type="spellStart"/>
            <w:r w:rsidRPr="00481753">
              <w:rPr>
                <w:rFonts w:ascii="Times New Roman" w:hAnsi="Times New Roman"/>
                <w:sz w:val="24"/>
                <w:szCs w:val="24"/>
              </w:rPr>
              <w:t>слесарносборочных</w:t>
            </w:r>
            <w:proofErr w:type="spellEnd"/>
            <w:r w:rsidRPr="00481753">
              <w:rPr>
                <w:rFonts w:ascii="Times New Roman" w:hAnsi="Times New Roman"/>
                <w:sz w:val="24"/>
                <w:szCs w:val="24"/>
              </w:rPr>
              <w:t xml:space="preserve"> работ</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206</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УП.05.01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Учебная практика</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36</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265F37" w:rsidRPr="00481753" w:rsidTr="00265F37">
        <w:trPr>
          <w:trHeight w:val="20"/>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ПП.05.01</w:t>
            </w:r>
          </w:p>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rPr>
                <w:rFonts w:ascii="Times New Roman" w:hAnsi="Times New Roman"/>
                <w:sz w:val="24"/>
                <w:szCs w:val="24"/>
              </w:rPr>
            </w:pPr>
            <w:r w:rsidRPr="00481753">
              <w:rPr>
                <w:rFonts w:ascii="Times New Roman" w:hAnsi="Times New Roman"/>
                <w:sz w:val="24"/>
                <w:szCs w:val="24"/>
              </w:rPr>
              <w:t>Производственная практика</w:t>
            </w:r>
          </w:p>
        </w:tc>
        <w:tc>
          <w:tcPr>
            <w:tcW w:w="1720" w:type="dxa"/>
            <w:tcBorders>
              <w:top w:val="nil"/>
              <w:left w:val="single" w:sz="4" w:space="0" w:color="auto"/>
              <w:bottom w:val="single" w:sz="4" w:space="0" w:color="auto"/>
              <w:right w:val="single" w:sz="8" w:space="0" w:color="auto"/>
            </w:tcBorders>
            <w:shd w:val="clear" w:color="auto" w:fill="auto"/>
            <w:tcMar>
              <w:top w:w="15" w:type="dxa"/>
              <w:left w:w="96" w:type="dxa"/>
              <w:bottom w:w="0" w:type="dxa"/>
              <w:right w:w="96" w:type="dxa"/>
            </w:tcMar>
            <w:vAlign w:val="center"/>
          </w:tcPr>
          <w:p w:rsidR="00265F37" w:rsidRPr="00481753" w:rsidRDefault="00265F37" w:rsidP="00265F37">
            <w:pPr>
              <w:spacing w:after="0" w:line="240" w:lineRule="auto"/>
              <w:jc w:val="center"/>
              <w:rPr>
                <w:rFonts w:ascii="Times New Roman" w:hAnsi="Times New Roman"/>
                <w:sz w:val="24"/>
                <w:szCs w:val="24"/>
              </w:rPr>
            </w:pPr>
            <w:r w:rsidRPr="00481753">
              <w:rPr>
                <w:rFonts w:ascii="Times New Roman" w:hAnsi="Times New Roman"/>
                <w:sz w:val="24"/>
                <w:szCs w:val="24"/>
              </w:rPr>
              <w:t>144</w:t>
            </w:r>
          </w:p>
        </w:tc>
        <w:tc>
          <w:tcPr>
            <w:tcW w:w="1966" w:type="dxa"/>
            <w:tcBorders>
              <w:top w:val="single" w:sz="8" w:space="0" w:color="000000"/>
              <w:left w:val="single" w:sz="8" w:space="0" w:color="000000"/>
              <w:bottom w:val="single" w:sz="8" w:space="0" w:color="000000"/>
              <w:right w:val="single" w:sz="4" w:space="0" w:color="auto"/>
            </w:tcBorders>
          </w:tcPr>
          <w:p w:rsidR="00265F37" w:rsidRPr="00265F37" w:rsidRDefault="00265F37" w:rsidP="00265F37">
            <w:pPr>
              <w:spacing w:after="0" w:line="240" w:lineRule="auto"/>
              <w:jc w:val="center"/>
              <w:rPr>
                <w:rFonts w:ascii="Times New Roman" w:hAnsi="Times New Roman"/>
                <w:sz w:val="24"/>
                <w:szCs w:val="24"/>
                <w:highlight w:val="yellow"/>
              </w:rPr>
            </w:pPr>
            <w:r>
              <w:rPr>
                <w:rFonts w:ascii="Times New Roman" w:hAnsi="Times New Roman"/>
                <w:sz w:val="24"/>
                <w:szCs w:val="24"/>
              </w:rPr>
              <w:t>Р</w:t>
            </w:r>
            <w:r w:rsidRPr="00265F37">
              <w:rPr>
                <w:rFonts w:ascii="Times New Roman" w:hAnsi="Times New Roman"/>
                <w:sz w:val="24"/>
                <w:szCs w:val="24"/>
              </w:rPr>
              <w:t>аботодатель</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5" w:type="dxa"/>
              <w:left w:w="96" w:type="dxa"/>
              <w:bottom w:w="0" w:type="dxa"/>
              <w:right w:w="96" w:type="dxa"/>
            </w:tcMar>
          </w:tcPr>
          <w:p w:rsidR="00265F37" w:rsidRPr="00481753" w:rsidRDefault="00265F37" w:rsidP="00265F37">
            <w:pPr>
              <w:spacing w:after="0" w:line="240" w:lineRule="auto"/>
              <w:ind w:firstLine="709"/>
              <w:jc w:val="center"/>
              <w:rPr>
                <w:rFonts w:ascii="Times New Roman" w:hAnsi="Times New Roman"/>
                <w:i/>
                <w:sz w:val="24"/>
                <w:szCs w:val="24"/>
              </w:rPr>
            </w:pPr>
            <w:r>
              <w:rPr>
                <w:rFonts w:ascii="Times New Roman" w:hAnsi="Times New Roman"/>
                <w:sz w:val="24"/>
                <w:szCs w:val="24"/>
              </w:rPr>
              <w:t>По запросу работодателя</w:t>
            </w:r>
          </w:p>
        </w:tc>
      </w:tr>
      <w:tr w:rsidR="00CF088C" w:rsidRPr="00481753" w:rsidTr="00265F37">
        <w:trPr>
          <w:trHeight w:val="20"/>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CF088C" w:rsidRPr="00481753" w:rsidRDefault="00CF088C" w:rsidP="00CF088C">
            <w:pPr>
              <w:spacing w:after="0" w:line="240" w:lineRule="auto"/>
              <w:ind w:firstLine="709"/>
              <w:rPr>
                <w:rFonts w:ascii="Times New Roman" w:hAnsi="Times New Roman"/>
                <w:sz w:val="24"/>
                <w:szCs w:val="24"/>
              </w:rPr>
            </w:pPr>
            <w:r w:rsidRPr="00481753">
              <w:rPr>
                <w:rFonts w:ascii="Times New Roman" w:hAnsi="Times New Roman"/>
                <w:b/>
                <w:sz w:val="24"/>
                <w:szCs w:val="24"/>
              </w:rPr>
              <w:t>Итого</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CF088C" w:rsidRPr="00481753" w:rsidRDefault="00CF088C" w:rsidP="00CF088C">
            <w:pPr>
              <w:spacing w:after="0" w:line="240" w:lineRule="auto"/>
              <w:jc w:val="center"/>
              <w:rPr>
                <w:rFonts w:ascii="Times New Roman" w:hAnsi="Times New Roman"/>
                <w:b/>
                <w:sz w:val="24"/>
                <w:szCs w:val="24"/>
              </w:rPr>
            </w:pPr>
            <w:r w:rsidRPr="00481753">
              <w:rPr>
                <w:rFonts w:ascii="Times New Roman" w:hAnsi="Times New Roman"/>
                <w:b/>
                <w:sz w:val="24"/>
                <w:szCs w:val="24"/>
              </w:rPr>
              <w:t>1574</w:t>
            </w:r>
          </w:p>
        </w:tc>
        <w:tc>
          <w:tcPr>
            <w:tcW w:w="1966" w:type="dxa"/>
            <w:tcBorders>
              <w:top w:val="single" w:sz="8" w:space="0" w:color="000000"/>
              <w:left w:val="single" w:sz="8" w:space="0" w:color="000000"/>
              <w:bottom w:val="single" w:sz="8" w:space="0" w:color="000000"/>
              <w:right w:val="single" w:sz="8" w:space="0" w:color="000000"/>
            </w:tcBorders>
          </w:tcPr>
          <w:p w:rsidR="00CF088C" w:rsidRPr="00481753" w:rsidRDefault="00CF088C" w:rsidP="00CF088C">
            <w:pPr>
              <w:spacing w:after="0" w:line="240" w:lineRule="auto"/>
              <w:ind w:firstLine="709"/>
              <w:rPr>
                <w:rFonts w:ascii="Times New Roman" w:hAnsi="Times New Roman"/>
                <w:sz w:val="24"/>
                <w:szCs w:val="24"/>
              </w:rPr>
            </w:pPr>
          </w:p>
        </w:tc>
        <w:tc>
          <w:tcPr>
            <w:tcW w:w="53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CF088C" w:rsidRPr="00481753" w:rsidRDefault="00CF088C" w:rsidP="00CF088C">
            <w:pPr>
              <w:spacing w:after="0" w:line="240" w:lineRule="auto"/>
              <w:ind w:firstLine="709"/>
              <w:jc w:val="center"/>
              <w:rPr>
                <w:rFonts w:ascii="Times New Roman" w:hAnsi="Times New Roman"/>
                <w:sz w:val="24"/>
                <w:szCs w:val="24"/>
              </w:rPr>
            </w:pPr>
            <w:r w:rsidRPr="00481753">
              <w:rPr>
                <w:rFonts w:ascii="Times New Roman" w:hAnsi="Times New Roman"/>
                <w:sz w:val="24"/>
                <w:szCs w:val="24"/>
              </w:rPr>
              <w:t>-</w:t>
            </w:r>
          </w:p>
        </w:tc>
      </w:tr>
    </w:tbl>
    <w:p w:rsidR="00F36BEF" w:rsidRDefault="00F36BEF">
      <w:pPr>
        <w:rPr>
          <w:sz w:val="8"/>
        </w:rPr>
      </w:pPr>
    </w:p>
    <w:p w:rsidR="00F36BEF" w:rsidRDefault="00F36BEF">
      <w:pPr>
        <w:rPr>
          <w:sz w:val="8"/>
        </w:rPr>
      </w:pPr>
    </w:p>
    <w:p w:rsidR="00F36BEF" w:rsidRDefault="00F36BEF">
      <w:pPr>
        <w:rPr>
          <w:sz w:val="8"/>
        </w:rPr>
      </w:pPr>
    </w:p>
    <w:p w:rsidR="00F36BEF" w:rsidRDefault="00F36BEF">
      <w:pPr>
        <w:rPr>
          <w:sz w:val="8"/>
          <w:szCs w:val="8"/>
        </w:rPr>
      </w:pPr>
    </w:p>
    <w:p w:rsidR="00F36BEF" w:rsidRDefault="00F36BEF">
      <w:pPr>
        <w:rPr>
          <w:sz w:val="8"/>
          <w:szCs w:val="8"/>
        </w:rPr>
      </w:pPr>
    </w:p>
    <w:p w:rsidR="00F36BEF" w:rsidRDefault="00F36BEF">
      <w:pPr>
        <w:rPr>
          <w:sz w:val="8"/>
          <w:szCs w:val="8"/>
        </w:rPr>
      </w:pPr>
    </w:p>
    <w:p w:rsidR="00F36BEF" w:rsidRDefault="00F36BEF">
      <w:pPr>
        <w:rPr>
          <w:sz w:val="8"/>
          <w:szCs w:val="8"/>
        </w:rPr>
      </w:pPr>
    </w:p>
    <w:p w:rsidR="00F36BEF" w:rsidRDefault="00F36BEF">
      <w:pPr>
        <w:rPr>
          <w:sz w:val="8"/>
          <w:szCs w:val="8"/>
        </w:rPr>
      </w:pPr>
    </w:p>
    <w:p w:rsidR="00F36BEF" w:rsidRDefault="00F36BEF">
      <w:pPr>
        <w:rPr>
          <w:sz w:val="8"/>
          <w:szCs w:val="8"/>
        </w:rPr>
      </w:pPr>
    </w:p>
    <w:p w:rsidR="00F36BEF" w:rsidRDefault="00F36BEF">
      <w:pPr>
        <w:rPr>
          <w:sz w:val="8"/>
        </w:rPr>
      </w:pPr>
    </w:p>
    <w:p w:rsidR="00D47062" w:rsidRDefault="00D47062">
      <w:pPr>
        <w:rPr>
          <w:sz w:val="8"/>
        </w:rPr>
      </w:pPr>
    </w:p>
    <w:p w:rsidR="00D47062" w:rsidRDefault="00D47062">
      <w:pPr>
        <w:rPr>
          <w:rFonts w:ascii="Times New Roman" w:hAnsi="Times New Roman"/>
          <w:sz w:val="24"/>
        </w:rPr>
      </w:pPr>
      <w:bookmarkStart w:id="22" w:name="__RefHeading___17"/>
      <w:bookmarkEnd w:id="22"/>
      <w:r>
        <w:br w:type="page"/>
      </w:r>
    </w:p>
    <w:p w:rsidR="00F36BEF" w:rsidRDefault="005C6800">
      <w:pPr>
        <w:pStyle w:val="110"/>
      </w:pPr>
      <w:r>
        <w:lastRenderedPageBreak/>
        <w:t>5.3. План обучения в форме практической подготовки на предприятии (на рабочем месте)</w:t>
      </w:r>
    </w:p>
    <w:tbl>
      <w:tblPr>
        <w:tblW w:w="14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3089"/>
        <w:gridCol w:w="3267"/>
        <w:gridCol w:w="1415"/>
        <w:gridCol w:w="1159"/>
        <w:gridCol w:w="2529"/>
        <w:gridCol w:w="2410"/>
      </w:tblGrid>
      <w:tr w:rsidR="00F36BEF"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rsidP="00D47062">
            <w:pPr>
              <w:spacing w:after="0" w:line="240" w:lineRule="auto"/>
              <w:jc w:val="center"/>
              <w:rPr>
                <w:rFonts w:ascii="Times New Roman" w:hAnsi="Times New Roman"/>
                <w:sz w:val="20"/>
              </w:rPr>
            </w:pPr>
            <w:r>
              <w:rPr>
                <w:rFonts w:ascii="Times New Roman" w:hAnsi="Times New Roman"/>
                <w:sz w:val="20"/>
              </w:rPr>
              <w:t>№ п/п</w:t>
            </w: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F36BEF" w:rsidRPr="003169F9" w:rsidRDefault="005C6800" w:rsidP="00D47062">
            <w:pPr>
              <w:tabs>
                <w:tab w:val="left" w:pos="1028"/>
              </w:tabs>
              <w:spacing w:after="0" w:line="240" w:lineRule="auto"/>
              <w:jc w:val="center"/>
              <w:rPr>
                <w:rFonts w:ascii="Times New Roman" w:hAnsi="Times New Roman"/>
                <w:sz w:val="20"/>
              </w:rPr>
            </w:pPr>
            <w:r w:rsidRPr="003169F9">
              <w:rPr>
                <w:rFonts w:ascii="Times New Roman" w:hAnsi="Times New Roman"/>
                <w:sz w:val="20"/>
              </w:rPr>
              <w:t xml:space="preserve">Вид учебного занятия. </w:t>
            </w:r>
            <w:r w:rsidRPr="003169F9">
              <w:rPr>
                <w:rFonts w:ascii="Times New Roman" w:hAnsi="Times New Roman"/>
                <w:sz w:val="20"/>
              </w:rPr>
              <w:br/>
              <w:t>Тема / Виды работ практик</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rsidP="00D47062">
            <w:pPr>
              <w:spacing w:after="0" w:line="240" w:lineRule="auto"/>
              <w:jc w:val="center"/>
              <w:rPr>
                <w:rFonts w:ascii="Times New Roman" w:hAnsi="Times New Roman"/>
                <w:sz w:val="20"/>
              </w:rPr>
            </w:pPr>
            <w:r>
              <w:rPr>
                <w:rFonts w:ascii="Times New Roman" w:hAnsi="Times New Roman"/>
              </w:rPr>
              <w:t>Код и наименование МДК, практики</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3169F9" w:rsidRDefault="005C6800" w:rsidP="00D47062">
            <w:pPr>
              <w:spacing w:after="0" w:line="240" w:lineRule="auto"/>
              <w:jc w:val="center"/>
              <w:rPr>
                <w:rFonts w:ascii="Times New Roman" w:hAnsi="Times New Roman"/>
                <w:sz w:val="20"/>
              </w:rPr>
            </w:pPr>
            <w:r w:rsidRPr="003169F9">
              <w:rPr>
                <w:rFonts w:ascii="Times New Roman" w:hAnsi="Times New Roman"/>
                <w:sz w:val="20"/>
              </w:rPr>
              <w:t>Длительность обучения</w:t>
            </w:r>
          </w:p>
          <w:p w:rsidR="00F36BEF" w:rsidRPr="003169F9" w:rsidRDefault="005C6800" w:rsidP="00D47062">
            <w:pPr>
              <w:spacing w:after="0" w:line="240" w:lineRule="auto"/>
              <w:jc w:val="center"/>
              <w:rPr>
                <w:rFonts w:ascii="Times New Roman" w:hAnsi="Times New Roman"/>
                <w:sz w:val="20"/>
              </w:rPr>
            </w:pPr>
            <w:r w:rsidRPr="003169F9">
              <w:rPr>
                <w:rFonts w:ascii="Times New Roman" w:hAnsi="Times New Roman"/>
                <w:sz w:val="20"/>
              </w:rPr>
              <w:t xml:space="preserve">(в </w:t>
            </w:r>
            <w:proofErr w:type="spellStart"/>
            <w:r w:rsidRPr="003169F9">
              <w:rPr>
                <w:rFonts w:ascii="Times New Roman" w:hAnsi="Times New Roman"/>
                <w:sz w:val="20"/>
              </w:rPr>
              <w:t>ак</w:t>
            </w:r>
            <w:proofErr w:type="spellEnd"/>
            <w:r w:rsidRPr="003169F9">
              <w:rPr>
                <w:rFonts w:ascii="Times New Roman" w:hAnsi="Times New Roman"/>
                <w:sz w:val="20"/>
              </w:rPr>
              <w:t>. часах)</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D47062" w:rsidRDefault="005C6800" w:rsidP="00D47062">
            <w:pPr>
              <w:spacing w:after="0" w:line="240" w:lineRule="auto"/>
              <w:jc w:val="center"/>
              <w:rPr>
                <w:rFonts w:ascii="Times New Roman" w:hAnsi="Times New Roman"/>
                <w:sz w:val="20"/>
              </w:rPr>
            </w:pPr>
            <w:r w:rsidRPr="00D47062">
              <w:rPr>
                <w:rFonts w:ascii="Times New Roman" w:hAnsi="Times New Roman"/>
                <w:sz w:val="20"/>
              </w:rPr>
              <w:t>Семестр обучения</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rsidP="00D47062">
            <w:pPr>
              <w:spacing w:after="0" w:line="240" w:lineRule="auto"/>
              <w:jc w:val="center"/>
              <w:rPr>
                <w:rFonts w:ascii="Times New Roman" w:hAnsi="Times New Roman"/>
                <w:sz w:val="20"/>
              </w:rPr>
            </w:pPr>
            <w:r>
              <w:rPr>
                <w:rFonts w:ascii="Times New Roman" w:hAnsi="Times New Roman"/>
                <w:sz w:val="20"/>
              </w:rPr>
              <w:t>Наименование рабочего места, участка/структурного подразделения</w:t>
            </w:r>
            <w:r>
              <w:rPr>
                <w:rFonts w:ascii="Times New Roman" w:hAnsi="Times New Roman"/>
                <w:vertAlign w:val="superscript"/>
              </w:rPr>
              <w:footnoteReference w:id="4"/>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36BEF" w:rsidRDefault="005C6800" w:rsidP="00D47062">
            <w:pPr>
              <w:spacing w:after="0" w:line="240" w:lineRule="auto"/>
              <w:jc w:val="center"/>
              <w:rPr>
                <w:rFonts w:ascii="Times New Roman" w:hAnsi="Times New Roman"/>
                <w:sz w:val="20"/>
              </w:rPr>
            </w:pPr>
            <w:r>
              <w:rPr>
                <w:rFonts w:ascii="Times New Roman" w:hAnsi="Times New Roman"/>
                <w:sz w:val="20"/>
              </w:rPr>
              <w:t xml:space="preserve">Ответственный </w:t>
            </w:r>
            <w:r>
              <w:rPr>
                <w:rFonts w:ascii="Times New Roman" w:hAnsi="Times New Roman"/>
                <w:sz w:val="20"/>
              </w:rPr>
              <w:br/>
              <w:t xml:space="preserve">от предприятия </w:t>
            </w:r>
          </w:p>
        </w:tc>
      </w:tr>
      <w:tr w:rsidR="003169F9"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3169F9" w:rsidRPr="003169F9" w:rsidRDefault="003169F9"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val="restart"/>
            <w:tcBorders>
              <w:top w:val="single" w:sz="4" w:space="0" w:color="000000"/>
              <w:left w:val="single" w:sz="4" w:space="0" w:color="000000"/>
              <w:right w:val="single" w:sz="4" w:space="0" w:color="000000"/>
            </w:tcBorders>
            <w:shd w:val="clear" w:color="auto" w:fill="auto"/>
          </w:tcPr>
          <w:p w:rsidR="003169F9" w:rsidRPr="003169F9" w:rsidRDefault="003169F9"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ПМ.01</w:t>
            </w:r>
            <w:r w:rsidRPr="003169F9">
              <w:rPr>
                <w:rFonts w:ascii="Times New Roman" w:hAnsi="Times New Roman"/>
                <w:sz w:val="20"/>
              </w:rPr>
              <w:tab/>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3169F9" w:rsidRPr="003169F9" w:rsidRDefault="003169F9"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УП.01.01</w:t>
            </w:r>
            <w:r w:rsidRPr="003169F9">
              <w:rPr>
                <w:rFonts w:ascii="Times New Roman" w:hAnsi="Times New Roman"/>
                <w:sz w:val="20"/>
              </w:rPr>
              <w:tab/>
              <w:t>Учебная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F9" w:rsidRPr="003169F9" w:rsidRDefault="003169F9" w:rsidP="00D47062">
            <w:pPr>
              <w:spacing w:after="0" w:line="240" w:lineRule="auto"/>
              <w:jc w:val="center"/>
              <w:rPr>
                <w:rFonts w:ascii="Times New Roman" w:hAnsi="Times New Roman"/>
                <w:sz w:val="20"/>
              </w:rPr>
            </w:pPr>
            <w:r>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F9"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3169F9" w:rsidRPr="00D47062" w:rsidRDefault="00D47062" w:rsidP="00D47062">
            <w:pPr>
              <w:spacing w:after="0" w:line="240" w:lineRule="auto"/>
              <w:jc w:val="both"/>
              <w:rPr>
                <w:rFonts w:ascii="Times New Roman" w:hAnsi="Times New Roman"/>
                <w:sz w:val="20"/>
                <w:highlight w:val="green"/>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69F9"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Учебный центр</w:t>
            </w:r>
            <w:r w:rsidRPr="00D47062">
              <w:rPr>
                <w:rFonts w:ascii="Times New Roman" w:hAnsi="Times New Roman"/>
                <w:b/>
                <w:sz w:val="20"/>
              </w:rPr>
              <w:t xml:space="preserve"> </w:t>
            </w:r>
            <w:r w:rsidRPr="00D47062">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tcBorders>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ПП.01.01</w:t>
            </w:r>
            <w:r w:rsidRPr="003169F9">
              <w:rPr>
                <w:rFonts w:ascii="Times New Roman" w:hAnsi="Times New Roman"/>
                <w:sz w:val="20"/>
              </w:rPr>
              <w:tab/>
              <w:t>Производственная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0648B2">
              <w:rPr>
                <w:rFonts w:ascii="Times New Roman" w:hAnsi="Times New Roman"/>
                <w:sz w:val="20"/>
              </w:rPr>
              <w:t>Учебный центр</w:t>
            </w:r>
            <w:r w:rsidRPr="000648B2">
              <w:rPr>
                <w:rFonts w:ascii="Times New Roman" w:hAnsi="Times New Roman"/>
                <w:b/>
                <w:sz w:val="20"/>
              </w:rPr>
              <w:t xml:space="preserve"> </w:t>
            </w:r>
            <w:r w:rsidRPr="000648B2">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val="restart"/>
            <w:tcBorders>
              <w:top w:val="single" w:sz="4" w:space="0" w:color="000000"/>
              <w:left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Организационно-технологическое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УП.02.01</w:t>
            </w:r>
            <w:r w:rsidRPr="003169F9">
              <w:rPr>
                <w:rFonts w:ascii="Times New Roman" w:hAnsi="Times New Roman"/>
                <w:sz w:val="20"/>
              </w:rPr>
              <w:tab/>
              <w:t>Учебная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0648B2">
              <w:rPr>
                <w:rFonts w:ascii="Times New Roman" w:hAnsi="Times New Roman"/>
                <w:sz w:val="20"/>
              </w:rPr>
              <w:t>Учебный центр</w:t>
            </w:r>
            <w:r w:rsidRPr="000648B2">
              <w:rPr>
                <w:rFonts w:ascii="Times New Roman" w:hAnsi="Times New Roman"/>
                <w:b/>
                <w:sz w:val="20"/>
              </w:rPr>
              <w:t xml:space="preserve"> </w:t>
            </w:r>
            <w:r w:rsidRPr="000648B2">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tcBorders>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ПП.02.01</w:t>
            </w:r>
            <w:r w:rsidRPr="003169F9">
              <w:rPr>
                <w:rFonts w:ascii="Times New Roman" w:hAnsi="Times New Roman"/>
                <w:sz w:val="20"/>
              </w:rPr>
              <w:tab/>
              <w:t>Производственная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144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7</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0648B2">
              <w:rPr>
                <w:rFonts w:ascii="Times New Roman" w:hAnsi="Times New Roman"/>
                <w:sz w:val="20"/>
              </w:rPr>
              <w:t>Учебный центр</w:t>
            </w:r>
            <w:r w:rsidRPr="000648B2">
              <w:rPr>
                <w:rFonts w:ascii="Times New Roman" w:hAnsi="Times New Roman"/>
                <w:b/>
                <w:sz w:val="20"/>
              </w:rPr>
              <w:t xml:space="preserve"> </w:t>
            </w:r>
            <w:r w:rsidRPr="000648B2">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val="restart"/>
            <w:tcBorders>
              <w:top w:val="single" w:sz="4" w:space="0" w:color="000000"/>
              <w:left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Организационно-техническое обеспечение ремонта промышленного (технологического) оборудования</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УП.03.01</w:t>
            </w:r>
            <w:r w:rsidRPr="003169F9">
              <w:rPr>
                <w:rFonts w:ascii="Times New Roman" w:hAnsi="Times New Roman"/>
                <w:sz w:val="20"/>
              </w:rPr>
              <w:tab/>
              <w:t>Учебная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tcBorders>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ПП.03.01</w:t>
            </w:r>
            <w:r w:rsidRPr="003169F9">
              <w:rPr>
                <w:rFonts w:ascii="Times New Roman" w:hAnsi="Times New Roman"/>
                <w:sz w:val="20"/>
              </w:rPr>
              <w:tab/>
              <w:t>Производственная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144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7</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val="restart"/>
            <w:tcBorders>
              <w:top w:val="single" w:sz="4" w:space="0" w:color="000000"/>
              <w:left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Организация работ по снабжению производства заготовками, запасными частями, расходными материалами</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УП.04.01</w:t>
            </w:r>
            <w:r w:rsidRPr="003169F9">
              <w:rPr>
                <w:rFonts w:ascii="Times New Roman" w:hAnsi="Times New Roman"/>
                <w:sz w:val="20"/>
              </w:rPr>
              <w:tab/>
              <w:t>Учебная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tcBorders>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ПП.04.01</w:t>
            </w:r>
            <w:r w:rsidRPr="003169F9">
              <w:rPr>
                <w:rFonts w:ascii="Times New Roman" w:hAnsi="Times New Roman"/>
                <w:sz w:val="20"/>
              </w:rPr>
              <w:tab/>
              <w:t>Производственная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val="restart"/>
            <w:tcBorders>
              <w:top w:val="single" w:sz="4" w:space="0" w:color="000000"/>
              <w:left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Выполнение работ по профессии рабочего 18559 Слесарь-ремонтник</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УП.05.01</w:t>
            </w:r>
            <w:r w:rsidRPr="003169F9">
              <w:rPr>
                <w:rFonts w:ascii="Times New Roman" w:hAnsi="Times New Roman"/>
                <w:sz w:val="20"/>
              </w:rPr>
              <w:tab/>
              <w:t>Учебная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4</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vMerge/>
            <w:tcBorders>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ПП.05.01</w:t>
            </w:r>
            <w:r w:rsidRPr="003169F9">
              <w:rPr>
                <w:rFonts w:ascii="Times New Roman" w:hAnsi="Times New Roman"/>
                <w:sz w:val="20"/>
              </w:rPr>
              <w:tab/>
              <w:t>Производственная практика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Pr>
                <w:rFonts w:ascii="Times New Roman" w:hAnsi="Times New Roman"/>
                <w:sz w:val="20"/>
              </w:rPr>
              <w:t>144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6</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r w:rsidR="00D47062" w:rsidTr="00D47062">
        <w:trPr>
          <w:trHeight w:val="2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pStyle w:val="afffffffe"/>
              <w:numPr>
                <w:ilvl w:val="0"/>
                <w:numId w:val="36"/>
              </w:numPr>
              <w:spacing w:after="0" w:line="240" w:lineRule="auto"/>
              <w:ind w:left="0" w:firstLine="0"/>
              <w:jc w:val="both"/>
              <w:rPr>
                <w:rFonts w:ascii="Times New Roman" w:hAnsi="Times New Roman"/>
                <w:sz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ПРАКТИКА ПРЕДДИПЛОМНАЯ</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D47062" w:rsidRPr="003169F9" w:rsidRDefault="00D47062" w:rsidP="00D47062">
            <w:pPr>
              <w:tabs>
                <w:tab w:val="left" w:pos="1028"/>
              </w:tabs>
              <w:spacing w:after="0" w:line="240" w:lineRule="auto"/>
              <w:jc w:val="both"/>
              <w:rPr>
                <w:rFonts w:ascii="Times New Roman" w:hAnsi="Times New Roman"/>
                <w:sz w:val="20"/>
                <w:highlight w:val="green"/>
              </w:rPr>
            </w:pPr>
            <w:r w:rsidRPr="003169F9">
              <w:rPr>
                <w:rFonts w:ascii="Times New Roman" w:hAnsi="Times New Roman"/>
                <w:sz w:val="20"/>
              </w:rPr>
              <w:t>ПДП</w:t>
            </w:r>
            <w:r w:rsidRPr="003169F9">
              <w:rPr>
                <w:rFonts w:ascii="Times New Roman" w:hAnsi="Times New Roman"/>
                <w:sz w:val="20"/>
              </w:rPr>
              <w:tab/>
              <w:t>ПРОИЗВОДСТВЕННАЯ ПРАКТИКА (ПРЕДДИПЛОМНАЯ)</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3169F9" w:rsidRDefault="00D47062" w:rsidP="00D47062">
            <w:pPr>
              <w:spacing w:after="0" w:line="240" w:lineRule="auto"/>
              <w:jc w:val="center"/>
              <w:rPr>
                <w:rFonts w:ascii="Times New Roman" w:hAnsi="Times New Roman"/>
                <w:sz w:val="20"/>
              </w:rPr>
            </w:pPr>
            <w:r w:rsidRPr="003169F9">
              <w:rPr>
                <w:rFonts w:ascii="Times New Roman" w:hAnsi="Times New Roman"/>
                <w:sz w:val="20"/>
              </w:rPr>
              <w:t>144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062" w:rsidRPr="00D47062" w:rsidRDefault="00D47062" w:rsidP="00D47062">
            <w:pPr>
              <w:spacing w:after="0" w:line="240" w:lineRule="auto"/>
              <w:jc w:val="center"/>
              <w:rPr>
                <w:rFonts w:ascii="Times New Roman" w:hAnsi="Times New Roman"/>
                <w:sz w:val="20"/>
              </w:rPr>
            </w:pPr>
            <w:r w:rsidRPr="00D47062">
              <w:rPr>
                <w:rFonts w:ascii="Times New Roman" w:hAnsi="Times New Roman"/>
                <w:sz w:val="20"/>
              </w:rPr>
              <w:t>8</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line="240" w:lineRule="auto"/>
              <w:jc w:val="both"/>
              <w:rPr>
                <w:rFonts w:ascii="Times New Roman" w:hAnsi="Times New Roman"/>
                <w:b/>
                <w:sz w:val="20"/>
                <w:highlight w:val="green"/>
                <w:u w:val="single"/>
              </w:rPr>
            </w:pPr>
            <w:r w:rsidRPr="00D47062">
              <w:rPr>
                <w:rFonts w:ascii="Times New Roman" w:hAnsi="Times New Roman"/>
                <w:sz w:val="20"/>
              </w:rPr>
              <w:t>Цеха производств ОА «Невинномысский Азот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47062" w:rsidRDefault="00D47062" w:rsidP="00D47062">
            <w:pPr>
              <w:spacing w:after="0"/>
            </w:pPr>
            <w:r w:rsidRPr="00DE468B">
              <w:rPr>
                <w:rFonts w:ascii="Times New Roman" w:hAnsi="Times New Roman"/>
                <w:sz w:val="20"/>
              </w:rPr>
              <w:t>Учебный центр</w:t>
            </w:r>
            <w:r w:rsidRPr="00DE468B">
              <w:rPr>
                <w:rFonts w:ascii="Times New Roman" w:hAnsi="Times New Roman"/>
                <w:b/>
                <w:sz w:val="20"/>
              </w:rPr>
              <w:t xml:space="preserve"> </w:t>
            </w:r>
            <w:r w:rsidRPr="00DE468B">
              <w:rPr>
                <w:rFonts w:ascii="Times New Roman" w:hAnsi="Times New Roman"/>
                <w:sz w:val="20"/>
              </w:rPr>
              <w:t>ОА «Невинномысский Азот</w:t>
            </w:r>
          </w:p>
        </w:tc>
      </w:tr>
    </w:tbl>
    <w:p w:rsidR="00D47062" w:rsidRDefault="00D47062">
      <w:pPr>
        <w:spacing w:after="0"/>
      </w:pPr>
    </w:p>
    <w:p w:rsidR="00D47062" w:rsidRDefault="00D47062">
      <w:pPr>
        <w:spacing w:after="0"/>
      </w:pPr>
    </w:p>
    <w:p w:rsidR="00D47062" w:rsidRDefault="00D47062">
      <w:pPr>
        <w:rPr>
          <w:rFonts w:ascii="Times New Roman" w:hAnsi="Times New Roman"/>
          <w:sz w:val="24"/>
        </w:rPr>
      </w:pPr>
      <w:bookmarkStart w:id="23" w:name="__RefHeading___18"/>
      <w:bookmarkEnd w:id="23"/>
      <w:r>
        <w:br w:type="page"/>
      </w:r>
    </w:p>
    <w:p w:rsidR="00F36BEF" w:rsidRDefault="005C6800">
      <w:pPr>
        <w:pStyle w:val="110"/>
      </w:pPr>
      <w:r>
        <w:lastRenderedPageBreak/>
        <w:t>5.4. 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266"/>
        <w:gridCol w:w="266"/>
        <w:gridCol w:w="266"/>
        <w:gridCol w:w="266"/>
        <w:gridCol w:w="278"/>
        <w:gridCol w:w="266"/>
        <w:gridCol w:w="266"/>
        <w:gridCol w:w="266"/>
        <w:gridCol w:w="278"/>
        <w:gridCol w:w="266"/>
        <w:gridCol w:w="266"/>
        <w:gridCol w:w="289"/>
        <w:gridCol w:w="266"/>
        <w:gridCol w:w="266"/>
        <w:gridCol w:w="265"/>
        <w:gridCol w:w="265"/>
        <w:gridCol w:w="265"/>
        <w:gridCol w:w="277"/>
        <w:gridCol w:w="265"/>
        <w:gridCol w:w="265"/>
        <w:gridCol w:w="265"/>
        <w:gridCol w:w="277"/>
        <w:gridCol w:w="265"/>
        <w:gridCol w:w="265"/>
        <w:gridCol w:w="265"/>
        <w:gridCol w:w="277"/>
        <w:gridCol w:w="265"/>
        <w:gridCol w:w="265"/>
        <w:gridCol w:w="265"/>
        <w:gridCol w:w="265"/>
        <w:gridCol w:w="277"/>
        <w:gridCol w:w="265"/>
        <w:gridCol w:w="288"/>
        <w:gridCol w:w="265"/>
        <w:gridCol w:w="277"/>
        <w:gridCol w:w="265"/>
        <w:gridCol w:w="265"/>
        <w:gridCol w:w="265"/>
        <w:gridCol w:w="288"/>
        <w:gridCol w:w="265"/>
        <w:gridCol w:w="265"/>
        <w:gridCol w:w="288"/>
        <w:gridCol w:w="288"/>
        <w:gridCol w:w="277"/>
        <w:gridCol w:w="265"/>
        <w:gridCol w:w="265"/>
        <w:gridCol w:w="265"/>
        <w:gridCol w:w="265"/>
        <w:gridCol w:w="265"/>
        <w:gridCol w:w="265"/>
        <w:gridCol w:w="265"/>
        <w:gridCol w:w="265"/>
        <w:gridCol w:w="277"/>
      </w:tblGrid>
      <w:tr w:rsidR="00F36BEF" w:rsidTr="00671093">
        <w:trPr>
          <w:trHeight w:val="477"/>
        </w:trPr>
        <w:tc>
          <w:tcPr>
            <w:tcW w:w="2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Курс</w:t>
            </w:r>
          </w:p>
        </w:tc>
        <w:tc>
          <w:tcPr>
            <w:tcW w:w="1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Сентябрь</w:t>
            </w:r>
          </w:p>
        </w:tc>
        <w:tc>
          <w:tcPr>
            <w:tcW w:w="2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Октябрь</w:t>
            </w:r>
          </w:p>
        </w:tc>
        <w:tc>
          <w:tcPr>
            <w:tcW w:w="2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1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Ноябрь</w:t>
            </w:r>
          </w:p>
        </w:tc>
        <w:tc>
          <w:tcPr>
            <w:tcW w:w="1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Декабрь</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Январь</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Февраль</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1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Март</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Апрель</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rsidP="00671093">
            <w:pPr>
              <w:spacing w:after="0" w:line="240" w:lineRule="auto"/>
              <w:jc w:val="center"/>
              <w:rPr>
                <w:rFonts w:ascii="Times New Roman" w:hAnsi="Times New Roman"/>
                <w:b/>
                <w:sz w:val="12"/>
              </w:rPr>
            </w:pPr>
            <w:r>
              <w:rPr>
                <w:rFonts w:ascii="Times New Roman" w:hAnsi="Times New Roman"/>
                <w:b/>
                <w:sz w:val="12"/>
              </w:rPr>
              <w:t>ПН</w:t>
            </w:r>
          </w:p>
        </w:tc>
        <w:tc>
          <w:tcPr>
            <w:tcW w:w="1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Май</w:t>
            </w:r>
          </w:p>
        </w:tc>
        <w:tc>
          <w:tcPr>
            <w:tcW w:w="11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Июнь</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pPr>
              <w:spacing w:after="0" w:line="240" w:lineRule="auto"/>
              <w:jc w:val="right"/>
              <w:rPr>
                <w:rFonts w:ascii="Times New Roman" w:hAnsi="Times New Roman"/>
                <w:b/>
                <w:sz w:val="12"/>
              </w:rPr>
            </w:pPr>
            <w:r>
              <w:rPr>
                <w:rFonts w:ascii="Times New Roman" w:hAnsi="Times New Roman"/>
                <w:b/>
                <w:sz w:val="12"/>
              </w:rPr>
              <w:t>ПН</w:t>
            </w:r>
          </w:p>
        </w:tc>
        <w:tc>
          <w:tcPr>
            <w:tcW w:w="1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Июль</w:t>
            </w:r>
          </w:p>
        </w:tc>
        <w:tc>
          <w:tcPr>
            <w:tcW w:w="1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Август</w:t>
            </w:r>
          </w:p>
        </w:tc>
        <w:tc>
          <w:tcPr>
            <w:tcW w:w="27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 xml:space="preserve">Всего, </w:t>
            </w:r>
            <w:proofErr w:type="spellStart"/>
            <w:r>
              <w:rPr>
                <w:rFonts w:ascii="Times New Roman" w:hAnsi="Times New Roman"/>
                <w:b/>
                <w:sz w:val="12"/>
              </w:rPr>
              <w:t>ак.ч</w:t>
            </w:r>
            <w:proofErr w:type="spellEnd"/>
            <w:r>
              <w:rPr>
                <w:rFonts w:ascii="Times New Roman" w:hAnsi="Times New Roman"/>
                <w:b/>
                <w:sz w:val="12"/>
              </w:rPr>
              <w:t>.</w:t>
            </w:r>
          </w:p>
        </w:tc>
      </w:tr>
      <w:tr w:rsidR="00F36BEF">
        <w:trPr>
          <w:trHeight w:val="255"/>
        </w:trPr>
        <w:tc>
          <w:tcPr>
            <w:tcW w:w="278"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F36BEF"/>
        </w:tc>
        <w:tc>
          <w:tcPr>
            <w:tcW w:w="14005" w:type="dxa"/>
            <w:gridSpan w:val="52"/>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Порядковые номера недель учебного года</w:t>
            </w: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F36BEF"/>
        </w:tc>
      </w:tr>
      <w:tr w:rsidR="00F36BEF">
        <w:trPr>
          <w:trHeight w:val="255"/>
        </w:trPr>
        <w:tc>
          <w:tcPr>
            <w:tcW w:w="278"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F36BEF"/>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5</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7</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8</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9</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10</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11</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12</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13</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14</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15</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17</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18</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19</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20</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21</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22</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23</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24</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25</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27</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28</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29</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30</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31</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32</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33</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34</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35</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37</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38</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39</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40</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41</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42</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43</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44</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45</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47</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48</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49</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50</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51</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Default="005C6800">
            <w:pPr>
              <w:spacing w:after="0" w:line="240" w:lineRule="auto"/>
              <w:jc w:val="center"/>
              <w:rPr>
                <w:rFonts w:ascii="Times New Roman" w:hAnsi="Times New Roman"/>
                <w:b/>
                <w:sz w:val="12"/>
              </w:rPr>
            </w:pPr>
            <w:r>
              <w:rPr>
                <w:rFonts w:ascii="Times New Roman" w:hAnsi="Times New Roman"/>
                <w:b/>
                <w:sz w:val="12"/>
              </w:rPr>
              <w:t>52</w:t>
            </w:r>
          </w:p>
        </w:tc>
        <w:tc>
          <w:tcPr>
            <w:tcW w:w="27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36BEF" w:rsidRDefault="00F36BEF"/>
        </w:tc>
      </w:tr>
      <w:tr w:rsidR="00981617" w:rsidTr="00CE3AE2">
        <w:trPr>
          <w:trHeight w:val="440"/>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b/>
                <w:sz w:val="12"/>
              </w:rPr>
            </w:pPr>
            <w:r>
              <w:rPr>
                <w:rFonts w:ascii="Times New Roman" w:hAnsi="Times New Roman"/>
                <w:b/>
                <w:sz w:val="12"/>
              </w:rPr>
              <w:t>1</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17" w:rsidRDefault="00981617" w:rsidP="00981617">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ПА</w:t>
            </w:r>
          </w:p>
        </w:tc>
        <w:tc>
          <w:tcPr>
            <w:tcW w:w="2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81617" w:rsidRDefault="00981617" w:rsidP="00981617">
            <w:pPr>
              <w:spacing w:after="0" w:line="240" w:lineRule="auto"/>
              <w:jc w:val="center"/>
              <w:rPr>
                <w:rFonts w:ascii="Times New Roman" w:hAnsi="Times New Roman"/>
                <w:b/>
                <w:i/>
                <w:sz w:val="12"/>
              </w:rPr>
            </w:pPr>
            <w:r>
              <w:rPr>
                <w:rFonts w:ascii="Times New Roman" w:hAnsi="Times New Roman"/>
                <w:b/>
                <w:i/>
                <w:sz w:val="12"/>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81617" w:rsidRDefault="00981617" w:rsidP="00981617">
            <w:pPr>
              <w:spacing w:after="0" w:line="240" w:lineRule="auto"/>
              <w:jc w:val="center"/>
              <w:rPr>
                <w:rFonts w:ascii="Times New Roman" w:hAnsi="Times New Roman"/>
                <w:b/>
                <w:sz w:val="12"/>
              </w:rPr>
            </w:pPr>
            <w:r>
              <w:rPr>
                <w:rFonts w:ascii="Times New Roman" w:hAnsi="Times New Roman"/>
                <w:b/>
                <w:sz w:val="12"/>
              </w:rPr>
              <w:t>1476</w:t>
            </w:r>
          </w:p>
        </w:tc>
      </w:tr>
      <w:tr w:rsidR="00CE3AE2" w:rsidTr="00CE3AE2">
        <w:trPr>
          <w:trHeight w:val="561"/>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b/>
                <w:sz w:val="12"/>
              </w:rPr>
            </w:pPr>
            <w:r>
              <w:rPr>
                <w:rFonts w:ascii="Times New Roman" w:hAnsi="Times New Roman"/>
                <w:b/>
                <w:sz w:val="12"/>
              </w:rPr>
              <w:t>2</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ПА</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ПА</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E3AE2" w:rsidRDefault="00CE3AE2" w:rsidP="00CE3AE2">
            <w:pPr>
              <w:spacing w:after="0" w:line="240" w:lineRule="auto"/>
              <w:jc w:val="center"/>
              <w:rPr>
                <w:rFonts w:ascii="Times New Roman" w:hAnsi="Times New Roman"/>
                <w:b/>
                <w:sz w:val="12"/>
              </w:rPr>
            </w:pPr>
            <w:r>
              <w:rPr>
                <w:rFonts w:ascii="Times New Roman" w:hAnsi="Times New Roman"/>
                <w:b/>
                <w:sz w:val="12"/>
              </w:rPr>
              <w:t>1512</w:t>
            </w:r>
          </w:p>
        </w:tc>
      </w:tr>
      <w:tr w:rsidR="00CE3AE2" w:rsidTr="00CE3AE2">
        <w:trPr>
          <w:trHeight w:val="415"/>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b/>
                <w:sz w:val="12"/>
              </w:rPr>
            </w:pPr>
            <w:r>
              <w:rPr>
                <w:rFonts w:ascii="Times New Roman" w:hAnsi="Times New Roman"/>
                <w:b/>
                <w:sz w:val="12"/>
              </w:rPr>
              <w:t>3</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i/>
                <w:sz w:val="12"/>
              </w:rPr>
              <w:t>П</w:t>
            </w:r>
          </w:p>
        </w:tc>
        <w:tc>
          <w:tcPr>
            <w:tcW w:w="2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ПА</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36</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77"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pPr>
            <w:r w:rsidRPr="001070CF">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E3AE2" w:rsidRDefault="00CE3AE2" w:rsidP="00CE3AE2">
            <w:pPr>
              <w:spacing w:after="0" w:line="240" w:lineRule="auto"/>
              <w:jc w:val="center"/>
              <w:rPr>
                <w:rFonts w:ascii="Times New Roman" w:hAnsi="Times New Roman"/>
                <w:i/>
                <w:sz w:val="12"/>
              </w:rPr>
            </w:pPr>
            <w:r>
              <w:rPr>
                <w:rFonts w:ascii="Times New Roman" w:hAnsi="Times New Roman"/>
                <w:i/>
                <w:sz w:val="12"/>
              </w:rPr>
              <w:t>П</w:t>
            </w:r>
          </w:p>
        </w:tc>
        <w:tc>
          <w:tcPr>
            <w:tcW w:w="2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ПА</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3AE2" w:rsidRDefault="00CE3AE2" w:rsidP="00CE3AE2">
            <w:pPr>
              <w:spacing w:after="0" w:line="240" w:lineRule="auto"/>
              <w:jc w:val="center"/>
              <w:rPr>
                <w:rFonts w:ascii="Times New Roman" w:hAnsi="Times New Roman"/>
                <w:b/>
                <w:i/>
                <w:sz w:val="12"/>
              </w:rPr>
            </w:pPr>
            <w:r>
              <w:rPr>
                <w:rFonts w:ascii="Times New Roman" w:hAnsi="Times New Roman"/>
                <w:b/>
                <w:i/>
                <w:sz w:val="12"/>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E3AE2" w:rsidRDefault="00CE3AE2" w:rsidP="00CE3AE2">
            <w:pPr>
              <w:spacing w:after="0" w:line="240" w:lineRule="auto"/>
              <w:jc w:val="center"/>
              <w:rPr>
                <w:rFonts w:ascii="Times New Roman" w:hAnsi="Times New Roman"/>
                <w:b/>
                <w:sz w:val="12"/>
              </w:rPr>
            </w:pPr>
            <w:r>
              <w:rPr>
                <w:rFonts w:ascii="Times New Roman" w:hAnsi="Times New Roman"/>
                <w:b/>
                <w:sz w:val="12"/>
              </w:rPr>
              <w:t>1476</w:t>
            </w:r>
          </w:p>
        </w:tc>
      </w:tr>
      <w:tr w:rsidR="003A123B" w:rsidTr="00D47062">
        <w:trPr>
          <w:trHeight w:val="551"/>
        </w:trPr>
        <w:tc>
          <w:tcPr>
            <w:tcW w:w="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sz w:val="12"/>
              </w:rPr>
            </w:pPr>
            <w:r>
              <w:rPr>
                <w:rFonts w:ascii="Times New Roman" w:hAnsi="Times New Roman"/>
                <w:b/>
                <w:sz w:val="12"/>
              </w:rPr>
              <w:t>4</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36</w:t>
            </w:r>
          </w:p>
        </w:tc>
        <w:tc>
          <w:tcPr>
            <w:tcW w:w="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36</w:t>
            </w:r>
          </w:p>
        </w:tc>
        <w:tc>
          <w:tcPr>
            <w:tcW w:w="2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7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8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3A123B" w:rsidRDefault="003A123B" w:rsidP="003A123B">
            <w:pPr>
              <w:spacing w:after="0" w:line="240" w:lineRule="auto"/>
              <w:jc w:val="center"/>
              <w:rPr>
                <w:rFonts w:ascii="Times New Roman" w:hAnsi="Times New Roman"/>
                <w:b/>
                <w:i/>
                <w:sz w:val="12"/>
              </w:rPr>
            </w:pPr>
            <w:r>
              <w:rPr>
                <w:rFonts w:ascii="Times New Roman" w:hAnsi="Times New Roman"/>
                <w:b/>
                <w:i/>
                <w:sz w:val="12"/>
              </w:rPr>
              <w:t>ПА</w:t>
            </w:r>
          </w:p>
        </w:tc>
        <w:tc>
          <w:tcPr>
            <w:tcW w:w="26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3A123B" w:rsidRDefault="003A123B" w:rsidP="003A123B">
            <w:pPr>
              <w:spacing w:after="0" w:line="240" w:lineRule="auto"/>
              <w:jc w:val="center"/>
              <w:rPr>
                <w:rFonts w:ascii="Times New Roman" w:hAnsi="Times New Roman"/>
                <w:b/>
                <w:i/>
                <w:sz w:val="12"/>
              </w:rPr>
            </w:pPr>
            <w:r>
              <w:rPr>
                <w:rFonts w:ascii="Times New Roman" w:hAnsi="Times New Roman"/>
                <w:b/>
                <w:i/>
                <w:sz w:val="12"/>
              </w:rPr>
              <w:t>ПА</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A123B" w:rsidRDefault="003A123B" w:rsidP="003A123B">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A123B" w:rsidRDefault="003A123B" w:rsidP="003A123B">
            <w:pPr>
              <w:spacing w:after="0" w:line="240" w:lineRule="auto"/>
              <w:jc w:val="center"/>
              <w:rPr>
                <w:rFonts w:ascii="Times New Roman" w:hAnsi="Times New Roman"/>
                <w:b/>
                <w:i/>
                <w:sz w:val="12"/>
              </w:rPr>
            </w:pPr>
            <w:r>
              <w:rPr>
                <w:rFonts w:ascii="Times New Roman" w:hAnsi="Times New Roman"/>
                <w:b/>
                <w:i/>
                <w:sz w:val="12"/>
              </w:rPr>
              <w:t>к</w:t>
            </w:r>
          </w:p>
        </w:tc>
        <w:tc>
          <w:tcPr>
            <w:tcW w:w="265"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П</w:t>
            </w:r>
          </w:p>
        </w:tc>
        <w:tc>
          <w:tcPr>
            <w:tcW w:w="26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123B" w:rsidRDefault="003A123B" w:rsidP="003A123B">
            <w:pPr>
              <w:spacing w:after="0" w:line="240" w:lineRule="auto"/>
              <w:jc w:val="center"/>
              <w:rPr>
                <w:rFonts w:ascii="Times New Roman" w:hAnsi="Times New Roman"/>
                <w:i/>
                <w:sz w:val="12"/>
              </w:rPr>
            </w:pPr>
          </w:p>
        </w:tc>
        <w:tc>
          <w:tcPr>
            <w:tcW w:w="2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3A123B" w:rsidRDefault="003A123B" w:rsidP="003A123B">
            <w:pPr>
              <w:spacing w:after="0"/>
              <w:jc w:val="center"/>
            </w:pPr>
            <w:r w:rsidRPr="00CC50C0">
              <w:rPr>
                <w:rFonts w:ascii="Times New Roman" w:hAnsi="Times New Roman"/>
                <w:b/>
                <w:i/>
                <w:sz w:val="12"/>
              </w:rPr>
              <w:t>Г</w:t>
            </w:r>
          </w:p>
        </w:tc>
        <w:tc>
          <w:tcPr>
            <w:tcW w:w="27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3A123B" w:rsidRDefault="003A123B" w:rsidP="003A123B">
            <w:pPr>
              <w:spacing w:after="0"/>
              <w:jc w:val="center"/>
            </w:pPr>
            <w:r w:rsidRPr="00CC50C0">
              <w:rPr>
                <w:rFonts w:ascii="Times New Roman" w:hAnsi="Times New Roman"/>
                <w:b/>
                <w:i/>
                <w:sz w:val="12"/>
              </w:rPr>
              <w:t>Г</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b/>
                <w:i/>
                <w:sz w:val="12"/>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3B" w:rsidRDefault="003A123B" w:rsidP="003A123B">
            <w:pPr>
              <w:spacing w:after="0" w:line="240" w:lineRule="auto"/>
              <w:jc w:val="center"/>
              <w:rPr>
                <w:rFonts w:ascii="Times New Roman" w:hAnsi="Times New Roman"/>
                <w:i/>
                <w:sz w:val="12"/>
              </w:rPr>
            </w:pPr>
            <w:r>
              <w:rPr>
                <w:rFonts w:ascii="Times New Roman" w:hAnsi="Times New Roman"/>
                <w:i/>
                <w:sz w:val="12"/>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A123B" w:rsidRDefault="003A123B" w:rsidP="003A123B">
            <w:pPr>
              <w:spacing w:after="0" w:line="240" w:lineRule="auto"/>
              <w:jc w:val="center"/>
              <w:rPr>
                <w:rFonts w:ascii="Times New Roman" w:hAnsi="Times New Roman"/>
                <w:b/>
                <w:sz w:val="12"/>
              </w:rPr>
            </w:pPr>
            <w:r>
              <w:rPr>
                <w:rFonts w:ascii="Times New Roman" w:hAnsi="Times New Roman"/>
                <w:b/>
                <w:sz w:val="12"/>
              </w:rPr>
              <w:t>1476</w:t>
            </w:r>
          </w:p>
        </w:tc>
      </w:tr>
    </w:tbl>
    <w:p w:rsidR="00F36BEF" w:rsidRDefault="00F36BEF">
      <w:pPr>
        <w:spacing w:after="0" w:line="240" w:lineRule="auto"/>
        <w:rPr>
          <w:rFonts w:ascii="Times New Roman" w:hAnsi="Times New Roman"/>
          <w:b/>
          <w:sz w:val="24"/>
        </w:rPr>
      </w:pPr>
    </w:p>
    <w:p w:rsidR="00F36BEF" w:rsidRDefault="005C6800">
      <w:pPr>
        <w:spacing w:after="0" w:line="240" w:lineRule="auto"/>
        <w:ind w:firstLine="720"/>
        <w:rPr>
          <w:rFonts w:ascii="Times New Roman" w:hAnsi="Times New Roman"/>
          <w:b/>
          <w:sz w:val="24"/>
        </w:rPr>
      </w:pPr>
      <w:r>
        <w:rPr>
          <w:rFonts w:ascii="Times New Roman" w:hAnsi="Times New Roman"/>
          <w:b/>
          <w:sz w:val="24"/>
        </w:rPr>
        <w:t>Сводные данные по бюджету времени</w:t>
      </w:r>
      <w:r>
        <w:rPr>
          <w:rStyle w:val="1ff"/>
          <w:rFonts w:ascii="Times New Roman" w:hAnsi="Times New Roman"/>
          <w:b/>
          <w:sz w:val="24"/>
        </w:rPr>
        <w:footnoteReference w:id="5"/>
      </w:r>
      <w:r>
        <w:rPr>
          <w:rFonts w:ascii="Times New Roman" w:hAnsi="Times New Roman"/>
          <w:b/>
          <w:sz w:val="24"/>
        </w:rPr>
        <w:t xml:space="preserve"> </w:t>
      </w:r>
    </w:p>
    <w:tbl>
      <w:tblPr>
        <w:tblW w:w="0" w:type="auto"/>
        <w:tblLayout w:type="fixed"/>
        <w:tblLook w:val="04A0" w:firstRow="1" w:lastRow="0" w:firstColumn="1" w:lastColumn="0" w:noHBand="0" w:noVBand="1"/>
      </w:tblPr>
      <w:tblGrid>
        <w:gridCol w:w="725"/>
        <w:gridCol w:w="541"/>
        <w:gridCol w:w="628"/>
        <w:gridCol w:w="541"/>
        <w:gridCol w:w="631"/>
        <w:gridCol w:w="590"/>
        <w:gridCol w:w="698"/>
        <w:gridCol w:w="541"/>
        <w:gridCol w:w="631"/>
        <w:gridCol w:w="541"/>
        <w:gridCol w:w="632"/>
        <w:gridCol w:w="542"/>
        <w:gridCol w:w="641"/>
        <w:gridCol w:w="542"/>
        <w:gridCol w:w="609"/>
        <w:gridCol w:w="542"/>
        <w:gridCol w:w="603"/>
        <w:gridCol w:w="542"/>
        <w:gridCol w:w="646"/>
        <w:gridCol w:w="641"/>
        <w:gridCol w:w="760"/>
        <w:gridCol w:w="1080"/>
        <w:gridCol w:w="713"/>
      </w:tblGrid>
      <w:tr w:rsidR="00F36BEF" w:rsidRPr="00A77A14" w:rsidTr="00A77A14">
        <w:trPr>
          <w:trHeight w:val="39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Курс</w:t>
            </w:r>
          </w:p>
        </w:tc>
        <w:tc>
          <w:tcPr>
            <w:tcW w:w="3629"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Обучение по модулям и дисциплинам</w:t>
            </w:r>
          </w:p>
        </w:tc>
        <w:tc>
          <w:tcPr>
            <w:tcW w:w="3528"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Промежуточная аттестация</w:t>
            </w:r>
          </w:p>
        </w:tc>
        <w:tc>
          <w:tcPr>
            <w:tcW w:w="3484"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Практики</w:t>
            </w:r>
          </w:p>
        </w:tc>
        <w:tc>
          <w:tcPr>
            <w:tcW w:w="140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ГИА</w:t>
            </w:r>
          </w:p>
        </w:tc>
        <w:tc>
          <w:tcPr>
            <w:tcW w:w="1080" w:type="dxa"/>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Каникулы</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 xml:space="preserve">Всего, </w:t>
            </w:r>
            <w:proofErr w:type="spellStart"/>
            <w:r w:rsidRPr="00A77A14">
              <w:rPr>
                <w:rFonts w:ascii="Times New Roman" w:hAnsi="Times New Roman"/>
                <w:b/>
                <w:sz w:val="18"/>
                <w:szCs w:val="18"/>
              </w:rPr>
              <w:t>ак.ч</w:t>
            </w:r>
            <w:proofErr w:type="spellEnd"/>
          </w:p>
        </w:tc>
      </w:tr>
      <w:tr w:rsidR="00F36BEF" w:rsidRPr="00A77A14" w:rsidTr="00A77A14">
        <w:trPr>
          <w:trHeight w:val="255"/>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F36BEF" w:rsidP="00A77A14">
            <w:pPr>
              <w:spacing w:after="0"/>
              <w:jc w:val="center"/>
              <w:rPr>
                <w:rFonts w:ascii="Times New Roman" w:hAnsi="Times New Roman"/>
                <w:sz w:val="18"/>
                <w:szCs w:val="18"/>
              </w:rPr>
            </w:pPr>
          </w:p>
        </w:tc>
        <w:tc>
          <w:tcPr>
            <w:tcW w:w="11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Всего</w:t>
            </w:r>
          </w:p>
        </w:tc>
        <w:tc>
          <w:tcPr>
            <w:tcW w:w="1172"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1 семестр</w:t>
            </w:r>
          </w:p>
        </w:tc>
        <w:tc>
          <w:tcPr>
            <w:tcW w:w="1288"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2 семестр</w:t>
            </w:r>
          </w:p>
        </w:tc>
        <w:tc>
          <w:tcPr>
            <w:tcW w:w="1172"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Всего</w:t>
            </w:r>
          </w:p>
        </w:tc>
        <w:tc>
          <w:tcPr>
            <w:tcW w:w="1173"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1 семестр</w:t>
            </w:r>
          </w:p>
        </w:tc>
        <w:tc>
          <w:tcPr>
            <w:tcW w:w="1183"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2 семестр</w:t>
            </w:r>
          </w:p>
        </w:tc>
        <w:tc>
          <w:tcPr>
            <w:tcW w:w="115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Всего</w:t>
            </w:r>
          </w:p>
        </w:tc>
        <w:tc>
          <w:tcPr>
            <w:tcW w:w="1145"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1 семестр</w:t>
            </w:r>
          </w:p>
        </w:tc>
        <w:tc>
          <w:tcPr>
            <w:tcW w:w="1188"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2 семестр</w:t>
            </w:r>
          </w:p>
        </w:tc>
        <w:tc>
          <w:tcPr>
            <w:tcW w:w="1401"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Всего</w:t>
            </w:r>
          </w:p>
        </w:tc>
        <w:tc>
          <w:tcPr>
            <w:tcW w:w="1080" w:type="dxa"/>
            <w:vMerge w:val="restart"/>
            <w:tcBorders>
              <w:top w:val="non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F36BEF" w:rsidP="00A77A14">
            <w:pPr>
              <w:spacing w:after="0"/>
              <w:jc w:val="center"/>
              <w:rPr>
                <w:rFonts w:ascii="Times New Roman" w:hAnsi="Times New Roman"/>
                <w:sz w:val="18"/>
                <w:szCs w:val="18"/>
              </w:rPr>
            </w:pPr>
          </w:p>
        </w:tc>
      </w:tr>
      <w:tr w:rsidR="00F36BEF" w:rsidRPr="00A77A14" w:rsidTr="00A77A14">
        <w:trPr>
          <w:trHeight w:val="555"/>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F36BEF" w:rsidP="00A77A14">
            <w:pPr>
              <w:spacing w:after="0"/>
              <w:jc w:val="center"/>
              <w:rPr>
                <w:rFonts w:ascii="Times New Roman" w:hAnsi="Times New Roman"/>
                <w:sz w:val="18"/>
                <w:szCs w:val="18"/>
              </w:rPr>
            </w:pP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90"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нед</w:t>
            </w:r>
            <w:proofErr w:type="spellEnd"/>
            <w:r w:rsidRPr="00A77A14">
              <w:rPr>
                <w:rFonts w:ascii="Times New Roman" w:hAnsi="Times New Roman"/>
                <w:b/>
                <w:sz w:val="18"/>
                <w:szCs w:val="18"/>
              </w:rPr>
              <w:t>.</w:t>
            </w:r>
          </w:p>
        </w:tc>
        <w:tc>
          <w:tcPr>
            <w:tcW w:w="760" w:type="dxa"/>
            <w:tcBorders>
              <w:top w:val="none" w:sz="4" w:space="0" w:color="000000"/>
              <w:left w:val="none" w:sz="4" w:space="0" w:color="000000"/>
              <w:bottom w:val="single" w:sz="4" w:space="0" w:color="000000"/>
              <w:right w:val="single" w:sz="4" w:space="0" w:color="000000"/>
            </w:tcBorders>
            <w:shd w:val="clear" w:color="auto" w:fill="auto"/>
            <w:vAlign w:val="center"/>
          </w:tcPr>
          <w:p w:rsidR="00F36BEF" w:rsidRPr="00A77A14" w:rsidRDefault="005C6800" w:rsidP="00A77A14">
            <w:pPr>
              <w:spacing w:after="0" w:line="240" w:lineRule="auto"/>
              <w:jc w:val="center"/>
              <w:rPr>
                <w:rFonts w:ascii="Times New Roman" w:hAnsi="Times New Roman"/>
                <w:b/>
                <w:sz w:val="18"/>
                <w:szCs w:val="18"/>
              </w:rPr>
            </w:pPr>
            <w:proofErr w:type="spellStart"/>
            <w:r w:rsidRPr="00A77A14">
              <w:rPr>
                <w:rFonts w:ascii="Times New Roman" w:hAnsi="Times New Roman"/>
                <w:b/>
                <w:sz w:val="18"/>
                <w:szCs w:val="18"/>
              </w:rPr>
              <w:t>ак.ч</w:t>
            </w:r>
            <w:proofErr w:type="spellEnd"/>
            <w:r w:rsidRPr="00A77A14">
              <w:rPr>
                <w:rFonts w:ascii="Times New Roman" w:hAnsi="Times New Roman"/>
                <w:b/>
                <w:sz w:val="18"/>
                <w:szCs w:val="18"/>
              </w:rPr>
              <w:t>.</w:t>
            </w:r>
          </w:p>
        </w:tc>
        <w:tc>
          <w:tcPr>
            <w:tcW w:w="1080" w:type="dxa"/>
            <w:vMerge/>
            <w:tcBorders>
              <w:top w:val="non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F36BEF" w:rsidP="00A77A14">
            <w:pPr>
              <w:spacing w:after="0"/>
              <w:jc w:val="center"/>
              <w:rPr>
                <w:rFonts w:ascii="Times New Roman" w:hAnsi="Times New Roman"/>
                <w:sz w:val="18"/>
                <w:szCs w:val="18"/>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BEF" w:rsidRPr="00A77A14" w:rsidRDefault="00F36BEF" w:rsidP="00A77A14">
            <w:pPr>
              <w:spacing w:after="0"/>
              <w:jc w:val="center"/>
              <w:rPr>
                <w:rFonts w:ascii="Times New Roman" w:hAnsi="Times New Roman"/>
                <w:sz w:val="18"/>
                <w:szCs w:val="18"/>
              </w:rPr>
            </w:pPr>
          </w:p>
        </w:tc>
      </w:tr>
      <w:tr w:rsidR="00674988" w:rsidRPr="00A77A14" w:rsidTr="00A77A14">
        <w:trPr>
          <w:trHeight w:val="255"/>
        </w:trPr>
        <w:tc>
          <w:tcPr>
            <w:tcW w:w="725" w:type="dxa"/>
            <w:tcBorders>
              <w:top w:val="none" w:sz="4" w:space="0" w:color="000000"/>
              <w:left w:val="single" w:sz="4" w:space="0" w:color="000000"/>
              <w:bottom w:val="single" w:sz="4" w:space="0" w:color="auto"/>
              <w:right w:val="single" w:sz="4" w:space="0" w:color="000000"/>
            </w:tcBorders>
            <w:shd w:val="clear" w:color="auto" w:fill="auto"/>
            <w:vAlign w:val="center"/>
          </w:tcPr>
          <w:p w:rsidR="00674988" w:rsidRPr="00A77A14" w:rsidRDefault="00674988"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1 курс</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674988" w:rsidRPr="00A77A14" w:rsidRDefault="00674988" w:rsidP="00A77A14">
            <w:pPr>
              <w:spacing w:after="0" w:line="240" w:lineRule="auto"/>
              <w:jc w:val="center"/>
              <w:rPr>
                <w:rFonts w:ascii="Times New Roman" w:hAnsi="Times New Roman"/>
                <w:sz w:val="18"/>
                <w:szCs w:val="18"/>
              </w:rPr>
            </w:pPr>
            <w:r w:rsidRPr="00A77A14">
              <w:rPr>
                <w:rFonts w:ascii="Times New Roman" w:hAnsi="Times New Roman"/>
                <w:sz w:val="18"/>
                <w:szCs w:val="18"/>
              </w:rPr>
              <w:t>40</w:t>
            </w:r>
          </w:p>
        </w:tc>
        <w:tc>
          <w:tcPr>
            <w:tcW w:w="628" w:type="dxa"/>
            <w:tcBorders>
              <w:top w:val="none" w:sz="4" w:space="0" w:color="000000"/>
              <w:left w:val="none" w:sz="4" w:space="0" w:color="000000"/>
              <w:bottom w:val="single" w:sz="4" w:space="0" w:color="auto"/>
              <w:right w:val="single" w:sz="4" w:space="0" w:color="000000"/>
            </w:tcBorders>
            <w:shd w:val="clear" w:color="auto" w:fill="auto"/>
            <w:vAlign w:val="center"/>
          </w:tcPr>
          <w:p w:rsidR="00674988"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1440</w:t>
            </w:r>
          </w:p>
        </w:tc>
        <w:tc>
          <w:tcPr>
            <w:tcW w:w="54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jc w:val="center"/>
              <w:rPr>
                <w:rFonts w:ascii="Times New Roman" w:hAnsi="Times New Roman"/>
                <w:sz w:val="18"/>
                <w:szCs w:val="18"/>
              </w:rPr>
            </w:pPr>
            <w:r w:rsidRPr="00A77A14">
              <w:rPr>
                <w:rFonts w:ascii="Times New Roman" w:hAnsi="Times New Roman"/>
                <w:sz w:val="18"/>
                <w:szCs w:val="18"/>
              </w:rPr>
              <w:t>17</w:t>
            </w:r>
          </w:p>
        </w:tc>
        <w:tc>
          <w:tcPr>
            <w:tcW w:w="631" w:type="dxa"/>
            <w:tcBorders>
              <w:top w:val="none" w:sz="4" w:space="0" w:color="000000"/>
              <w:left w:val="none" w:sz="4" w:space="0" w:color="000000"/>
              <w:bottom w:val="single" w:sz="4" w:space="0" w:color="auto"/>
              <w:right w:val="single" w:sz="4" w:space="0" w:color="000000"/>
            </w:tcBorders>
            <w:shd w:val="clear" w:color="auto" w:fill="auto"/>
            <w:vAlign w:val="center"/>
          </w:tcPr>
          <w:p w:rsidR="00674988"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612</w:t>
            </w:r>
          </w:p>
        </w:tc>
        <w:tc>
          <w:tcPr>
            <w:tcW w:w="590"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jc w:val="center"/>
              <w:rPr>
                <w:rFonts w:ascii="Times New Roman" w:hAnsi="Times New Roman"/>
                <w:sz w:val="18"/>
                <w:szCs w:val="18"/>
              </w:rPr>
            </w:pPr>
            <w:r w:rsidRPr="00A77A14">
              <w:rPr>
                <w:rFonts w:ascii="Times New Roman" w:hAnsi="Times New Roman"/>
                <w:sz w:val="18"/>
                <w:szCs w:val="18"/>
              </w:rPr>
              <w:t>23</w:t>
            </w:r>
          </w:p>
        </w:tc>
        <w:tc>
          <w:tcPr>
            <w:tcW w:w="698" w:type="dxa"/>
            <w:tcBorders>
              <w:top w:val="none" w:sz="4" w:space="0" w:color="000000"/>
              <w:left w:val="none" w:sz="4" w:space="0" w:color="000000"/>
              <w:bottom w:val="single" w:sz="4" w:space="0" w:color="auto"/>
              <w:right w:val="single" w:sz="4" w:space="0" w:color="000000"/>
            </w:tcBorders>
            <w:shd w:val="clear" w:color="auto" w:fill="auto"/>
            <w:vAlign w:val="center"/>
          </w:tcPr>
          <w:p w:rsidR="00674988"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828</w:t>
            </w:r>
          </w:p>
        </w:tc>
        <w:tc>
          <w:tcPr>
            <w:tcW w:w="54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3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jc w:val="center"/>
              <w:rPr>
                <w:rFonts w:ascii="Times New Roman" w:hAnsi="Times New Roman"/>
                <w:sz w:val="18"/>
                <w:szCs w:val="18"/>
              </w:rPr>
            </w:pPr>
          </w:p>
        </w:tc>
        <w:tc>
          <w:tcPr>
            <w:tcW w:w="632"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542"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4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CF6F8C"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609"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542"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603"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542"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646"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641"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760"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674988" w:rsidP="00A77A14">
            <w:pPr>
              <w:spacing w:after="0" w:line="240" w:lineRule="auto"/>
              <w:jc w:val="center"/>
              <w:rPr>
                <w:rFonts w:ascii="Times New Roman" w:hAnsi="Times New Roman"/>
                <w:sz w:val="18"/>
                <w:szCs w:val="18"/>
              </w:rPr>
            </w:pPr>
          </w:p>
        </w:tc>
        <w:tc>
          <w:tcPr>
            <w:tcW w:w="1080"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00430A" w:rsidP="00A77A14">
            <w:pPr>
              <w:spacing w:after="0" w:line="240" w:lineRule="auto"/>
              <w:jc w:val="center"/>
              <w:rPr>
                <w:rFonts w:ascii="Times New Roman" w:hAnsi="Times New Roman"/>
                <w:sz w:val="18"/>
                <w:szCs w:val="18"/>
              </w:rPr>
            </w:pPr>
            <w:r w:rsidRPr="00A77A14">
              <w:rPr>
                <w:rFonts w:ascii="Times New Roman" w:hAnsi="Times New Roman"/>
                <w:sz w:val="18"/>
                <w:szCs w:val="18"/>
              </w:rPr>
              <w:t>11</w:t>
            </w:r>
          </w:p>
        </w:tc>
        <w:tc>
          <w:tcPr>
            <w:tcW w:w="713" w:type="dxa"/>
            <w:tcBorders>
              <w:top w:val="none" w:sz="4" w:space="0" w:color="000000"/>
              <w:left w:val="none" w:sz="4" w:space="0" w:color="000000"/>
              <w:bottom w:val="single" w:sz="4" w:space="0" w:color="auto"/>
              <w:right w:val="single" w:sz="4" w:space="0" w:color="000000"/>
            </w:tcBorders>
            <w:shd w:val="clear" w:color="auto" w:fill="FFFFFF"/>
            <w:vAlign w:val="center"/>
          </w:tcPr>
          <w:p w:rsidR="00674988" w:rsidRPr="00A77A14" w:rsidRDefault="00562A02" w:rsidP="00A77A14">
            <w:pPr>
              <w:spacing w:after="0" w:line="240" w:lineRule="auto"/>
              <w:jc w:val="center"/>
              <w:rPr>
                <w:rFonts w:ascii="Times New Roman" w:hAnsi="Times New Roman"/>
                <w:sz w:val="18"/>
                <w:szCs w:val="18"/>
              </w:rPr>
            </w:pPr>
            <w:r>
              <w:rPr>
                <w:rFonts w:ascii="Times New Roman" w:hAnsi="Times New Roman"/>
                <w:sz w:val="18"/>
                <w:szCs w:val="18"/>
              </w:rPr>
              <w:t>1476</w:t>
            </w:r>
          </w:p>
        </w:tc>
      </w:tr>
      <w:tr w:rsidR="00DC01BA" w:rsidRPr="00A77A14" w:rsidTr="00A77A14">
        <w:trPr>
          <w:trHeight w:val="25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C01BA" w:rsidRPr="00A77A14" w:rsidRDefault="00DC01BA"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2 курс</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DC01BA" w:rsidRPr="00A77A14" w:rsidRDefault="00DC01BA" w:rsidP="00A77A14">
            <w:pPr>
              <w:spacing w:after="0" w:line="240" w:lineRule="auto"/>
              <w:jc w:val="center"/>
              <w:rPr>
                <w:rFonts w:ascii="Times New Roman" w:hAnsi="Times New Roman"/>
                <w:sz w:val="18"/>
                <w:szCs w:val="18"/>
              </w:rPr>
            </w:pPr>
            <w:r w:rsidRPr="00A77A14">
              <w:rPr>
                <w:rFonts w:ascii="Times New Roman" w:hAnsi="Times New Roman"/>
                <w:sz w:val="18"/>
                <w:szCs w:val="18"/>
              </w:rPr>
              <w:t>39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01BA"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1404</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jc w:val="center"/>
              <w:rPr>
                <w:rFonts w:ascii="Times New Roman" w:hAnsi="Times New Roman"/>
                <w:sz w:val="18"/>
                <w:szCs w:val="18"/>
              </w:rPr>
            </w:pPr>
            <w:r w:rsidRPr="00A77A14">
              <w:rPr>
                <w:rFonts w:ascii="Times New Roman" w:hAnsi="Times New Roman"/>
                <w:sz w:val="18"/>
                <w:szCs w:val="18"/>
              </w:rPr>
              <w:t>17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DC01BA"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612</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jc w:val="center"/>
              <w:rPr>
                <w:rFonts w:ascii="Times New Roman" w:hAnsi="Times New Roman"/>
                <w:sz w:val="18"/>
                <w:szCs w:val="18"/>
              </w:rPr>
            </w:pPr>
            <w:r w:rsidRPr="00A77A14">
              <w:rPr>
                <w:rFonts w:ascii="Times New Roman" w:hAnsi="Times New Roman"/>
                <w:sz w:val="18"/>
                <w:szCs w:val="18"/>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DC01BA"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828</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jc w:val="center"/>
              <w:rPr>
                <w:rFonts w:ascii="Times New Roman" w:hAnsi="Times New Roman"/>
                <w:sz w:val="18"/>
                <w:szCs w:val="18"/>
              </w:rPr>
            </w:pPr>
            <w:r w:rsidRPr="00A77A14">
              <w:rPr>
                <w:rFonts w:ascii="Times New Roman" w:hAnsi="Times New Roman"/>
                <w:sz w:val="18"/>
                <w:szCs w:val="18"/>
              </w:rPr>
              <w:t>2</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72</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line="240" w:lineRule="auto"/>
              <w:jc w:val="center"/>
              <w:rPr>
                <w:rFonts w:ascii="Times New Roman" w:hAnsi="Times New Roman"/>
                <w:sz w:val="18"/>
                <w:szCs w:val="18"/>
              </w:rPr>
            </w:pPr>
            <w:r w:rsidRPr="00A77A14">
              <w:rPr>
                <w:rFonts w:ascii="Times New Roman" w:hAnsi="Times New Roman"/>
                <w:sz w:val="18"/>
                <w:szCs w:val="18"/>
              </w:rPr>
              <w:t>1</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line="240" w:lineRule="auto"/>
              <w:jc w:val="center"/>
              <w:rPr>
                <w:rFonts w:ascii="Times New Roman" w:hAnsi="Times New Roman"/>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line="240" w:lineRule="auto"/>
              <w:jc w:val="center"/>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00430A" w:rsidP="00A77A14">
            <w:pPr>
              <w:spacing w:after="0" w:line="240" w:lineRule="auto"/>
              <w:jc w:val="center"/>
              <w:rPr>
                <w:rFonts w:ascii="Times New Roman" w:hAnsi="Times New Roman"/>
                <w:sz w:val="18"/>
                <w:szCs w:val="18"/>
              </w:rPr>
            </w:pPr>
            <w:r w:rsidRPr="00A77A14">
              <w:rPr>
                <w:rFonts w:ascii="Times New Roman" w:hAnsi="Times New Roman"/>
                <w:sz w:val="18"/>
                <w:szCs w:val="18"/>
              </w:rPr>
              <w:t>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line="240" w:lineRule="auto"/>
              <w:jc w:val="center"/>
              <w:rPr>
                <w:rFonts w:ascii="Times New Roman" w:hAnsi="Times New Roman"/>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DC01BA" w:rsidP="00A77A14">
            <w:pPr>
              <w:spacing w:after="0" w:line="240" w:lineRule="auto"/>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00430A" w:rsidP="00A77A14">
            <w:pPr>
              <w:spacing w:after="0" w:line="240" w:lineRule="auto"/>
              <w:jc w:val="center"/>
              <w:rPr>
                <w:rFonts w:ascii="Times New Roman" w:hAnsi="Times New Roman"/>
                <w:sz w:val="18"/>
                <w:szCs w:val="18"/>
              </w:rPr>
            </w:pPr>
            <w:r w:rsidRPr="00A77A14">
              <w:rPr>
                <w:rFonts w:ascii="Times New Roman" w:hAnsi="Times New Roman"/>
                <w:sz w:val="18"/>
                <w:szCs w:val="18"/>
              </w:rPr>
              <w:t>10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DC01BA" w:rsidRPr="00A77A14" w:rsidRDefault="00562A02" w:rsidP="00A77A14">
            <w:pPr>
              <w:spacing w:after="0" w:line="240" w:lineRule="auto"/>
              <w:jc w:val="center"/>
              <w:rPr>
                <w:rFonts w:ascii="Times New Roman" w:hAnsi="Times New Roman"/>
                <w:sz w:val="18"/>
                <w:szCs w:val="18"/>
              </w:rPr>
            </w:pPr>
            <w:r>
              <w:rPr>
                <w:rFonts w:ascii="Times New Roman" w:hAnsi="Times New Roman"/>
                <w:sz w:val="18"/>
                <w:szCs w:val="18"/>
              </w:rPr>
              <w:t>1512</w:t>
            </w:r>
          </w:p>
        </w:tc>
      </w:tr>
      <w:tr w:rsidR="0093746D" w:rsidRPr="00A77A14" w:rsidTr="00A77A14">
        <w:trPr>
          <w:trHeight w:val="255"/>
        </w:trPr>
        <w:tc>
          <w:tcPr>
            <w:tcW w:w="725" w:type="dxa"/>
            <w:tcBorders>
              <w:top w:val="single" w:sz="4" w:space="0" w:color="auto"/>
              <w:left w:val="single" w:sz="4" w:space="0" w:color="000000"/>
              <w:bottom w:val="single" w:sz="4" w:space="0" w:color="000000"/>
              <w:right w:val="single" w:sz="4" w:space="0" w:color="000000"/>
            </w:tcBorders>
            <w:shd w:val="clear" w:color="auto" w:fill="auto"/>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b/>
                <w:sz w:val="18"/>
                <w:szCs w:val="18"/>
              </w:rPr>
              <w:t>3 курс</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27</w:t>
            </w:r>
          </w:p>
        </w:tc>
        <w:tc>
          <w:tcPr>
            <w:tcW w:w="628" w:type="dxa"/>
            <w:tcBorders>
              <w:top w:val="single" w:sz="4" w:space="0" w:color="auto"/>
              <w:left w:val="none" w:sz="4" w:space="0" w:color="000000"/>
              <w:bottom w:val="single" w:sz="4" w:space="0" w:color="000000"/>
              <w:right w:val="single" w:sz="4" w:space="0" w:color="000000"/>
            </w:tcBorders>
            <w:shd w:val="clear" w:color="auto" w:fill="auto"/>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972</w:t>
            </w:r>
          </w:p>
        </w:tc>
        <w:tc>
          <w:tcPr>
            <w:tcW w:w="54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14</w:t>
            </w:r>
          </w:p>
        </w:tc>
        <w:tc>
          <w:tcPr>
            <w:tcW w:w="631" w:type="dxa"/>
            <w:tcBorders>
              <w:top w:val="single" w:sz="4" w:space="0" w:color="auto"/>
              <w:left w:val="none" w:sz="4" w:space="0" w:color="000000"/>
              <w:bottom w:val="single" w:sz="4" w:space="0" w:color="000000"/>
              <w:right w:val="single" w:sz="4" w:space="0" w:color="000000"/>
            </w:tcBorders>
            <w:shd w:val="clear" w:color="auto" w:fill="auto"/>
            <w:vAlign w:val="center"/>
          </w:tcPr>
          <w:p w:rsidR="0093746D"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504</w:t>
            </w:r>
          </w:p>
        </w:tc>
        <w:tc>
          <w:tcPr>
            <w:tcW w:w="590"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13</w:t>
            </w:r>
          </w:p>
        </w:tc>
        <w:tc>
          <w:tcPr>
            <w:tcW w:w="698" w:type="dxa"/>
            <w:tcBorders>
              <w:top w:val="single" w:sz="4" w:space="0" w:color="auto"/>
              <w:left w:val="none" w:sz="4" w:space="0" w:color="000000"/>
              <w:bottom w:val="single" w:sz="4" w:space="0" w:color="000000"/>
              <w:right w:val="single" w:sz="4" w:space="0" w:color="000000"/>
            </w:tcBorders>
            <w:shd w:val="clear" w:color="auto" w:fill="auto"/>
            <w:vAlign w:val="center"/>
          </w:tcPr>
          <w:p w:rsidR="0093746D"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468</w:t>
            </w:r>
          </w:p>
        </w:tc>
        <w:tc>
          <w:tcPr>
            <w:tcW w:w="54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2</w:t>
            </w:r>
          </w:p>
        </w:tc>
        <w:tc>
          <w:tcPr>
            <w:tcW w:w="63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72</w:t>
            </w:r>
          </w:p>
        </w:tc>
        <w:tc>
          <w:tcPr>
            <w:tcW w:w="54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32"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1</w:t>
            </w:r>
          </w:p>
        </w:tc>
        <w:tc>
          <w:tcPr>
            <w:tcW w:w="64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36</w:t>
            </w:r>
          </w:p>
        </w:tc>
        <w:tc>
          <w:tcPr>
            <w:tcW w:w="542"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13</w:t>
            </w:r>
          </w:p>
        </w:tc>
        <w:tc>
          <w:tcPr>
            <w:tcW w:w="609"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CF6F8C" w:rsidP="00A77A14">
            <w:pPr>
              <w:spacing w:after="0" w:line="240" w:lineRule="auto"/>
              <w:jc w:val="center"/>
              <w:rPr>
                <w:rFonts w:ascii="Times New Roman" w:hAnsi="Times New Roman"/>
                <w:sz w:val="18"/>
                <w:szCs w:val="18"/>
              </w:rPr>
            </w:pPr>
            <w:r w:rsidRPr="00A77A14">
              <w:rPr>
                <w:rFonts w:ascii="Times New Roman" w:hAnsi="Times New Roman"/>
                <w:sz w:val="18"/>
                <w:szCs w:val="18"/>
              </w:rPr>
              <w:t>468</w:t>
            </w:r>
          </w:p>
        </w:tc>
        <w:tc>
          <w:tcPr>
            <w:tcW w:w="542"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3</w:t>
            </w:r>
          </w:p>
        </w:tc>
        <w:tc>
          <w:tcPr>
            <w:tcW w:w="603"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108</w:t>
            </w:r>
          </w:p>
        </w:tc>
        <w:tc>
          <w:tcPr>
            <w:tcW w:w="542"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10</w:t>
            </w:r>
          </w:p>
        </w:tc>
        <w:tc>
          <w:tcPr>
            <w:tcW w:w="646"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369</w:t>
            </w:r>
          </w:p>
        </w:tc>
        <w:tc>
          <w:tcPr>
            <w:tcW w:w="641"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p>
        </w:tc>
        <w:tc>
          <w:tcPr>
            <w:tcW w:w="760"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p>
        </w:tc>
        <w:tc>
          <w:tcPr>
            <w:tcW w:w="1080"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10</w:t>
            </w:r>
          </w:p>
        </w:tc>
        <w:tc>
          <w:tcPr>
            <w:tcW w:w="713" w:type="dxa"/>
            <w:tcBorders>
              <w:top w:val="single" w:sz="4" w:space="0" w:color="auto"/>
              <w:left w:val="none" w:sz="4" w:space="0" w:color="000000"/>
              <w:bottom w:val="single" w:sz="4" w:space="0" w:color="000000"/>
              <w:right w:val="single" w:sz="4" w:space="0" w:color="000000"/>
            </w:tcBorders>
            <w:shd w:val="clear" w:color="auto" w:fill="FFFFFF"/>
            <w:vAlign w:val="center"/>
          </w:tcPr>
          <w:p w:rsidR="0093746D" w:rsidRPr="00A77A14" w:rsidRDefault="00562A02" w:rsidP="00A77A14">
            <w:pPr>
              <w:spacing w:after="0" w:line="240" w:lineRule="auto"/>
              <w:jc w:val="center"/>
              <w:rPr>
                <w:rFonts w:ascii="Times New Roman" w:hAnsi="Times New Roman"/>
                <w:sz w:val="18"/>
                <w:szCs w:val="18"/>
              </w:rPr>
            </w:pPr>
            <w:r>
              <w:rPr>
                <w:rFonts w:ascii="Times New Roman" w:hAnsi="Times New Roman"/>
                <w:sz w:val="18"/>
                <w:szCs w:val="18"/>
              </w:rPr>
              <w:t>1512</w:t>
            </w:r>
          </w:p>
        </w:tc>
      </w:tr>
      <w:tr w:rsidR="0093746D" w:rsidRPr="00A77A14" w:rsidTr="00A77A14">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b/>
                <w:sz w:val="18"/>
                <w:szCs w:val="18"/>
              </w:rPr>
              <w:t>4 курс</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4</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rsidR="0093746D" w:rsidRPr="00A77A14" w:rsidRDefault="00C13BC1" w:rsidP="00A77A14">
            <w:pPr>
              <w:spacing w:after="0" w:line="240" w:lineRule="auto"/>
              <w:jc w:val="center"/>
              <w:rPr>
                <w:rFonts w:ascii="Times New Roman" w:hAnsi="Times New Roman"/>
                <w:sz w:val="18"/>
                <w:szCs w:val="18"/>
              </w:rPr>
            </w:pPr>
            <w:r>
              <w:rPr>
                <w:rFonts w:ascii="Times New Roman" w:hAnsi="Times New Roman"/>
                <w:sz w:val="18"/>
                <w:szCs w:val="18"/>
              </w:rPr>
              <w:t>144</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4</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rsidR="0093746D" w:rsidRPr="00A77A14" w:rsidRDefault="00A77A14" w:rsidP="00A77A14">
            <w:pPr>
              <w:spacing w:after="0" w:line="240" w:lineRule="auto"/>
              <w:jc w:val="center"/>
              <w:rPr>
                <w:rFonts w:ascii="Times New Roman" w:hAnsi="Times New Roman"/>
                <w:sz w:val="18"/>
                <w:szCs w:val="18"/>
              </w:rPr>
            </w:pPr>
            <w:r w:rsidRPr="00A77A14">
              <w:rPr>
                <w:rFonts w:ascii="Times New Roman" w:hAnsi="Times New Roman"/>
                <w:sz w:val="18"/>
                <w:szCs w:val="18"/>
              </w:rPr>
              <w:t>144</w:t>
            </w:r>
          </w:p>
        </w:tc>
        <w:tc>
          <w:tcPr>
            <w:tcW w:w="590"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rsidR="0093746D" w:rsidRPr="00A77A14" w:rsidRDefault="0093746D" w:rsidP="00A77A14">
            <w:pPr>
              <w:spacing w:after="0" w:line="240" w:lineRule="auto"/>
              <w:jc w:val="center"/>
              <w:rPr>
                <w:rFonts w:ascii="Times New Roman" w:hAnsi="Times New Roman"/>
                <w:sz w:val="18"/>
                <w:szCs w:val="18"/>
              </w:rPr>
            </w:pP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2</w:t>
            </w:r>
          </w:p>
        </w:tc>
        <w:tc>
          <w:tcPr>
            <w:tcW w:w="63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72</w:t>
            </w:r>
          </w:p>
        </w:tc>
        <w:tc>
          <w:tcPr>
            <w:tcW w:w="54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r w:rsidRPr="00A77A14">
              <w:rPr>
                <w:rFonts w:ascii="Times New Roman" w:hAnsi="Times New Roman"/>
                <w:sz w:val="18"/>
                <w:szCs w:val="18"/>
              </w:rPr>
              <w:t>2</w:t>
            </w:r>
          </w:p>
        </w:tc>
        <w:tc>
          <w:tcPr>
            <w:tcW w:w="632"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72</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jc w:val="center"/>
              <w:rPr>
                <w:rFonts w:ascii="Times New Roman" w:hAnsi="Times New Roman"/>
                <w:sz w:val="18"/>
                <w:szCs w:val="18"/>
              </w:rPr>
            </w:pP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8</w:t>
            </w:r>
          </w:p>
        </w:tc>
        <w:tc>
          <w:tcPr>
            <w:tcW w:w="609"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CF6F8C" w:rsidP="00A77A14">
            <w:pPr>
              <w:spacing w:after="0" w:line="240" w:lineRule="auto"/>
              <w:jc w:val="center"/>
              <w:rPr>
                <w:rFonts w:ascii="Times New Roman" w:hAnsi="Times New Roman"/>
                <w:sz w:val="18"/>
                <w:szCs w:val="18"/>
              </w:rPr>
            </w:pPr>
            <w:r w:rsidRPr="00A77A14">
              <w:rPr>
                <w:rFonts w:ascii="Times New Roman" w:hAnsi="Times New Roman"/>
                <w:sz w:val="18"/>
                <w:szCs w:val="18"/>
              </w:rPr>
              <w:t>288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8</w:t>
            </w:r>
          </w:p>
        </w:tc>
        <w:tc>
          <w:tcPr>
            <w:tcW w:w="603"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CF6F8C" w:rsidP="00A77A14">
            <w:pPr>
              <w:spacing w:after="0" w:line="240" w:lineRule="auto"/>
              <w:jc w:val="center"/>
              <w:rPr>
                <w:rFonts w:ascii="Times New Roman" w:hAnsi="Times New Roman"/>
                <w:sz w:val="18"/>
                <w:szCs w:val="18"/>
              </w:rPr>
            </w:pPr>
            <w:r w:rsidRPr="00A77A14">
              <w:rPr>
                <w:rFonts w:ascii="Times New Roman" w:hAnsi="Times New Roman"/>
                <w:sz w:val="18"/>
                <w:szCs w:val="18"/>
              </w:rPr>
              <w:t>288</w:t>
            </w:r>
          </w:p>
        </w:tc>
        <w:tc>
          <w:tcPr>
            <w:tcW w:w="542"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p>
        </w:tc>
        <w:tc>
          <w:tcPr>
            <w:tcW w:w="646"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p>
        </w:tc>
        <w:tc>
          <w:tcPr>
            <w:tcW w:w="641"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6</w:t>
            </w:r>
          </w:p>
        </w:tc>
        <w:tc>
          <w:tcPr>
            <w:tcW w:w="760"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CF6F8C" w:rsidP="00A77A14">
            <w:pPr>
              <w:spacing w:after="0" w:line="240" w:lineRule="auto"/>
              <w:jc w:val="center"/>
              <w:rPr>
                <w:rFonts w:ascii="Times New Roman" w:hAnsi="Times New Roman"/>
                <w:sz w:val="18"/>
                <w:szCs w:val="18"/>
              </w:rPr>
            </w:pPr>
            <w:r w:rsidRPr="00A77A14">
              <w:rPr>
                <w:rFonts w:ascii="Times New Roman" w:hAnsi="Times New Roman"/>
                <w:sz w:val="18"/>
                <w:szCs w:val="18"/>
              </w:rPr>
              <w:t>216</w:t>
            </w:r>
          </w:p>
        </w:tc>
        <w:tc>
          <w:tcPr>
            <w:tcW w:w="1080"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93746D" w:rsidP="00A77A14">
            <w:pPr>
              <w:spacing w:after="0" w:line="240" w:lineRule="auto"/>
              <w:jc w:val="center"/>
              <w:rPr>
                <w:rFonts w:ascii="Times New Roman" w:hAnsi="Times New Roman"/>
                <w:sz w:val="18"/>
                <w:szCs w:val="18"/>
              </w:rPr>
            </w:pPr>
            <w:r w:rsidRPr="00A77A14">
              <w:rPr>
                <w:rFonts w:ascii="Times New Roman" w:hAnsi="Times New Roman"/>
                <w:sz w:val="18"/>
                <w:szCs w:val="18"/>
              </w:rPr>
              <w:t>2</w:t>
            </w:r>
          </w:p>
        </w:tc>
        <w:tc>
          <w:tcPr>
            <w:tcW w:w="713" w:type="dxa"/>
            <w:tcBorders>
              <w:top w:val="none" w:sz="4" w:space="0" w:color="000000"/>
              <w:left w:val="none" w:sz="4" w:space="0" w:color="000000"/>
              <w:bottom w:val="single" w:sz="4" w:space="0" w:color="000000"/>
              <w:right w:val="single" w:sz="4" w:space="0" w:color="000000"/>
            </w:tcBorders>
            <w:shd w:val="clear" w:color="auto" w:fill="FFFFFF"/>
            <w:vAlign w:val="center"/>
          </w:tcPr>
          <w:p w:rsidR="0093746D" w:rsidRPr="00A77A14" w:rsidRDefault="00562A02" w:rsidP="00A77A14">
            <w:pPr>
              <w:spacing w:after="0" w:line="240" w:lineRule="auto"/>
              <w:jc w:val="center"/>
              <w:rPr>
                <w:rFonts w:ascii="Times New Roman" w:hAnsi="Times New Roman"/>
                <w:sz w:val="18"/>
                <w:szCs w:val="18"/>
              </w:rPr>
            </w:pPr>
            <w:r>
              <w:rPr>
                <w:rFonts w:ascii="Times New Roman" w:hAnsi="Times New Roman"/>
                <w:sz w:val="18"/>
                <w:szCs w:val="18"/>
              </w:rPr>
              <w:t>864</w:t>
            </w:r>
          </w:p>
        </w:tc>
      </w:tr>
      <w:tr w:rsidR="00674988" w:rsidRPr="00A77A14" w:rsidTr="00A77A14">
        <w:trPr>
          <w:trHeight w:val="255"/>
        </w:trPr>
        <w:tc>
          <w:tcPr>
            <w:tcW w:w="725" w:type="dxa"/>
            <w:tcBorders>
              <w:top w:val="none" w:sz="4" w:space="0" w:color="000000"/>
              <w:left w:val="single" w:sz="4" w:space="0" w:color="000000"/>
              <w:bottom w:val="single" w:sz="4" w:space="0" w:color="000000"/>
              <w:right w:val="single" w:sz="4" w:space="0" w:color="000000"/>
            </w:tcBorders>
            <w:shd w:val="clear" w:color="auto" w:fill="auto"/>
            <w:vAlign w:val="center"/>
          </w:tcPr>
          <w:p w:rsidR="00674988" w:rsidRPr="00A77A14" w:rsidRDefault="00674988" w:rsidP="00A77A14">
            <w:pPr>
              <w:spacing w:after="0" w:line="240" w:lineRule="auto"/>
              <w:jc w:val="center"/>
              <w:rPr>
                <w:rFonts w:ascii="Times New Roman" w:hAnsi="Times New Roman"/>
                <w:b/>
                <w:sz w:val="18"/>
                <w:szCs w:val="18"/>
              </w:rPr>
            </w:pPr>
            <w:r w:rsidRPr="00A77A14">
              <w:rPr>
                <w:rFonts w:ascii="Times New Roman" w:hAnsi="Times New Roman"/>
                <w:b/>
                <w:sz w:val="18"/>
                <w:szCs w:val="18"/>
              </w:rPr>
              <w:t>Всего</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674988" w:rsidRPr="00A77A14" w:rsidRDefault="00674988" w:rsidP="00A77A14">
            <w:pPr>
              <w:spacing w:after="0" w:line="240" w:lineRule="auto"/>
              <w:jc w:val="center"/>
              <w:rPr>
                <w:rFonts w:ascii="Times New Roman" w:hAnsi="Times New Roman"/>
                <w:b/>
                <w:bCs/>
                <w:sz w:val="18"/>
                <w:szCs w:val="18"/>
              </w:rPr>
            </w:pPr>
            <w:r w:rsidRPr="00A77A14">
              <w:rPr>
                <w:rFonts w:ascii="Times New Roman" w:hAnsi="Times New Roman"/>
                <w:b/>
                <w:bCs/>
                <w:sz w:val="18"/>
                <w:szCs w:val="18"/>
              </w:rPr>
              <w:t>110</w:t>
            </w:r>
          </w:p>
        </w:tc>
        <w:tc>
          <w:tcPr>
            <w:tcW w:w="628"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C13BC1" w:rsidRDefault="00C13BC1" w:rsidP="00A77A14">
            <w:pPr>
              <w:spacing w:after="0" w:line="240" w:lineRule="auto"/>
              <w:jc w:val="center"/>
              <w:rPr>
                <w:rFonts w:ascii="Times New Roman" w:hAnsi="Times New Roman"/>
                <w:b/>
                <w:sz w:val="18"/>
                <w:szCs w:val="18"/>
              </w:rPr>
            </w:pPr>
            <w:r w:rsidRPr="00C13BC1">
              <w:rPr>
                <w:rFonts w:ascii="Times New Roman" w:hAnsi="Times New Roman"/>
                <w:b/>
                <w:sz w:val="18"/>
                <w:szCs w:val="18"/>
              </w:rPr>
              <w:t>3960</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A77A14" w:rsidRDefault="00674988" w:rsidP="00A77A14">
            <w:pPr>
              <w:spacing w:after="0"/>
              <w:jc w:val="center"/>
              <w:rPr>
                <w:rFonts w:ascii="Times New Roman" w:hAnsi="Times New Roman"/>
                <w:b/>
                <w:bCs/>
                <w:sz w:val="18"/>
                <w:szCs w:val="18"/>
              </w:rPr>
            </w:pPr>
            <w:r w:rsidRPr="00A77A14">
              <w:rPr>
                <w:rFonts w:ascii="Times New Roman" w:hAnsi="Times New Roman"/>
                <w:b/>
                <w:bCs/>
                <w:sz w:val="18"/>
                <w:szCs w:val="18"/>
              </w:rPr>
              <w:t>52</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A77A14"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1872</w:t>
            </w:r>
          </w:p>
        </w:tc>
        <w:tc>
          <w:tcPr>
            <w:tcW w:w="590"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674988" w:rsidP="00A77A14">
            <w:pPr>
              <w:spacing w:after="0"/>
              <w:jc w:val="center"/>
              <w:rPr>
                <w:rFonts w:ascii="Times New Roman" w:hAnsi="Times New Roman"/>
                <w:b/>
                <w:bCs/>
                <w:sz w:val="18"/>
                <w:szCs w:val="18"/>
              </w:rPr>
            </w:pPr>
            <w:r w:rsidRPr="00361A56">
              <w:rPr>
                <w:rFonts w:ascii="Times New Roman" w:hAnsi="Times New Roman"/>
                <w:b/>
                <w:bCs/>
                <w:sz w:val="18"/>
                <w:szCs w:val="18"/>
              </w:rPr>
              <w:t>58</w:t>
            </w:r>
          </w:p>
        </w:tc>
        <w:tc>
          <w:tcPr>
            <w:tcW w:w="698"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A77A14"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1872</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674988" w:rsidP="00A77A14">
            <w:pPr>
              <w:spacing w:after="0"/>
              <w:jc w:val="center"/>
              <w:rPr>
                <w:rFonts w:ascii="Times New Roman" w:hAnsi="Times New Roman"/>
                <w:b/>
                <w:bCs/>
                <w:sz w:val="18"/>
                <w:szCs w:val="18"/>
              </w:rPr>
            </w:pPr>
            <w:r w:rsidRPr="00361A56">
              <w:rPr>
                <w:rFonts w:ascii="Times New Roman" w:hAnsi="Times New Roman"/>
                <w:b/>
                <w:bCs/>
                <w:sz w:val="18"/>
                <w:szCs w:val="18"/>
              </w:rPr>
              <w:t>7</w:t>
            </w:r>
          </w:p>
        </w:tc>
        <w:tc>
          <w:tcPr>
            <w:tcW w:w="63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252</w:t>
            </w:r>
          </w:p>
        </w:tc>
        <w:tc>
          <w:tcPr>
            <w:tcW w:w="54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674988" w:rsidP="00A77A14">
            <w:pPr>
              <w:spacing w:after="0"/>
              <w:jc w:val="center"/>
              <w:rPr>
                <w:rFonts w:ascii="Times New Roman" w:hAnsi="Times New Roman"/>
                <w:b/>
                <w:bCs/>
                <w:sz w:val="18"/>
                <w:szCs w:val="18"/>
              </w:rPr>
            </w:pPr>
            <w:r w:rsidRPr="00361A56">
              <w:rPr>
                <w:rFonts w:ascii="Times New Roman" w:hAnsi="Times New Roman"/>
                <w:b/>
                <w:bCs/>
                <w:sz w:val="18"/>
                <w:szCs w:val="18"/>
              </w:rPr>
              <w:t>4</w:t>
            </w:r>
          </w:p>
        </w:tc>
        <w:tc>
          <w:tcPr>
            <w:tcW w:w="632"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144</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674988" w:rsidP="00A77A14">
            <w:pPr>
              <w:spacing w:after="0"/>
              <w:jc w:val="center"/>
              <w:rPr>
                <w:rFonts w:ascii="Times New Roman" w:hAnsi="Times New Roman"/>
                <w:b/>
                <w:bCs/>
                <w:sz w:val="18"/>
                <w:szCs w:val="18"/>
              </w:rPr>
            </w:pPr>
            <w:r w:rsidRPr="00361A56">
              <w:rPr>
                <w:rFonts w:ascii="Times New Roman" w:hAnsi="Times New Roman"/>
                <w:b/>
                <w:bCs/>
                <w:sz w:val="18"/>
                <w:szCs w:val="18"/>
              </w:rPr>
              <w:t>3</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108</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DC01BA"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22</w:t>
            </w:r>
          </w:p>
        </w:tc>
        <w:tc>
          <w:tcPr>
            <w:tcW w:w="609"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A77A14"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792</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00430A"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11</w:t>
            </w:r>
          </w:p>
        </w:tc>
        <w:tc>
          <w:tcPr>
            <w:tcW w:w="603"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396</w:t>
            </w:r>
          </w:p>
        </w:tc>
        <w:tc>
          <w:tcPr>
            <w:tcW w:w="542"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00430A"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11</w:t>
            </w:r>
          </w:p>
        </w:tc>
        <w:tc>
          <w:tcPr>
            <w:tcW w:w="646"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396</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00430A"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6</w:t>
            </w:r>
          </w:p>
        </w:tc>
        <w:tc>
          <w:tcPr>
            <w:tcW w:w="760"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CF6F8C"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216</w:t>
            </w:r>
          </w:p>
        </w:tc>
        <w:tc>
          <w:tcPr>
            <w:tcW w:w="1080" w:type="dxa"/>
            <w:tcBorders>
              <w:top w:val="none" w:sz="4" w:space="0" w:color="000000"/>
              <w:left w:val="none" w:sz="4" w:space="0" w:color="000000"/>
              <w:bottom w:val="single" w:sz="4" w:space="0" w:color="000000"/>
              <w:right w:val="single" w:sz="4" w:space="0" w:color="000000"/>
            </w:tcBorders>
            <w:shd w:val="clear" w:color="auto" w:fill="auto"/>
            <w:vAlign w:val="center"/>
          </w:tcPr>
          <w:p w:rsidR="00674988" w:rsidRPr="00361A56" w:rsidRDefault="0000430A"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33</w:t>
            </w:r>
          </w:p>
        </w:tc>
        <w:tc>
          <w:tcPr>
            <w:tcW w:w="713" w:type="dxa"/>
            <w:tcBorders>
              <w:top w:val="none" w:sz="4" w:space="0" w:color="000000"/>
              <w:left w:val="none" w:sz="4" w:space="0" w:color="000000"/>
              <w:bottom w:val="single" w:sz="4" w:space="0" w:color="000000"/>
              <w:right w:val="single" w:sz="4" w:space="0" w:color="000000"/>
            </w:tcBorders>
            <w:shd w:val="clear" w:color="auto" w:fill="FFFFFF"/>
            <w:vAlign w:val="center"/>
          </w:tcPr>
          <w:p w:rsidR="00674988" w:rsidRPr="00361A56" w:rsidRDefault="00361A56" w:rsidP="00A77A14">
            <w:pPr>
              <w:spacing w:after="0" w:line="240" w:lineRule="auto"/>
              <w:jc w:val="center"/>
              <w:rPr>
                <w:rFonts w:ascii="Times New Roman" w:hAnsi="Times New Roman"/>
                <w:b/>
                <w:sz w:val="18"/>
                <w:szCs w:val="18"/>
              </w:rPr>
            </w:pPr>
            <w:r w:rsidRPr="00361A56">
              <w:rPr>
                <w:rFonts w:ascii="Times New Roman" w:hAnsi="Times New Roman"/>
                <w:b/>
                <w:sz w:val="18"/>
                <w:szCs w:val="18"/>
              </w:rPr>
              <w:t>5364</w:t>
            </w:r>
          </w:p>
        </w:tc>
      </w:tr>
    </w:tbl>
    <w:p w:rsidR="00F36BEF" w:rsidRDefault="00F36BEF">
      <w:pPr>
        <w:spacing w:after="0"/>
        <w:rPr>
          <w:rFonts w:ascii="Times New Roman" w:hAnsi="Times New Roman"/>
        </w:rPr>
      </w:pPr>
    </w:p>
    <w:p w:rsidR="00F36BEF" w:rsidRDefault="005C6800">
      <w:pPr>
        <w:rPr>
          <w:rFonts w:ascii="Times New Roman" w:hAnsi="Times New Roman"/>
        </w:rPr>
      </w:pPr>
      <w:r>
        <w:rPr>
          <w:noProof/>
        </w:rPr>
        <mc:AlternateContent>
          <mc:Choice Requires="wpg">
            <w:drawing>
              <wp:anchor distT="0" distB="0" distL="114300" distR="114300" simplePos="0" relativeHeight="251656704" behindDoc="1" locked="0" layoutInCell="1" allowOverlap="1">
                <wp:simplePos x="0" y="0"/>
                <wp:positionH relativeFrom="column">
                  <wp:posOffset>6712697</wp:posOffset>
                </wp:positionH>
                <wp:positionV relativeFrom="paragraph">
                  <wp:posOffset>277495</wp:posOffset>
                </wp:positionV>
                <wp:extent cx="313690" cy="170180"/>
                <wp:effectExtent l="0" t="0" r="0" b="0"/>
                <wp:wrapTight wrapText="bothSides">
                  <wp:wrapPolygon edited="1">
                    <wp:start x="0" y="0"/>
                    <wp:lineTo x="0" y="19343"/>
                    <wp:lineTo x="19676" y="19343"/>
                    <wp:lineTo x="19676" y="0"/>
                    <wp:lineTo x="0" y="0"/>
                  </wp:wrapPolygon>
                </wp:wrapTight>
                <wp:docPr id="3"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pic:blipFill>
                      <pic:spPr bwMode="auto">
                        <a:xfrm>
                          <a:off x="0" y="0"/>
                          <a:ext cx="313690" cy="1701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56704;o:allowoverlap:true;o:allowincell:true;mso-position-horizontal-relative:text;margin-left:528.56pt;mso-position-horizontal:absolute;mso-position-vertical-relative:text;margin-top:21.85pt;mso-position-vertical:absolute;width:24.70pt;height:13.40pt;mso-wrap-distance-left:9.00pt;mso-wrap-distance-top:0.00pt;mso-wrap-distance-right:9.00pt;mso-wrap-distance-bottom:0.00pt;" wrapcoords="0 0 0 89551 91093 89551 91093 0 0 0" stroked="false">
                <v:path textboxrect="0,0,0,0"/>
                <w10:wrap type="tight"/>
                <v:imagedata r:id="rId18" o:titl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2952115</wp:posOffset>
                </wp:positionH>
                <wp:positionV relativeFrom="paragraph">
                  <wp:posOffset>277495</wp:posOffset>
                </wp:positionV>
                <wp:extent cx="313690" cy="170180"/>
                <wp:effectExtent l="0" t="0" r="0" b="0"/>
                <wp:wrapTight wrapText="bothSides">
                  <wp:wrapPolygon edited="1">
                    <wp:start x="0" y="0"/>
                    <wp:lineTo x="0" y="19343"/>
                    <wp:lineTo x="19676" y="19343"/>
                    <wp:lineTo x="19676" y="0"/>
                    <wp:lineTo x="0" y="0"/>
                  </wp:wrapPolygon>
                </wp:wrapTight>
                <wp:docPr id="4"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pic:blipFill>
                      <pic:spPr bwMode="auto">
                        <a:xfrm>
                          <a:off x="0" y="0"/>
                          <a:ext cx="313690" cy="1701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57728;o:allowoverlap:true;o:allowincell:true;mso-position-horizontal-relative:text;margin-left:232.45pt;mso-position-horizontal:absolute;mso-position-vertical-relative:text;margin-top:21.85pt;mso-position-vertical:absolute;width:24.70pt;height:13.40pt;mso-wrap-distance-left:9.00pt;mso-wrap-distance-top:0.00pt;mso-wrap-distance-right:9.00pt;mso-wrap-distance-bottom:0.00pt;" wrapcoords="0 0 0 89551 91093 89551 91093 0 0 0" stroked="false">
                <v:path textboxrect="0,0,0,0"/>
                <w10:wrap type="tight"/>
                <v:imagedata r:id="rId20" o:title=""/>
              </v:shape>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column">
                  <wp:posOffset>-1905</wp:posOffset>
                </wp:positionH>
                <wp:positionV relativeFrom="paragraph">
                  <wp:posOffset>277495</wp:posOffset>
                </wp:positionV>
                <wp:extent cx="313690" cy="170180"/>
                <wp:effectExtent l="0" t="0" r="0" b="0"/>
                <wp:wrapTight wrapText="bothSides">
                  <wp:wrapPolygon edited="1">
                    <wp:start x="0" y="0"/>
                    <wp:lineTo x="0" y="19343"/>
                    <wp:lineTo x="2623" y="19343"/>
                    <wp:lineTo x="7870" y="16925"/>
                    <wp:lineTo x="19676" y="4836"/>
                    <wp:lineTo x="19676" y="0"/>
                    <wp:lineTo x="0" y="0"/>
                  </wp:wrapPolygon>
                </wp:wrapTight>
                <wp:docPr id="5"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pic:blipFill>
                      <pic:spPr bwMode="auto">
                        <a:xfrm>
                          <a:off x="0" y="0"/>
                          <a:ext cx="313690" cy="1701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58752;o:allowoverlap:true;o:allowincell:true;mso-position-horizontal-relative:text;margin-left:-0.15pt;mso-position-horizontal:absolute;mso-position-vertical-relative:text;margin-top:21.85pt;mso-position-vertical:absolute;width:24.70pt;height:13.40pt;mso-wrap-distance-left:9.00pt;mso-wrap-distance-top:0.00pt;mso-wrap-distance-right:9.00pt;mso-wrap-distance-bottom:0.00pt;" wrapcoords="0 0 0 89551 12144 89551 36435 78356 91093 22389 91093 0 0 0" stroked="false">
                <v:path textboxrect="0,0,0,0"/>
                <w10:wrap type="tight"/>
                <v:imagedata r:id="rId22" o:title=""/>
              </v:shape>
            </w:pict>
          </mc:Fallback>
        </mc:AlternateContent>
      </w:r>
      <w:r>
        <w:rPr>
          <w:rFonts w:ascii="Times New Roman" w:hAnsi="Times New Roman"/>
          <w:b/>
        </w:rPr>
        <w:t>Обозначения и сокращения:</w:t>
      </w:r>
      <w:r>
        <w:rPr>
          <w:rFonts w:ascii="Times New Roman" w:hAnsi="Times New Roman"/>
        </w:rPr>
        <w:t xml:space="preserve"> </w:t>
      </w:r>
    </w:p>
    <w:p w:rsidR="00F36BEF" w:rsidRDefault="005C6800">
      <w:pPr>
        <w:rPr>
          <w:rFonts w:ascii="Times New Roman" w:hAnsi="Times New Roman"/>
        </w:rPr>
      </w:pPr>
      <w:r>
        <w:rPr>
          <w:rFonts w:ascii="Times New Roman" w:hAnsi="Times New Roman"/>
        </w:rPr>
        <w:t xml:space="preserve"> – обучение по модулям и </w:t>
      </w:r>
      <w:proofErr w:type="gramStart"/>
      <w:r>
        <w:rPr>
          <w:rFonts w:ascii="Times New Roman" w:hAnsi="Times New Roman"/>
        </w:rPr>
        <w:t>дисциплинам;  –</w:t>
      </w:r>
      <w:proofErr w:type="gramEnd"/>
      <w:r>
        <w:rPr>
          <w:rFonts w:ascii="Times New Roman" w:hAnsi="Times New Roman"/>
        </w:rPr>
        <w:t xml:space="preserve"> промежуточная аттестация (ПА) (36 </w:t>
      </w:r>
      <w:proofErr w:type="spellStart"/>
      <w:r>
        <w:rPr>
          <w:rFonts w:ascii="Times New Roman" w:hAnsi="Times New Roman"/>
        </w:rPr>
        <w:t>ак.ч</w:t>
      </w:r>
      <w:proofErr w:type="spellEnd"/>
      <w:r>
        <w:rPr>
          <w:rFonts w:ascii="Times New Roman" w:hAnsi="Times New Roman"/>
        </w:rPr>
        <w:t xml:space="preserve">. в неделю);  – практики (36 </w:t>
      </w:r>
      <w:proofErr w:type="spellStart"/>
      <w:r>
        <w:rPr>
          <w:rFonts w:ascii="Times New Roman" w:hAnsi="Times New Roman"/>
        </w:rPr>
        <w:t>ак.ч</w:t>
      </w:r>
      <w:proofErr w:type="spellEnd"/>
      <w:r>
        <w:rPr>
          <w:rFonts w:ascii="Times New Roman" w:hAnsi="Times New Roman"/>
        </w:rPr>
        <w:t xml:space="preserve">. в неделю); </w:t>
      </w:r>
    </w:p>
    <w:p w:rsidR="00F36BEF" w:rsidRDefault="005C6800">
      <w:pPr>
        <w:rPr>
          <w:rFonts w:ascii="Times New Roman" w:hAnsi="Times New Roman"/>
          <w:sz w:val="28"/>
        </w:rPr>
      </w:pPr>
      <w:r>
        <w:rPr>
          <w:noProof/>
        </w:rPr>
        <mc:AlternateContent>
          <mc:Choice Requires="wpg">
            <w:drawing>
              <wp:anchor distT="0" distB="0" distL="114300" distR="114300" simplePos="0" relativeHeight="251659776" behindDoc="1" locked="0" layoutInCell="1" allowOverlap="1">
                <wp:simplePos x="0" y="0"/>
                <wp:positionH relativeFrom="column">
                  <wp:posOffset>1270822</wp:posOffset>
                </wp:positionH>
                <wp:positionV relativeFrom="paragraph">
                  <wp:posOffset>-3175</wp:posOffset>
                </wp:positionV>
                <wp:extent cx="313690" cy="170180"/>
                <wp:effectExtent l="0" t="0" r="0" b="0"/>
                <wp:wrapTight wrapText="bothSides">
                  <wp:wrapPolygon edited="1">
                    <wp:start x="0" y="0"/>
                    <wp:lineTo x="0" y="19343"/>
                    <wp:lineTo x="19676" y="19343"/>
                    <wp:lineTo x="19676" y="0"/>
                    <wp:lineTo x="0" y="0"/>
                  </wp:wrapPolygon>
                </wp:wrapTight>
                <wp:docPr id="6"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stretch/>
                      </pic:blipFill>
                      <pic:spPr bwMode="auto">
                        <a:xfrm>
                          <a:off x="0" y="0"/>
                          <a:ext cx="313690" cy="1701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59776;o:allowoverlap:true;o:allowincell:true;mso-position-horizontal-relative:text;margin-left:100.06pt;mso-position-horizontal:absolute;mso-position-vertical-relative:text;margin-top:-0.25pt;mso-position-vertical:absolute;width:24.70pt;height:13.40pt;mso-wrap-distance-left:9.00pt;mso-wrap-distance-top:0.00pt;mso-wrap-distance-right:9.00pt;mso-wrap-distance-bottom:0.00pt;" wrapcoords="0 0 0 89551 91093 89551 91093 0 0 0" stroked="false">
                <v:path textboxrect="0,0,0,0"/>
                <w10:wrap type="tight"/>
                <v:imagedata r:id="rId24" o:title=""/>
              </v:shape>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column">
                  <wp:posOffset>-1457</wp:posOffset>
                </wp:positionH>
                <wp:positionV relativeFrom="paragraph">
                  <wp:posOffset>-3175</wp:posOffset>
                </wp:positionV>
                <wp:extent cx="313690" cy="170180"/>
                <wp:effectExtent l="0" t="0" r="0" b="0"/>
                <wp:wrapTight wrapText="bothSides">
                  <wp:wrapPolygon edited="1">
                    <wp:start x="0" y="0"/>
                    <wp:lineTo x="0" y="19343"/>
                    <wp:lineTo x="19676" y="19343"/>
                    <wp:lineTo x="19676" y="0"/>
                    <wp:lineTo x="0" y="0"/>
                  </wp:wrapPolygon>
                </wp:wrapTight>
                <wp:docPr id="7"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a:stretch/>
                      </pic:blipFill>
                      <pic:spPr bwMode="auto">
                        <a:xfrm>
                          <a:off x="0" y="0"/>
                          <a:ext cx="313690" cy="1701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0800;o:allowoverlap:true;o:allowincell:true;mso-position-horizontal-relative:text;margin-left:-0.11pt;mso-position-horizontal:absolute;mso-position-vertical-relative:text;margin-top:-0.25pt;mso-position-vertical:absolute;width:24.70pt;height:13.40pt;mso-wrap-distance-left:9.00pt;mso-wrap-distance-top:0.00pt;mso-wrap-distance-right:9.00pt;mso-wrap-distance-bottom:0.00pt;" wrapcoords="0 0 0 89551 91093 89551 91093 0 0 0" stroked="false">
                <v:path textboxrect="0,0,0,0"/>
                <w10:wrap type="tight"/>
                <v:imagedata r:id="rId26" o:title=""/>
              </v:shape>
            </w:pict>
          </mc:Fallback>
        </mc:AlternateContent>
      </w:r>
      <w:r>
        <w:rPr>
          <w:rFonts w:ascii="Times New Roman" w:hAnsi="Times New Roman"/>
        </w:rPr>
        <w:t xml:space="preserve">– </w:t>
      </w:r>
      <w:proofErr w:type="gramStart"/>
      <w:r>
        <w:rPr>
          <w:rFonts w:ascii="Times New Roman" w:hAnsi="Times New Roman"/>
        </w:rPr>
        <w:t>каникулы;  –</w:t>
      </w:r>
      <w:proofErr w:type="gramEnd"/>
      <w:r>
        <w:rPr>
          <w:rFonts w:ascii="Times New Roman" w:hAnsi="Times New Roman"/>
        </w:rPr>
        <w:t xml:space="preserve"> государственная итоговая аттестация (ГИА) (36 </w:t>
      </w:r>
      <w:proofErr w:type="spellStart"/>
      <w:r>
        <w:rPr>
          <w:rFonts w:ascii="Times New Roman" w:hAnsi="Times New Roman"/>
        </w:rPr>
        <w:t>ак.ч</w:t>
      </w:r>
      <w:proofErr w:type="spellEnd"/>
      <w:r>
        <w:rPr>
          <w:rFonts w:ascii="Times New Roman" w:hAnsi="Times New Roman"/>
        </w:rPr>
        <w:t>. в неделю).</w:t>
      </w:r>
    </w:p>
    <w:p w:rsidR="00F36BEF" w:rsidRDefault="00F36BEF">
      <w:pPr>
        <w:sectPr w:rsidR="00F36BEF">
          <w:headerReference w:type="default" r:id="rId27"/>
          <w:headerReference w:type="first" r:id="rId28"/>
          <w:pgSz w:w="16838" w:h="11906" w:orient="landscape"/>
          <w:pgMar w:top="1418" w:right="1134" w:bottom="850" w:left="1134" w:header="708" w:footer="708" w:gutter="0"/>
          <w:cols w:space="720"/>
          <w:docGrid w:linePitch="360"/>
        </w:sectPr>
      </w:pPr>
    </w:p>
    <w:p w:rsidR="00F36BEF" w:rsidRDefault="005C6800">
      <w:pPr>
        <w:pStyle w:val="110"/>
        <w:spacing w:before="0" w:after="0"/>
      </w:pPr>
      <w:bookmarkStart w:id="24" w:name="__RefHeading___19"/>
      <w:bookmarkEnd w:id="24"/>
      <w:r>
        <w:lastRenderedPageBreak/>
        <w:t>5.5. Рабочие программы учебных дисциплин и профессиональных модулей</w:t>
      </w:r>
    </w:p>
    <w:p w:rsidR="00F36BEF" w:rsidRDefault="005C6800">
      <w:pPr>
        <w:spacing w:after="0"/>
        <w:ind w:firstLine="709"/>
        <w:jc w:val="both"/>
        <w:rPr>
          <w:rFonts w:ascii="Times New Roman" w:hAnsi="Times New Roman"/>
          <w:sz w:val="24"/>
        </w:rPr>
      </w:pPr>
      <w:r>
        <w:rPr>
          <w:rFonts w:ascii="Times New Roman" w:hAnsi="Times New Roman"/>
          <w:sz w:val="24"/>
        </w:rPr>
        <w:t xml:space="preserve">Рабочая программа учебной дисциплины (модуля) является составной частью образовательной программы и определяет содержание дисциплины (модуля), запланированные результаты обучения, составные части учебного процесса, формы и методы организации учебного процесса и контроля знаний обучающихся, учебно-методическое и материально-техническое обеспечение учебного процесса по соответствующей дисциплине (модулю). </w:t>
      </w:r>
    </w:p>
    <w:p w:rsidR="00F36BEF" w:rsidRDefault="005C6800">
      <w:pPr>
        <w:spacing w:after="0"/>
        <w:ind w:firstLine="709"/>
        <w:jc w:val="both"/>
        <w:rPr>
          <w:rFonts w:ascii="Times New Roman" w:hAnsi="Times New Roman"/>
          <w:sz w:val="24"/>
        </w:rPr>
      </w:pPr>
      <w:r>
        <w:rPr>
          <w:rFonts w:ascii="Times New Roman" w:hAnsi="Times New Roman"/>
          <w:sz w:val="24"/>
        </w:rPr>
        <w:t>Совокупность запланированных результатов обучения по дисциплинам (модулям) должна обеспечивать формирование у выпускника всех компетенций, установленных ФГОС СПО.</w:t>
      </w:r>
    </w:p>
    <w:p w:rsidR="00F36BEF" w:rsidRDefault="005C6800">
      <w:pPr>
        <w:spacing w:after="0"/>
        <w:ind w:firstLine="709"/>
        <w:jc w:val="both"/>
        <w:rPr>
          <w:rFonts w:ascii="Times New Roman" w:hAnsi="Times New Roman"/>
          <w:sz w:val="24"/>
        </w:rPr>
      </w:pPr>
      <w:r>
        <w:rPr>
          <w:rFonts w:ascii="Times New Roman" w:hAnsi="Times New Roman"/>
          <w:sz w:val="24"/>
        </w:rPr>
        <w:t xml:space="preserve">Рабочие программы профессиональных модулей и дисциплин, включая профессиональные модули </w:t>
      </w:r>
      <w:r w:rsidRPr="00C13BC1">
        <w:rPr>
          <w:rFonts w:ascii="Times New Roman" w:hAnsi="Times New Roman"/>
          <w:sz w:val="24"/>
        </w:rPr>
        <w:t xml:space="preserve">и </w:t>
      </w:r>
      <w:r>
        <w:rPr>
          <w:rFonts w:ascii="Times New Roman" w:hAnsi="Times New Roman"/>
          <w:sz w:val="24"/>
        </w:rPr>
        <w:t>дисциплины по запросу работодателя, приведены в Приложениях 1, 2 к ОПОП-П.</w:t>
      </w:r>
    </w:p>
    <w:p w:rsidR="00F36BEF" w:rsidRDefault="00F36BEF">
      <w:pPr>
        <w:spacing w:after="0"/>
        <w:ind w:firstLine="709"/>
        <w:rPr>
          <w:rFonts w:ascii="Times New Roman" w:hAnsi="Times New Roman"/>
        </w:rPr>
      </w:pPr>
    </w:p>
    <w:p w:rsidR="00F36BEF" w:rsidRDefault="005C6800">
      <w:pPr>
        <w:pStyle w:val="110"/>
        <w:spacing w:before="0" w:after="0"/>
      </w:pPr>
      <w:bookmarkStart w:id="25" w:name="__RefHeading___20"/>
      <w:bookmarkEnd w:id="25"/>
      <w:r>
        <w:t>5.6. Рабочая программа воспитания и календарный план воспитательной работы</w:t>
      </w:r>
    </w:p>
    <w:p w:rsidR="00F36BEF" w:rsidRDefault="005C6800">
      <w:pPr>
        <w:spacing w:after="0"/>
        <w:ind w:firstLine="709"/>
        <w:jc w:val="both"/>
        <w:rPr>
          <w:rFonts w:ascii="Times New Roman" w:hAnsi="Times New Roman"/>
          <w:sz w:val="24"/>
        </w:rPr>
      </w:pPr>
      <w:r>
        <w:rPr>
          <w:rFonts w:ascii="Times New Roman" w:hAnsi="Times New Roman"/>
          <w:sz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36BEF" w:rsidRDefault="005C6800">
      <w:pPr>
        <w:spacing w:after="0"/>
        <w:ind w:firstLine="709"/>
        <w:contextualSpacing/>
        <w:jc w:val="both"/>
        <w:rPr>
          <w:rFonts w:ascii="Times New Roman" w:hAnsi="Times New Roman"/>
          <w:sz w:val="24"/>
        </w:rPr>
      </w:pPr>
      <w:r w:rsidRPr="00D55EC0">
        <w:rPr>
          <w:rFonts w:ascii="Times New Roman" w:hAnsi="Times New Roman"/>
          <w:color w:val="auto"/>
          <w:sz w:val="24"/>
        </w:rPr>
        <w:t xml:space="preserve">Рабочая программа воспитания и календарный план воспитательной работы по специальности являются </w:t>
      </w:r>
      <w:r>
        <w:rPr>
          <w:rFonts w:ascii="Times New Roman" w:hAnsi="Times New Roman"/>
          <w:sz w:val="24"/>
        </w:rPr>
        <w:t>частью программы воспитания образовательной организации и представлены в Приложении 5.</w:t>
      </w:r>
    </w:p>
    <w:p w:rsidR="00F36BEF" w:rsidRDefault="00F36BEF">
      <w:pPr>
        <w:spacing w:after="0"/>
        <w:ind w:firstLine="709"/>
        <w:rPr>
          <w:rFonts w:ascii="Times New Roman" w:hAnsi="Times New Roman"/>
          <w:sz w:val="24"/>
        </w:rPr>
      </w:pPr>
    </w:p>
    <w:p w:rsidR="00F36BEF" w:rsidRDefault="005C6800">
      <w:pPr>
        <w:pStyle w:val="110"/>
        <w:spacing w:before="0" w:after="0"/>
      </w:pPr>
      <w:bookmarkStart w:id="26" w:name="__RefHeading___21"/>
      <w:bookmarkEnd w:id="26"/>
      <w:r>
        <w:t>5.7. Практическая подготовка</w:t>
      </w:r>
    </w:p>
    <w:p w:rsidR="00F36BEF" w:rsidRDefault="005C6800">
      <w:pPr>
        <w:spacing w:after="0"/>
        <w:ind w:firstLine="709"/>
        <w:jc w:val="both"/>
        <w:rPr>
          <w:rFonts w:ascii="Times New Roman" w:hAnsi="Times New Roman"/>
          <w:sz w:val="24"/>
        </w:rPr>
      </w:pPr>
      <w:r>
        <w:rPr>
          <w:rFonts w:ascii="Times New Roman" w:hAnsi="Times New Roman"/>
          <w:sz w:val="24"/>
        </w:rPr>
        <w:t xml:space="preserve">Практическая подготовка при реализации образовательных программ СПО направлена на формирование, закрепление, развитие практических навыков и компетенции по профилю образовательной программы путем расширения компонентов (частей) образовательной программы, предусматривающих моделирование реальных условий или смоделированных производственных процессов, непосредственно связанных с будущей профессиональной деятельностью. </w:t>
      </w:r>
    </w:p>
    <w:p w:rsidR="00F36BEF" w:rsidRPr="00DB46AD" w:rsidRDefault="005C6800">
      <w:pPr>
        <w:spacing w:after="0"/>
        <w:ind w:firstLine="709"/>
        <w:jc w:val="both"/>
        <w:rPr>
          <w:rFonts w:ascii="Times New Roman" w:hAnsi="Times New Roman"/>
          <w:sz w:val="24"/>
        </w:rPr>
      </w:pPr>
      <w:r w:rsidRPr="00DB46AD">
        <w:rPr>
          <w:rFonts w:ascii="Times New Roman" w:hAnsi="Times New Roman"/>
          <w:sz w:val="24"/>
        </w:rPr>
        <w:t>Образовательная деятельность в форме практической подготовки:</w:t>
      </w:r>
    </w:p>
    <w:p w:rsidR="00F36BEF" w:rsidRPr="00DB46AD" w:rsidRDefault="005C6800">
      <w:pPr>
        <w:numPr>
          <w:ilvl w:val="0"/>
          <w:numId w:val="1"/>
        </w:numPr>
        <w:spacing w:after="0" w:line="240" w:lineRule="auto"/>
        <w:ind w:left="0" w:firstLine="709"/>
        <w:jc w:val="both"/>
        <w:rPr>
          <w:rFonts w:ascii="Times New Roman" w:hAnsi="Times New Roman"/>
          <w:color w:val="FF0000"/>
          <w:sz w:val="24"/>
        </w:rPr>
      </w:pPr>
      <w:r w:rsidRPr="00DB46AD">
        <w:rPr>
          <w:rFonts w:ascii="Times New Roman" w:hAnsi="Times New Roman"/>
          <w:sz w:val="24"/>
        </w:rPr>
        <w:t xml:space="preserve">реализуется, в том числе на рабочих местах </w:t>
      </w:r>
      <w:r w:rsidR="00D55EC0" w:rsidRPr="00DB46AD">
        <w:rPr>
          <w:rFonts w:ascii="Times New Roman" w:hAnsi="Times New Roman"/>
          <w:sz w:val="24"/>
        </w:rPr>
        <w:t>АО «Невинномысский Азот»</w:t>
      </w:r>
      <w:r w:rsidRPr="00DB46AD">
        <w:rPr>
          <w:rFonts w:ascii="Times New Roman" w:hAnsi="Times New Roman"/>
          <w:sz w:val="24"/>
        </w:rPr>
        <w:t>,</w:t>
      </w:r>
      <w:r w:rsidR="00DB46AD" w:rsidRPr="00DB46AD">
        <w:rPr>
          <w:rFonts w:ascii="Times New Roman" w:hAnsi="Times New Roman"/>
          <w:sz w:val="24"/>
        </w:rPr>
        <w:t xml:space="preserve"> всех видов практики;</w:t>
      </w:r>
    </w:p>
    <w:p w:rsidR="00F36BEF" w:rsidRPr="00DB46AD" w:rsidRDefault="005C6800">
      <w:pPr>
        <w:numPr>
          <w:ilvl w:val="0"/>
          <w:numId w:val="1"/>
        </w:numPr>
        <w:spacing w:after="0" w:line="240" w:lineRule="auto"/>
        <w:ind w:left="0" w:firstLine="709"/>
        <w:jc w:val="both"/>
        <w:rPr>
          <w:rFonts w:ascii="Times New Roman" w:hAnsi="Times New Roman"/>
          <w:sz w:val="24"/>
        </w:rPr>
      </w:pPr>
      <w:r w:rsidRPr="00DB46AD">
        <w:rPr>
          <w:rFonts w:ascii="Times New Roman" w:hAnsi="Times New Roman"/>
          <w:sz w:val="24"/>
        </w:rPr>
        <w:t>включает в себя отдельные лекционного типа, семинары,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p>
    <w:p w:rsidR="00F36BEF" w:rsidRPr="00DB46AD" w:rsidRDefault="005C6800">
      <w:pPr>
        <w:spacing w:after="0"/>
        <w:ind w:firstLine="709"/>
        <w:jc w:val="both"/>
        <w:rPr>
          <w:rFonts w:ascii="Times New Roman" w:hAnsi="Times New Roman"/>
          <w:sz w:val="24"/>
        </w:rPr>
      </w:pPr>
      <w:r w:rsidRPr="00DB46AD">
        <w:rPr>
          <w:rFonts w:ascii="Times New Roman" w:hAnsi="Times New Roman"/>
          <w:sz w:val="24"/>
        </w:rPr>
        <w:t xml:space="preserve">Образовательная деятельность в форме практической подготовки осуществляется на </w:t>
      </w:r>
      <w:r w:rsidR="00DB46AD" w:rsidRPr="00DB46AD">
        <w:rPr>
          <w:rFonts w:ascii="Times New Roman" w:hAnsi="Times New Roman"/>
          <w:sz w:val="24"/>
        </w:rPr>
        <w:t xml:space="preserve">2-4 </w:t>
      </w:r>
      <w:r w:rsidRPr="00DB46AD">
        <w:rPr>
          <w:rFonts w:ascii="Times New Roman" w:hAnsi="Times New Roman"/>
          <w:sz w:val="24"/>
        </w:rPr>
        <w:t>курсе (-ах) обучения, охватывая дисциплины, профессиональные модули, все виды практики, предусмотренные учебным планом образовательной программы.</w:t>
      </w:r>
    </w:p>
    <w:p w:rsidR="00F36BEF" w:rsidRDefault="005C6800">
      <w:pPr>
        <w:spacing w:after="0"/>
        <w:ind w:firstLine="709"/>
        <w:jc w:val="both"/>
        <w:rPr>
          <w:rFonts w:ascii="Times New Roman" w:hAnsi="Times New Roman"/>
          <w:sz w:val="24"/>
        </w:rPr>
      </w:pPr>
      <w:r w:rsidRPr="00DB46AD">
        <w:rPr>
          <w:rFonts w:ascii="Times New Roman" w:hAnsi="Times New Roman"/>
          <w:sz w:val="24"/>
        </w:rPr>
        <w:t xml:space="preserve">Практическая подготовка организуется в специальных помещениях и структурных подразделениях образовательной организации, а также в специально оборудованных помещениях (на рабочих местах) </w:t>
      </w:r>
      <w:r w:rsidR="00DB46AD" w:rsidRPr="00DB46AD">
        <w:rPr>
          <w:rFonts w:ascii="Times New Roman" w:hAnsi="Times New Roman"/>
          <w:sz w:val="24"/>
        </w:rPr>
        <w:t>АО «Невинномысский Азот»</w:t>
      </w:r>
      <w:r w:rsidRPr="00DB46AD">
        <w:rPr>
          <w:rFonts w:ascii="Times New Roman" w:hAnsi="Times New Roman"/>
          <w:sz w:val="24"/>
        </w:rPr>
        <w:t xml:space="preserve"> на основании договора о практической подготовке обучающихся.</w:t>
      </w:r>
      <w:r>
        <w:rPr>
          <w:rFonts w:ascii="Times New Roman" w:hAnsi="Times New Roman"/>
          <w:sz w:val="24"/>
        </w:rPr>
        <w:t xml:space="preserve"> </w:t>
      </w:r>
    </w:p>
    <w:p w:rsidR="00F36BEF" w:rsidRDefault="00F36BEF">
      <w:pPr>
        <w:spacing w:after="0"/>
        <w:ind w:firstLine="709"/>
        <w:rPr>
          <w:rFonts w:ascii="Times New Roman" w:hAnsi="Times New Roman"/>
          <w:sz w:val="24"/>
        </w:rPr>
      </w:pPr>
    </w:p>
    <w:p w:rsidR="00F36BEF" w:rsidRPr="00DB46AD" w:rsidRDefault="005C6800">
      <w:pPr>
        <w:pStyle w:val="110"/>
        <w:spacing w:before="0" w:after="0"/>
      </w:pPr>
      <w:bookmarkStart w:id="27" w:name="__RefHeading___22"/>
      <w:bookmarkEnd w:id="27"/>
      <w:r w:rsidRPr="00DB46AD">
        <w:t>5.8. Государственная итоговая аттестация</w:t>
      </w:r>
    </w:p>
    <w:p w:rsidR="00F36BEF" w:rsidRPr="00DB46AD" w:rsidRDefault="005C6800">
      <w:pPr>
        <w:spacing w:after="0"/>
        <w:ind w:firstLine="709"/>
        <w:jc w:val="both"/>
        <w:rPr>
          <w:rFonts w:ascii="Times New Roman" w:hAnsi="Times New Roman"/>
          <w:sz w:val="24"/>
        </w:rPr>
      </w:pPr>
      <w:r w:rsidRPr="00DB46AD">
        <w:rPr>
          <w:rFonts w:ascii="Times New Roman" w:hAnsi="Times New Roman"/>
          <w:sz w:val="24"/>
        </w:rPr>
        <w:lastRenderedPageBreak/>
        <w:t xml:space="preserve">Государственная итоговая аттестация осуществляется в соответствии с Порядком проведения ГИА. </w:t>
      </w:r>
    </w:p>
    <w:p w:rsidR="009335BF" w:rsidRDefault="005C6800" w:rsidP="009335BF">
      <w:pPr>
        <w:spacing w:after="0"/>
        <w:ind w:firstLine="709"/>
        <w:rPr>
          <w:rFonts w:ascii="Times New Roman" w:hAnsi="Times New Roman"/>
          <w:sz w:val="24"/>
        </w:rPr>
      </w:pPr>
      <w:r w:rsidRPr="00DB46AD">
        <w:rPr>
          <w:rFonts w:ascii="Times New Roman" w:hAnsi="Times New Roman"/>
          <w:sz w:val="24"/>
        </w:rPr>
        <w:t xml:space="preserve">Государственная итоговая аттестация обучающихся </w:t>
      </w:r>
      <w:r w:rsidR="009335BF" w:rsidRPr="009335BF">
        <w:rPr>
          <w:rFonts w:ascii="Times New Roman" w:hAnsi="Times New Roman"/>
          <w:sz w:val="24"/>
        </w:rPr>
        <w:t>проводится в форме демонстрационного экзамена и защиты дипломного проекта (работы).</w:t>
      </w:r>
    </w:p>
    <w:p w:rsidR="00F36BEF" w:rsidRPr="007B2248" w:rsidRDefault="005C6800" w:rsidP="009335BF">
      <w:pPr>
        <w:spacing w:after="0"/>
        <w:ind w:firstLine="709"/>
        <w:rPr>
          <w:rFonts w:ascii="Times New Roman" w:hAnsi="Times New Roman"/>
          <w:color w:val="auto"/>
          <w:sz w:val="24"/>
        </w:rPr>
      </w:pPr>
      <w:r w:rsidRPr="007B2248">
        <w:rPr>
          <w:rFonts w:ascii="Times New Roman" w:hAnsi="Times New Roman"/>
          <w:color w:val="auto"/>
          <w:sz w:val="24"/>
        </w:rPr>
        <w:t>Программа ГИА включает общие сведения; примерные требования к проведению демонстрационного экзамена; описание организации и проведения защиты дипломного проекта (работы). Программа ГИА представлена в приложении 4.</w:t>
      </w:r>
    </w:p>
    <w:p w:rsidR="00F36BEF" w:rsidRDefault="005C6800">
      <w:pPr>
        <w:spacing w:after="0"/>
        <w:ind w:firstLine="709"/>
        <w:contextualSpacing/>
        <w:jc w:val="both"/>
        <w:rPr>
          <w:rFonts w:ascii="Times New Roman" w:hAnsi="Times New Roman"/>
          <w:sz w:val="24"/>
        </w:rPr>
      </w:pPr>
      <w:r>
        <w:rPr>
          <w:rFonts w:ascii="Times New Roman" w:hAnsi="Times New Roman"/>
          <w:sz w:val="24"/>
        </w:rPr>
        <w:t xml:space="preserve">  </w:t>
      </w:r>
    </w:p>
    <w:p w:rsidR="00F36BEF" w:rsidRDefault="005C6800">
      <w:pPr>
        <w:pStyle w:val="10"/>
        <w:ind w:firstLine="709"/>
      </w:pPr>
      <w:bookmarkStart w:id="28" w:name="__RefHeading___23"/>
      <w:bookmarkEnd w:id="28"/>
      <w:r>
        <w:t>Раздел 6. </w:t>
      </w:r>
      <w:r>
        <w:rPr>
          <w:rFonts w:asciiTheme="minorHAnsi" w:hAnsiTheme="minorHAnsi"/>
        </w:rPr>
        <w:t>У</w:t>
      </w:r>
      <w:r>
        <w:t>словия реализации образовательной программы</w:t>
      </w:r>
    </w:p>
    <w:p w:rsidR="00F36BEF" w:rsidRDefault="005C6800">
      <w:pPr>
        <w:pStyle w:val="110"/>
        <w:spacing w:before="0" w:after="0"/>
      </w:pPr>
      <w:bookmarkStart w:id="29" w:name="__RefHeading___24"/>
      <w:bookmarkEnd w:id="29"/>
      <w:r>
        <w:t>6.1. Материально-техническое и учебно-методическое обеспечение образовательной программы</w:t>
      </w:r>
    </w:p>
    <w:p w:rsidR="00F36BEF" w:rsidRDefault="005C6800">
      <w:pPr>
        <w:spacing w:after="0"/>
        <w:ind w:firstLine="709"/>
        <w:jc w:val="both"/>
        <w:rPr>
          <w:rFonts w:ascii="Times New Roman" w:hAnsi="Times New Roman"/>
          <w:sz w:val="24"/>
        </w:rPr>
      </w:pPr>
      <w:r>
        <w:rPr>
          <w:rFonts w:ascii="Times New Roman" w:hAnsi="Times New Roman"/>
          <w:sz w:val="24"/>
        </w:rPr>
        <w:t>6.1.1. Требования к материально-техническому и учебно-методическому обеспечению реализации образовательной программы установлены в соответствующем ФГОС СПО.</w:t>
      </w:r>
    </w:p>
    <w:p w:rsidR="00F36BEF" w:rsidRDefault="005C6800">
      <w:pPr>
        <w:spacing w:after="0"/>
        <w:ind w:firstLine="709"/>
        <w:contextualSpacing/>
        <w:jc w:val="both"/>
        <w:rPr>
          <w:rFonts w:ascii="Times New Roman" w:hAnsi="Times New Roman"/>
          <w:sz w:val="24"/>
        </w:rPr>
      </w:pPr>
      <w:r>
        <w:rPr>
          <w:rFonts w:ascii="Times New Roman" w:hAnsi="Times New Roman"/>
          <w:sz w:val="24"/>
        </w:rPr>
        <w:t>Состав материально-технического и учебно-методического обеспечения, используемого в образовательном процессе, определяется в Приложении 3 и рабочих программах дисциплин (модулей).</w:t>
      </w:r>
    </w:p>
    <w:p w:rsidR="00F36BEF" w:rsidRPr="00921E8F" w:rsidRDefault="005C6800">
      <w:pPr>
        <w:spacing w:after="0"/>
        <w:ind w:firstLine="709"/>
        <w:contextualSpacing/>
        <w:jc w:val="both"/>
        <w:rPr>
          <w:rFonts w:ascii="Times New Roman" w:hAnsi="Times New Roman"/>
          <w:sz w:val="24"/>
        </w:rPr>
      </w:pPr>
      <w:r>
        <w:rPr>
          <w:rFonts w:ascii="Times New Roman" w:hAnsi="Times New Roman"/>
          <w:sz w:val="24"/>
        </w:rPr>
        <w:t xml:space="preserve">6.1.2. Перечень специальных помещений для проведения занятий всех видов, </w:t>
      </w:r>
      <w:r w:rsidRPr="00921E8F">
        <w:rPr>
          <w:rFonts w:ascii="Times New Roman" w:hAnsi="Times New Roman"/>
          <w:sz w:val="24"/>
        </w:rPr>
        <w:t>предусмотренных образовательной программой</w:t>
      </w:r>
    </w:p>
    <w:p w:rsidR="00F36BEF" w:rsidRPr="00921E8F" w:rsidRDefault="005C6800">
      <w:pPr>
        <w:spacing w:after="0"/>
        <w:ind w:firstLine="709"/>
        <w:contextualSpacing/>
        <w:rPr>
          <w:rFonts w:ascii="Times New Roman" w:hAnsi="Times New Roman"/>
          <w:b/>
          <w:sz w:val="24"/>
        </w:rPr>
      </w:pPr>
      <w:r w:rsidRPr="00921E8F">
        <w:rPr>
          <w:rFonts w:ascii="Times New Roman" w:hAnsi="Times New Roman"/>
          <w:b/>
          <w:sz w:val="24"/>
        </w:rPr>
        <w:t>Кабинеты:</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истории и философии;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иностранного языка в профессиональной деятельности;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математики;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информатики и основ САПР;</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инженерной графики;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электротехники и основ электроники;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технической механики;</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метрологии, стандартизации и сертификации;</w:t>
      </w:r>
    </w:p>
    <w:p w:rsidR="00921E8F" w:rsidRPr="00921E8F" w:rsidRDefault="00921E8F" w:rsidP="00921E8F">
      <w:pPr>
        <w:spacing w:after="0"/>
        <w:ind w:firstLine="709"/>
        <w:rPr>
          <w:rFonts w:ascii="Times New Roman" w:hAnsi="Times New Roman"/>
          <w:sz w:val="24"/>
          <w:szCs w:val="24"/>
        </w:rPr>
      </w:pPr>
      <w:bookmarkStart w:id="30" w:name="_Hlk105017311"/>
      <w:r w:rsidRPr="00921E8F">
        <w:rPr>
          <w:rFonts w:ascii="Times New Roman" w:hAnsi="Times New Roman"/>
          <w:sz w:val="24"/>
          <w:szCs w:val="24"/>
        </w:rPr>
        <w:t>безопасности жизнедеятельности и охраны труда</w:t>
      </w:r>
      <w:bookmarkEnd w:id="30"/>
      <w:r w:rsidRPr="00921E8F">
        <w:rPr>
          <w:rFonts w:ascii="Times New Roman" w:hAnsi="Times New Roman"/>
          <w:sz w:val="24"/>
          <w:szCs w:val="24"/>
        </w:rPr>
        <w:t>;</w:t>
      </w:r>
    </w:p>
    <w:p w:rsidR="00921E8F" w:rsidRPr="00921E8F" w:rsidRDefault="00921E8F" w:rsidP="00921E8F">
      <w:pPr>
        <w:spacing w:after="0"/>
        <w:ind w:firstLine="709"/>
        <w:rPr>
          <w:rFonts w:ascii="Times New Roman" w:hAnsi="Times New Roman"/>
          <w:sz w:val="24"/>
          <w:szCs w:val="24"/>
        </w:rPr>
      </w:pPr>
      <w:bookmarkStart w:id="31" w:name="_Hlk119403945"/>
      <w:r w:rsidRPr="00921E8F">
        <w:rPr>
          <w:rFonts w:ascii="Times New Roman" w:hAnsi="Times New Roman"/>
          <w:sz w:val="24"/>
          <w:szCs w:val="24"/>
        </w:rPr>
        <w:t>экономики отрасли</w:t>
      </w:r>
      <w:bookmarkEnd w:id="31"/>
      <w:r w:rsidRPr="00921E8F">
        <w:rPr>
          <w:rFonts w:ascii="Times New Roman" w:hAnsi="Times New Roman"/>
          <w:sz w:val="24"/>
          <w:szCs w:val="24"/>
        </w:rPr>
        <w:t>;</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монтажа, технической эксплуатации и ремонта промышленного оборудования;</w:t>
      </w:r>
    </w:p>
    <w:p w:rsidR="00921E8F" w:rsidRPr="00921E8F" w:rsidRDefault="00921E8F" w:rsidP="00921E8F">
      <w:pPr>
        <w:spacing w:after="0"/>
        <w:ind w:firstLine="709"/>
        <w:rPr>
          <w:rFonts w:ascii="Times New Roman" w:hAnsi="Times New Roman"/>
          <w:sz w:val="24"/>
          <w:szCs w:val="24"/>
        </w:rPr>
      </w:pPr>
      <w:r w:rsidRPr="00921E8F">
        <w:rPr>
          <w:rFonts w:ascii="Times New Roman" w:hAnsi="Times New Roman"/>
          <w:sz w:val="24"/>
          <w:szCs w:val="24"/>
        </w:rPr>
        <w:t>экологических основ природопользования;</w:t>
      </w:r>
    </w:p>
    <w:p w:rsidR="00921E8F" w:rsidRPr="00921E8F" w:rsidRDefault="00921E8F" w:rsidP="00921E8F">
      <w:pPr>
        <w:suppressAutoHyphens/>
        <w:spacing w:after="0"/>
        <w:ind w:firstLine="709"/>
        <w:rPr>
          <w:rFonts w:ascii="Times New Roman" w:hAnsi="Times New Roman"/>
          <w:bCs/>
          <w:sz w:val="24"/>
          <w:szCs w:val="24"/>
        </w:rPr>
      </w:pPr>
      <w:r w:rsidRPr="00921E8F">
        <w:rPr>
          <w:rFonts w:ascii="Times New Roman" w:hAnsi="Times New Roman"/>
          <w:bCs/>
          <w:sz w:val="24"/>
          <w:szCs w:val="24"/>
        </w:rPr>
        <w:t>курсового и дипломного проектирования</w:t>
      </w:r>
    </w:p>
    <w:p w:rsidR="00F36BEF" w:rsidRPr="00921E8F" w:rsidRDefault="005C6800">
      <w:pPr>
        <w:spacing w:after="0"/>
        <w:ind w:firstLine="709"/>
        <w:rPr>
          <w:rFonts w:ascii="Times New Roman" w:hAnsi="Times New Roman"/>
          <w:b/>
          <w:sz w:val="24"/>
        </w:rPr>
      </w:pPr>
      <w:r w:rsidRPr="00921E8F">
        <w:rPr>
          <w:rFonts w:ascii="Times New Roman" w:hAnsi="Times New Roman"/>
          <w:b/>
          <w:sz w:val="24"/>
        </w:rPr>
        <w:t>Лаборатории:</w:t>
      </w:r>
    </w:p>
    <w:p w:rsidR="00921E8F" w:rsidRPr="00921E8F" w:rsidRDefault="00921E8F" w:rsidP="00921E8F">
      <w:pPr>
        <w:spacing w:after="0"/>
        <w:ind w:firstLine="709"/>
        <w:rPr>
          <w:rFonts w:ascii="Times New Roman" w:hAnsi="Times New Roman"/>
          <w:sz w:val="24"/>
          <w:szCs w:val="24"/>
        </w:rPr>
      </w:pPr>
      <w:bookmarkStart w:id="32" w:name="_Hlk105020694"/>
      <w:r w:rsidRPr="00921E8F">
        <w:rPr>
          <w:rFonts w:ascii="Times New Roman" w:hAnsi="Times New Roman"/>
          <w:sz w:val="24"/>
          <w:szCs w:val="24"/>
        </w:rPr>
        <w:t>Электротехники и основ электроники</w:t>
      </w:r>
      <w:bookmarkEnd w:id="32"/>
      <w:r w:rsidRPr="00921E8F">
        <w:rPr>
          <w:rFonts w:ascii="Times New Roman" w:hAnsi="Times New Roman"/>
          <w:sz w:val="24"/>
          <w:szCs w:val="24"/>
        </w:rPr>
        <w:t>;</w:t>
      </w:r>
    </w:p>
    <w:p w:rsidR="00921E8F" w:rsidRPr="00921E8F" w:rsidRDefault="00921E8F" w:rsidP="00921E8F">
      <w:pPr>
        <w:suppressAutoHyphens/>
        <w:spacing w:after="0"/>
        <w:ind w:firstLine="709"/>
        <w:rPr>
          <w:rFonts w:ascii="Times New Roman" w:hAnsi="Times New Roman"/>
          <w:b/>
          <w:sz w:val="24"/>
          <w:szCs w:val="24"/>
        </w:rPr>
      </w:pPr>
      <w:r w:rsidRPr="00921E8F">
        <w:rPr>
          <w:rFonts w:ascii="Times New Roman" w:hAnsi="Times New Roman"/>
          <w:sz w:val="24"/>
          <w:szCs w:val="24"/>
        </w:rPr>
        <w:t>Материаловедения</w:t>
      </w:r>
      <w:r w:rsidRPr="00921E8F">
        <w:rPr>
          <w:rFonts w:ascii="Times New Roman" w:hAnsi="Times New Roman"/>
          <w:b/>
          <w:sz w:val="24"/>
          <w:szCs w:val="24"/>
        </w:rPr>
        <w:t xml:space="preserve"> </w:t>
      </w:r>
    </w:p>
    <w:p w:rsidR="00F36BEF" w:rsidRPr="00921E8F" w:rsidRDefault="005C6800" w:rsidP="00921E8F">
      <w:pPr>
        <w:spacing w:after="0"/>
        <w:ind w:firstLine="709"/>
        <w:rPr>
          <w:rFonts w:ascii="Times New Roman" w:hAnsi="Times New Roman"/>
          <w:b/>
          <w:sz w:val="24"/>
        </w:rPr>
      </w:pPr>
      <w:r w:rsidRPr="00921E8F">
        <w:rPr>
          <w:rFonts w:ascii="Times New Roman" w:hAnsi="Times New Roman"/>
          <w:b/>
          <w:sz w:val="24"/>
        </w:rPr>
        <w:t xml:space="preserve">Мастерские и зоны по видам работ: </w:t>
      </w:r>
    </w:p>
    <w:p w:rsidR="00921E8F" w:rsidRPr="00921E8F" w:rsidRDefault="00921E8F" w:rsidP="00921E8F">
      <w:pPr>
        <w:spacing w:after="0"/>
        <w:ind w:left="709"/>
        <w:rPr>
          <w:rFonts w:ascii="Times New Roman" w:hAnsi="Times New Roman"/>
          <w:sz w:val="24"/>
        </w:rPr>
      </w:pPr>
      <w:bookmarkStart w:id="33" w:name="_Hlk105021151"/>
      <w:r w:rsidRPr="00921E8F">
        <w:rPr>
          <w:rFonts w:ascii="Times New Roman" w:hAnsi="Times New Roman"/>
          <w:sz w:val="24"/>
        </w:rPr>
        <w:t>Слесарная</w:t>
      </w:r>
      <w:bookmarkEnd w:id="33"/>
      <w:r w:rsidRPr="00921E8F">
        <w:rPr>
          <w:rFonts w:ascii="Times New Roman" w:hAnsi="Times New Roman"/>
          <w:sz w:val="24"/>
        </w:rPr>
        <w:t>;</w:t>
      </w:r>
    </w:p>
    <w:p w:rsidR="00921E8F" w:rsidRPr="00921E8F" w:rsidRDefault="00921E8F" w:rsidP="00921E8F">
      <w:pPr>
        <w:spacing w:after="0"/>
        <w:ind w:left="709"/>
        <w:rPr>
          <w:rFonts w:ascii="Times New Roman" w:hAnsi="Times New Roman"/>
          <w:b/>
          <w:sz w:val="24"/>
          <w:szCs w:val="24"/>
        </w:rPr>
      </w:pPr>
      <w:r w:rsidRPr="00921E8F">
        <w:rPr>
          <w:rFonts w:ascii="Times New Roman" w:hAnsi="Times New Roman"/>
          <w:sz w:val="24"/>
        </w:rPr>
        <w:t>Промышленной механики и монтажа</w:t>
      </w:r>
    </w:p>
    <w:p w:rsidR="00F36BEF" w:rsidRPr="00921E8F" w:rsidRDefault="005C6800">
      <w:pPr>
        <w:spacing w:after="0"/>
        <w:ind w:firstLine="709"/>
        <w:jc w:val="both"/>
        <w:rPr>
          <w:rFonts w:ascii="Times New Roman" w:hAnsi="Times New Roman"/>
          <w:sz w:val="24"/>
        </w:rPr>
      </w:pPr>
      <w:r w:rsidRPr="00921E8F">
        <w:rPr>
          <w:rFonts w:ascii="Times New Roman" w:hAnsi="Times New Roman"/>
          <w:b/>
          <w:i/>
          <w:sz w:val="24"/>
        </w:rPr>
        <w:t xml:space="preserve"> </w:t>
      </w:r>
      <w:r w:rsidRPr="00921E8F">
        <w:rPr>
          <w:rFonts w:ascii="Times New Roman" w:hAnsi="Times New Roman"/>
          <w:sz w:val="24"/>
        </w:rPr>
        <w:t>Спортивный комплекс</w:t>
      </w:r>
      <w:r w:rsidRPr="00921E8F">
        <w:rPr>
          <w:rFonts w:ascii="Times New Roman" w:hAnsi="Times New Roman"/>
          <w:sz w:val="24"/>
          <w:vertAlign w:val="superscript"/>
        </w:rPr>
        <w:footnoteReference w:id="6"/>
      </w:r>
    </w:p>
    <w:p w:rsidR="00F36BEF" w:rsidRDefault="005C6800">
      <w:pPr>
        <w:spacing w:after="0"/>
        <w:ind w:firstLine="709"/>
        <w:contextualSpacing/>
        <w:rPr>
          <w:rFonts w:ascii="Times New Roman" w:hAnsi="Times New Roman"/>
          <w:sz w:val="24"/>
        </w:rPr>
      </w:pPr>
      <w:r w:rsidRPr="00921E8F">
        <w:rPr>
          <w:rFonts w:ascii="Times New Roman" w:hAnsi="Times New Roman"/>
          <w:sz w:val="24"/>
        </w:rPr>
        <w:t>Залы:</w:t>
      </w:r>
    </w:p>
    <w:p w:rsidR="00F36BEF" w:rsidRDefault="005C6800">
      <w:pPr>
        <w:pStyle w:val="afffffffe"/>
        <w:numPr>
          <w:ilvl w:val="0"/>
          <w:numId w:val="2"/>
        </w:numPr>
        <w:spacing w:after="0" w:line="240" w:lineRule="auto"/>
        <w:ind w:left="0" w:firstLine="709"/>
        <w:jc w:val="both"/>
        <w:rPr>
          <w:rFonts w:ascii="Times New Roman" w:hAnsi="Times New Roman"/>
          <w:sz w:val="24"/>
        </w:rPr>
      </w:pPr>
      <w:r>
        <w:rPr>
          <w:rFonts w:ascii="Times New Roman" w:hAnsi="Times New Roman"/>
          <w:sz w:val="24"/>
        </w:rPr>
        <w:t>библиотека, читальный зал с выходом в Интернет;</w:t>
      </w:r>
    </w:p>
    <w:p w:rsidR="00F36BEF" w:rsidRDefault="005C6800">
      <w:pPr>
        <w:pStyle w:val="afffffffe"/>
        <w:numPr>
          <w:ilvl w:val="0"/>
          <w:numId w:val="2"/>
        </w:numPr>
        <w:spacing w:after="0" w:line="240" w:lineRule="auto"/>
        <w:ind w:left="0" w:firstLine="709"/>
        <w:jc w:val="both"/>
        <w:rPr>
          <w:rFonts w:ascii="Times New Roman" w:hAnsi="Times New Roman"/>
          <w:sz w:val="24"/>
        </w:rPr>
      </w:pPr>
      <w:r>
        <w:rPr>
          <w:rFonts w:ascii="Times New Roman" w:hAnsi="Times New Roman"/>
          <w:sz w:val="24"/>
        </w:rPr>
        <w:t>актовый зал.</w:t>
      </w:r>
    </w:p>
    <w:p w:rsidR="00F36BEF" w:rsidRDefault="005C6800">
      <w:pPr>
        <w:spacing w:after="0"/>
        <w:ind w:firstLine="709"/>
        <w:jc w:val="both"/>
        <w:rPr>
          <w:rFonts w:ascii="Times New Roman" w:hAnsi="Times New Roman"/>
          <w:sz w:val="24"/>
        </w:rPr>
      </w:pPr>
      <w:r>
        <w:rPr>
          <w:rFonts w:ascii="Times New Roman" w:hAnsi="Times New Roman"/>
          <w:sz w:val="24"/>
        </w:rPr>
        <w:t>6.1.3. Перечень материально-технического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w:t>
      </w:r>
    </w:p>
    <w:p w:rsidR="00F36BEF" w:rsidRDefault="00F36BEF">
      <w:pPr>
        <w:spacing w:after="0"/>
        <w:ind w:firstLine="709"/>
        <w:jc w:val="both"/>
        <w:rPr>
          <w:rFonts w:ascii="Times New Roman" w:hAnsi="Times New Roman"/>
          <w:sz w:val="24"/>
        </w:rPr>
      </w:pPr>
    </w:p>
    <w:p w:rsidR="00F36BEF" w:rsidRPr="007B2248" w:rsidRDefault="005C6800">
      <w:pPr>
        <w:pStyle w:val="110"/>
        <w:spacing w:before="0" w:after="0"/>
      </w:pPr>
      <w:bookmarkStart w:id="34" w:name="__RefHeading___25"/>
      <w:bookmarkEnd w:id="34"/>
      <w:r w:rsidRPr="007B2248">
        <w:t xml:space="preserve">6.2. Применение электронного обучения и дистанционных образовательных технологий </w:t>
      </w:r>
    </w:p>
    <w:p w:rsidR="00F36BEF" w:rsidRPr="007B2248" w:rsidRDefault="005C6800">
      <w:pPr>
        <w:spacing w:after="0"/>
        <w:ind w:firstLine="709"/>
        <w:jc w:val="both"/>
        <w:rPr>
          <w:rFonts w:ascii="Times New Roman" w:hAnsi="Times New Roman"/>
          <w:sz w:val="24"/>
        </w:rPr>
      </w:pPr>
      <w:r w:rsidRPr="007B2248">
        <w:rPr>
          <w:rFonts w:ascii="Times New Roman" w:hAnsi="Times New Roman"/>
          <w:sz w:val="24"/>
        </w:rPr>
        <w:t>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w:t>
      </w:r>
    </w:p>
    <w:p w:rsidR="00F36BEF" w:rsidRPr="007B2248" w:rsidRDefault="005C6800">
      <w:pPr>
        <w:spacing w:after="0"/>
        <w:ind w:firstLine="709"/>
        <w:jc w:val="both"/>
        <w:rPr>
          <w:rFonts w:ascii="Times New Roman" w:hAnsi="Times New Roman"/>
          <w:sz w:val="24"/>
        </w:rPr>
      </w:pPr>
      <w:r w:rsidRPr="007B2248">
        <w:rPr>
          <w:rFonts w:ascii="Times New Roman" w:hAnsi="Times New Roman"/>
          <w:sz w:val="24"/>
        </w:rPr>
        <w:t xml:space="preserve">При реализации образовательной программы </w:t>
      </w:r>
      <w:r w:rsidR="007B2248" w:rsidRPr="007B2248">
        <w:rPr>
          <w:rFonts w:ascii="Times New Roman" w:hAnsi="Times New Roman"/>
          <w:sz w:val="24"/>
        </w:rPr>
        <w:t xml:space="preserve">не </w:t>
      </w:r>
      <w:r w:rsidRPr="007B2248">
        <w:rPr>
          <w:rFonts w:ascii="Times New Roman" w:hAnsi="Times New Roman"/>
          <w:sz w:val="24"/>
        </w:rPr>
        <w:t>применяются электронное обучение и дистанцио</w:t>
      </w:r>
      <w:r w:rsidR="007B2248" w:rsidRPr="007B2248">
        <w:rPr>
          <w:rFonts w:ascii="Times New Roman" w:hAnsi="Times New Roman"/>
          <w:sz w:val="24"/>
        </w:rPr>
        <w:t>нные образовательные технологии.</w:t>
      </w:r>
    </w:p>
    <w:p w:rsidR="00F36BEF" w:rsidRDefault="00F36BEF">
      <w:pPr>
        <w:spacing w:after="0"/>
        <w:ind w:firstLine="709"/>
        <w:jc w:val="both"/>
        <w:rPr>
          <w:rFonts w:ascii="Times New Roman" w:hAnsi="Times New Roman"/>
          <w:sz w:val="24"/>
        </w:rPr>
      </w:pPr>
    </w:p>
    <w:p w:rsidR="00F36BEF" w:rsidRPr="00EC4D9B" w:rsidRDefault="005C6800">
      <w:pPr>
        <w:pStyle w:val="110"/>
        <w:spacing w:before="0" w:after="0"/>
      </w:pPr>
      <w:bookmarkStart w:id="35" w:name="__RefHeading___26"/>
      <w:bookmarkEnd w:id="35"/>
      <w:r>
        <w:t>6.3</w:t>
      </w:r>
      <w:r w:rsidRPr="00EC4D9B">
        <w:t xml:space="preserve">. Кадровые условия реализации образовательной программы </w:t>
      </w:r>
    </w:p>
    <w:p w:rsidR="00F36BEF" w:rsidRPr="00EC4D9B" w:rsidRDefault="005C6800">
      <w:pPr>
        <w:spacing w:after="0"/>
        <w:ind w:firstLine="709"/>
        <w:jc w:val="both"/>
        <w:rPr>
          <w:rFonts w:ascii="Times New Roman" w:hAnsi="Times New Roman"/>
          <w:sz w:val="24"/>
        </w:rPr>
      </w:pPr>
      <w:r w:rsidRPr="00EC4D9B">
        <w:rPr>
          <w:rFonts w:ascii="Times New Roman" w:hAnsi="Times New Roman"/>
          <w:sz w:val="24"/>
        </w:rPr>
        <w:t>Требования к кадровым условиям реализации образовательной программы установлены в соответствующем ФГОС СПО.</w:t>
      </w:r>
    </w:p>
    <w:p w:rsidR="00F36BEF" w:rsidRPr="00EC4D9B" w:rsidRDefault="005C6800">
      <w:pPr>
        <w:pStyle w:val="1f7"/>
        <w:ind w:firstLine="709"/>
        <w:jc w:val="both"/>
      </w:pPr>
      <w:r w:rsidRPr="00EC4D9B">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7B2248">
        <w:t xml:space="preserve">: </w:t>
      </w:r>
      <w:r w:rsidR="007B2248" w:rsidRPr="007B2248">
        <w:t>ОП.03 Техническая механика</w:t>
      </w:r>
      <w:r w:rsidRPr="007B2248">
        <w:t xml:space="preserve">, </w:t>
      </w:r>
      <w:r w:rsidR="007B2248" w:rsidRPr="007B2248">
        <w:t>ПМ.01</w:t>
      </w:r>
      <w:r w:rsidR="007B2248">
        <w:t xml:space="preserve"> </w:t>
      </w:r>
      <w:r w:rsidR="007B2248" w:rsidRPr="007B2248">
        <w:t>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r w:rsidR="007B2248">
        <w:t xml:space="preserve">, ПМ.03 </w:t>
      </w:r>
      <w:r w:rsidR="007B2248" w:rsidRPr="007B2248">
        <w:t>Организационно-техническое обеспечение ремонта промышленного (технологического) оборудования</w:t>
      </w:r>
      <w:r w:rsidR="007B2248">
        <w:t xml:space="preserve">, </w:t>
      </w:r>
      <w:r w:rsidRPr="00EC4D9B">
        <w:t>и</w:t>
      </w:r>
      <w:r w:rsidRPr="00EC4D9B">
        <w:rPr>
          <w:i/>
        </w:rPr>
        <w:t xml:space="preserve"> </w:t>
      </w:r>
      <w:r w:rsidRPr="00EC4D9B">
        <w:t>имеющими стаж работы в данной профессиональной области не менее трех лет.</w:t>
      </w:r>
    </w:p>
    <w:p w:rsidR="00F36BEF" w:rsidRPr="00EC4D9B" w:rsidRDefault="005C6800">
      <w:pPr>
        <w:pStyle w:val="1f7"/>
        <w:ind w:firstLine="709"/>
        <w:jc w:val="both"/>
      </w:pPr>
      <w:r w:rsidRPr="00EC4D9B">
        <w:t xml:space="preserve">Работники, привлекаемые к реализации </w:t>
      </w:r>
      <w:r w:rsidR="007B2248" w:rsidRPr="00EC4D9B">
        <w:t>образовательной программы,</w:t>
      </w:r>
      <w:r w:rsidRPr="00EC4D9B">
        <w:t xml:space="preserve"> </w:t>
      </w:r>
      <w:r w:rsidR="007B2248" w:rsidRPr="00EC4D9B">
        <w:t>осваивают дополнительное</w:t>
      </w:r>
      <w:r w:rsidRPr="00EC4D9B">
        <w:t xml:space="preserve">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w:t>
      </w:r>
      <w:r w:rsidRPr="007B2248">
        <w:t xml:space="preserve">стажировки </w:t>
      </w:r>
      <w:r w:rsidR="007B2248" w:rsidRPr="007B2248">
        <w:t>АО «Невинномысский Азот»</w:t>
      </w:r>
      <w:r w:rsidRPr="007B2248">
        <w:t>,</w:t>
      </w:r>
      <w:r w:rsidRPr="007B2248">
        <w:rPr>
          <w:i/>
        </w:rPr>
        <w:t xml:space="preserve"> </w:t>
      </w:r>
      <w:r w:rsidRPr="00EC4D9B">
        <w:t>а также в других областях профессиональной деятельности и</w:t>
      </w:r>
      <w:r w:rsidR="007B2248">
        <w:t xml:space="preserve"> </w:t>
      </w:r>
      <w:r w:rsidRPr="00EC4D9B">
        <w:t>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F36BEF" w:rsidRPr="00AB5578" w:rsidRDefault="005C6800">
      <w:pPr>
        <w:pStyle w:val="1f7"/>
        <w:ind w:firstLine="709"/>
        <w:jc w:val="both"/>
        <w:rPr>
          <w:highlight w:val="yellow"/>
        </w:rPr>
      </w:pPr>
      <w:r w:rsidRPr="00EC4D9B">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w:t>
      </w:r>
      <w:r w:rsidRPr="007B2248">
        <w:t>должна быть не менее 25 %.</w:t>
      </w:r>
    </w:p>
    <w:p w:rsidR="00F36BEF" w:rsidRPr="007B2248" w:rsidRDefault="005C6800">
      <w:pPr>
        <w:pStyle w:val="afffffff6"/>
        <w:ind w:firstLine="709"/>
        <w:jc w:val="both"/>
      </w:pPr>
      <w:r w:rsidRPr="007B2248">
        <w:t>Сведения о педагогических (научно-педагогических) работниках, участвующих в реализации образовательной программы, и лицах, привлекаемых к реализации образовательной программы на иных условиях</w:t>
      </w:r>
      <w:r w:rsidRPr="007B2248">
        <w:rPr>
          <w:rStyle w:val="1ff"/>
        </w:rPr>
        <w:footnoteReference w:id="7"/>
      </w:r>
    </w:p>
    <w:tbl>
      <w:tblPr>
        <w:tblStyle w:val="affffffffff7"/>
        <w:tblW w:w="9634" w:type="dxa"/>
        <w:tblLayout w:type="fixed"/>
        <w:tblLook w:val="04A0" w:firstRow="1" w:lastRow="0" w:firstColumn="1" w:lastColumn="0" w:noHBand="0" w:noVBand="1"/>
      </w:tblPr>
      <w:tblGrid>
        <w:gridCol w:w="461"/>
        <w:gridCol w:w="1661"/>
        <w:gridCol w:w="2693"/>
        <w:gridCol w:w="1843"/>
        <w:gridCol w:w="2976"/>
      </w:tblGrid>
      <w:tr w:rsidR="00F36BEF" w:rsidRPr="00102664" w:rsidTr="003E1E81">
        <w:trPr>
          <w:trHeight w:val="517"/>
        </w:trPr>
        <w:tc>
          <w:tcPr>
            <w:tcW w:w="461" w:type="dxa"/>
          </w:tcPr>
          <w:p w:rsidR="00F36BEF" w:rsidRPr="00102664" w:rsidRDefault="005C6800" w:rsidP="00102664">
            <w:pPr>
              <w:pStyle w:val="afffffff6"/>
              <w:spacing w:after="0" w:line="240" w:lineRule="auto"/>
              <w:jc w:val="both"/>
              <w:rPr>
                <w:szCs w:val="24"/>
              </w:rPr>
            </w:pPr>
            <w:r w:rsidRPr="00102664">
              <w:rPr>
                <w:szCs w:val="24"/>
              </w:rPr>
              <w:t>№ п/п</w:t>
            </w:r>
          </w:p>
        </w:tc>
        <w:tc>
          <w:tcPr>
            <w:tcW w:w="1661" w:type="dxa"/>
          </w:tcPr>
          <w:p w:rsidR="00F36BEF" w:rsidRPr="00102664" w:rsidRDefault="005C6800" w:rsidP="00102664">
            <w:pPr>
              <w:pStyle w:val="afffffff6"/>
              <w:spacing w:after="0" w:line="240" w:lineRule="auto"/>
              <w:jc w:val="both"/>
              <w:rPr>
                <w:szCs w:val="24"/>
              </w:rPr>
            </w:pPr>
            <w:r w:rsidRPr="00102664">
              <w:rPr>
                <w:szCs w:val="24"/>
              </w:rPr>
              <w:t xml:space="preserve">ФИО </w:t>
            </w:r>
          </w:p>
          <w:p w:rsidR="00F36BEF" w:rsidRPr="00102664" w:rsidRDefault="005C6800" w:rsidP="00102664">
            <w:pPr>
              <w:pStyle w:val="afffffff6"/>
              <w:spacing w:after="0" w:line="240" w:lineRule="auto"/>
              <w:jc w:val="both"/>
              <w:rPr>
                <w:szCs w:val="24"/>
              </w:rPr>
            </w:pPr>
            <w:r w:rsidRPr="00102664">
              <w:rPr>
                <w:szCs w:val="24"/>
              </w:rPr>
              <w:t>(при наличии) специалиста-практика</w:t>
            </w:r>
          </w:p>
        </w:tc>
        <w:tc>
          <w:tcPr>
            <w:tcW w:w="2693" w:type="dxa"/>
          </w:tcPr>
          <w:p w:rsidR="00F36BEF" w:rsidRPr="00102664" w:rsidRDefault="005C6800" w:rsidP="00102664">
            <w:pPr>
              <w:pStyle w:val="afffffff6"/>
              <w:spacing w:after="0" w:line="240" w:lineRule="auto"/>
              <w:jc w:val="both"/>
              <w:rPr>
                <w:szCs w:val="24"/>
              </w:rPr>
            </w:pPr>
            <w:r w:rsidRPr="00102664">
              <w:rPr>
                <w:szCs w:val="24"/>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843" w:type="dxa"/>
          </w:tcPr>
          <w:p w:rsidR="00F36BEF" w:rsidRPr="00102664" w:rsidRDefault="005C6800" w:rsidP="00102664">
            <w:pPr>
              <w:pStyle w:val="afffffff6"/>
              <w:spacing w:after="0" w:line="240" w:lineRule="auto"/>
              <w:jc w:val="both"/>
              <w:rPr>
                <w:szCs w:val="24"/>
              </w:rPr>
            </w:pPr>
            <w:r w:rsidRPr="00102664">
              <w:rPr>
                <w:szCs w:val="24"/>
              </w:rPr>
              <w:t>Занимаемая специалистом-практиком должность</w:t>
            </w:r>
          </w:p>
        </w:tc>
        <w:tc>
          <w:tcPr>
            <w:tcW w:w="2976" w:type="dxa"/>
          </w:tcPr>
          <w:p w:rsidR="00F36BEF" w:rsidRPr="00102664" w:rsidRDefault="005C6800" w:rsidP="00102664">
            <w:pPr>
              <w:pStyle w:val="afffffff6"/>
              <w:spacing w:after="0" w:line="240" w:lineRule="auto"/>
              <w:jc w:val="both"/>
              <w:rPr>
                <w:szCs w:val="24"/>
              </w:rPr>
            </w:pPr>
            <w:r w:rsidRPr="00102664">
              <w:rPr>
                <w:szCs w:val="24"/>
              </w:rP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F36BEF" w:rsidRPr="00102664" w:rsidTr="003E1E81">
        <w:tc>
          <w:tcPr>
            <w:tcW w:w="461" w:type="dxa"/>
          </w:tcPr>
          <w:p w:rsidR="00F36BEF" w:rsidRPr="00102664" w:rsidRDefault="005C6800" w:rsidP="00102664">
            <w:pPr>
              <w:pStyle w:val="afffffff6"/>
              <w:spacing w:after="0" w:line="240" w:lineRule="auto"/>
              <w:jc w:val="center"/>
              <w:rPr>
                <w:szCs w:val="24"/>
              </w:rPr>
            </w:pPr>
            <w:r w:rsidRPr="00102664">
              <w:rPr>
                <w:szCs w:val="24"/>
              </w:rPr>
              <w:t>1</w:t>
            </w:r>
          </w:p>
        </w:tc>
        <w:tc>
          <w:tcPr>
            <w:tcW w:w="1661" w:type="dxa"/>
          </w:tcPr>
          <w:p w:rsidR="00265F37" w:rsidRDefault="007B2248" w:rsidP="00102664">
            <w:pPr>
              <w:pStyle w:val="afffffff6"/>
              <w:spacing w:after="0" w:line="240" w:lineRule="auto"/>
              <w:jc w:val="center"/>
              <w:rPr>
                <w:szCs w:val="24"/>
              </w:rPr>
            </w:pPr>
            <w:r w:rsidRPr="00102664">
              <w:rPr>
                <w:szCs w:val="24"/>
              </w:rPr>
              <w:t xml:space="preserve">Костенко </w:t>
            </w:r>
          </w:p>
          <w:p w:rsidR="00265F37" w:rsidRDefault="007B2248" w:rsidP="00102664">
            <w:pPr>
              <w:pStyle w:val="afffffff6"/>
              <w:spacing w:after="0" w:line="240" w:lineRule="auto"/>
              <w:jc w:val="center"/>
              <w:rPr>
                <w:szCs w:val="24"/>
              </w:rPr>
            </w:pPr>
            <w:r w:rsidRPr="00102664">
              <w:rPr>
                <w:szCs w:val="24"/>
              </w:rPr>
              <w:t>Виталий</w:t>
            </w:r>
            <w:r w:rsidR="00102664" w:rsidRPr="00102664">
              <w:rPr>
                <w:szCs w:val="24"/>
              </w:rPr>
              <w:t xml:space="preserve"> </w:t>
            </w:r>
          </w:p>
          <w:p w:rsidR="00F36BEF" w:rsidRPr="00102664" w:rsidRDefault="00102664" w:rsidP="00102664">
            <w:pPr>
              <w:pStyle w:val="afffffff6"/>
              <w:spacing w:after="0" w:line="240" w:lineRule="auto"/>
              <w:jc w:val="center"/>
              <w:rPr>
                <w:szCs w:val="24"/>
              </w:rPr>
            </w:pPr>
            <w:r w:rsidRPr="00102664">
              <w:rPr>
                <w:szCs w:val="24"/>
              </w:rPr>
              <w:t>Андреевич</w:t>
            </w:r>
          </w:p>
        </w:tc>
        <w:tc>
          <w:tcPr>
            <w:tcW w:w="2693" w:type="dxa"/>
          </w:tcPr>
          <w:p w:rsidR="00F36BEF" w:rsidRPr="00102664" w:rsidRDefault="007B2248" w:rsidP="00102664">
            <w:pPr>
              <w:pStyle w:val="afffffff6"/>
              <w:spacing w:after="0" w:line="240" w:lineRule="auto"/>
              <w:jc w:val="center"/>
              <w:rPr>
                <w:szCs w:val="24"/>
              </w:rPr>
            </w:pPr>
            <w:r w:rsidRPr="00102664">
              <w:rPr>
                <w:szCs w:val="24"/>
              </w:rPr>
              <w:t>АО «Невинномысский Азот</w:t>
            </w:r>
          </w:p>
        </w:tc>
        <w:tc>
          <w:tcPr>
            <w:tcW w:w="1843" w:type="dxa"/>
          </w:tcPr>
          <w:p w:rsidR="00F36BEF" w:rsidRPr="003E1E81" w:rsidRDefault="003E1E81" w:rsidP="00102664">
            <w:pPr>
              <w:pStyle w:val="afffffff6"/>
              <w:spacing w:after="0" w:line="240" w:lineRule="auto"/>
              <w:jc w:val="center"/>
              <w:rPr>
                <w:szCs w:val="24"/>
              </w:rPr>
            </w:pPr>
            <w:r w:rsidRPr="003E1E81">
              <w:rPr>
                <w:szCs w:val="24"/>
              </w:rPr>
              <w:t>Начальник участка «Цех по ремонту динамического оборудования»</w:t>
            </w:r>
          </w:p>
        </w:tc>
        <w:tc>
          <w:tcPr>
            <w:tcW w:w="2976" w:type="dxa"/>
          </w:tcPr>
          <w:p w:rsidR="00F36BEF" w:rsidRPr="003E1E81" w:rsidRDefault="005C6800" w:rsidP="003E1E81">
            <w:pPr>
              <w:pStyle w:val="afffffff6"/>
              <w:spacing w:after="0" w:line="240" w:lineRule="auto"/>
              <w:jc w:val="center"/>
              <w:rPr>
                <w:szCs w:val="24"/>
              </w:rPr>
            </w:pPr>
            <w:r w:rsidRPr="003E1E81">
              <w:rPr>
                <w:szCs w:val="24"/>
              </w:rPr>
              <w:t>1</w:t>
            </w:r>
            <w:r w:rsidR="003E1E81" w:rsidRPr="003E1E81">
              <w:rPr>
                <w:szCs w:val="24"/>
              </w:rPr>
              <w:t>8</w:t>
            </w:r>
            <w:r w:rsidRPr="003E1E81">
              <w:rPr>
                <w:szCs w:val="24"/>
              </w:rPr>
              <w:t xml:space="preserve"> лет</w:t>
            </w:r>
          </w:p>
        </w:tc>
      </w:tr>
    </w:tbl>
    <w:p w:rsidR="00F36BEF" w:rsidRDefault="00F36BEF">
      <w:pPr>
        <w:pStyle w:val="afffffff6"/>
        <w:ind w:firstLine="709"/>
        <w:jc w:val="both"/>
        <w:rPr>
          <w:b/>
        </w:rPr>
      </w:pPr>
    </w:p>
    <w:p w:rsidR="00F36BEF" w:rsidRDefault="00F36BEF">
      <w:pPr>
        <w:pStyle w:val="1f7"/>
        <w:ind w:firstLine="709"/>
        <w:jc w:val="both"/>
        <w:rPr>
          <w:b/>
        </w:rPr>
      </w:pPr>
    </w:p>
    <w:p w:rsidR="00F36BEF" w:rsidRDefault="005C6800">
      <w:pPr>
        <w:pStyle w:val="110"/>
        <w:spacing w:before="0" w:after="0"/>
      </w:pPr>
      <w:bookmarkStart w:id="36" w:name="__RefHeading___27"/>
      <w:bookmarkEnd w:id="36"/>
      <w:r>
        <w:t>6.4. Расчеты финансового обеспечения реализации образовательной программы</w:t>
      </w:r>
    </w:p>
    <w:p w:rsidR="00102664" w:rsidRPr="00102664" w:rsidRDefault="00102664" w:rsidP="00102664">
      <w:pPr>
        <w:spacing w:after="0"/>
        <w:ind w:firstLine="709"/>
        <w:jc w:val="both"/>
        <w:rPr>
          <w:rFonts w:ascii="Times New Roman" w:hAnsi="Times New Roman"/>
          <w:sz w:val="24"/>
          <w:szCs w:val="24"/>
        </w:rPr>
      </w:pPr>
      <w:r w:rsidRPr="00102664">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w:t>
      </w:r>
      <w:proofErr w:type="spellStart"/>
      <w:r w:rsidRPr="00102664">
        <w:rPr>
          <w:rFonts w:ascii="Times New Roman" w:hAnsi="Times New Roman"/>
          <w:sz w:val="24"/>
          <w:szCs w:val="24"/>
        </w:rPr>
        <w:t>Минпросвещения</w:t>
      </w:r>
      <w:proofErr w:type="spellEnd"/>
      <w:r w:rsidRPr="00102664">
        <w:rPr>
          <w:rFonts w:ascii="Times New Roman" w:hAnsi="Times New Roman"/>
          <w:sz w:val="24"/>
          <w:szCs w:val="24"/>
        </w:rPr>
        <w:t xml:space="preserve"> России ежегодно.</w:t>
      </w:r>
    </w:p>
    <w:p w:rsidR="00102664" w:rsidRPr="00102664" w:rsidRDefault="00102664" w:rsidP="00102664">
      <w:pPr>
        <w:spacing w:after="0"/>
        <w:ind w:firstLine="709"/>
        <w:jc w:val="both"/>
        <w:rPr>
          <w:rFonts w:ascii="Times New Roman" w:hAnsi="Times New Roman"/>
          <w:sz w:val="24"/>
          <w:szCs w:val="24"/>
        </w:rPr>
      </w:pPr>
      <w:r w:rsidRPr="00102664">
        <w:rPr>
          <w:rFonts w:ascii="Times New Roman" w:hAnsi="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102664" w:rsidRPr="00102664" w:rsidRDefault="00102664" w:rsidP="00102664">
      <w:pPr>
        <w:pStyle w:val="afffffff6"/>
        <w:spacing w:after="0" w:line="240" w:lineRule="auto"/>
        <w:ind w:firstLine="709"/>
        <w:jc w:val="both"/>
        <w:rPr>
          <w:szCs w:val="24"/>
        </w:rPr>
      </w:pPr>
      <w:r w:rsidRPr="00102664">
        <w:rPr>
          <w:szCs w:val="24"/>
        </w:rPr>
        <w:t>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 (приказ министерства образования Ставропольского края от 11 августа 2023 г №1378-пр «Об утверждении значений базового норматива затрат, корректирующих коэффициентов к базовому нормативу затрат по государственным услугам по реализации основных профессиональных образовательных программ среднего профессионального образования на 2024 год и плановый период 2025 и 2026 годов») составляет 73 986,93 рублях и при необходимости представить обоснование в табличной форме.</w:t>
      </w:r>
    </w:p>
    <w:p w:rsidR="00102664" w:rsidRPr="00BA659A" w:rsidRDefault="00102664" w:rsidP="00102664">
      <w:pPr>
        <w:spacing w:after="0"/>
        <w:ind w:firstLine="708"/>
        <w:jc w:val="both"/>
        <w:rPr>
          <w:rFonts w:ascii="Times New Roman" w:hAnsi="Times New Roman"/>
          <w:sz w:val="24"/>
          <w:szCs w:val="24"/>
        </w:rPr>
      </w:pPr>
      <w:r w:rsidRPr="00BA659A">
        <w:rPr>
          <w:rFonts w:ascii="Times New Roman" w:hAnsi="Times New Roman"/>
          <w:sz w:val="24"/>
          <w:szCs w:val="24"/>
        </w:rPr>
        <w:t>Итоговые значения и величина базовых нормативов затрат по государственным услугам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2024 год и плановый период 2025 и 2026 годов</w:t>
      </w:r>
    </w:p>
    <w:tbl>
      <w:tblPr>
        <w:tblStyle w:val="affffffffff7"/>
        <w:tblW w:w="0" w:type="auto"/>
        <w:jc w:val="center"/>
        <w:tblLook w:val="04A0" w:firstRow="1" w:lastRow="0" w:firstColumn="1" w:lastColumn="0" w:noHBand="0" w:noVBand="1"/>
      </w:tblPr>
      <w:tblGrid>
        <w:gridCol w:w="5665"/>
        <w:gridCol w:w="3680"/>
      </w:tblGrid>
      <w:tr w:rsidR="00102664" w:rsidRPr="00BA659A" w:rsidTr="00177B78">
        <w:trPr>
          <w:trHeight w:val="180"/>
          <w:jc w:val="center"/>
        </w:trPr>
        <w:tc>
          <w:tcPr>
            <w:tcW w:w="5665" w:type="dxa"/>
            <w:vMerge w:val="restart"/>
            <w:vAlign w:val="center"/>
          </w:tcPr>
          <w:p w:rsidR="00102664" w:rsidRPr="00BA659A" w:rsidRDefault="00102664" w:rsidP="00177B78">
            <w:pPr>
              <w:spacing w:after="160"/>
              <w:jc w:val="both"/>
              <w:rPr>
                <w:rFonts w:ascii="Times New Roman" w:hAnsi="Times New Roman"/>
                <w:sz w:val="24"/>
                <w:szCs w:val="24"/>
              </w:rPr>
            </w:pPr>
            <w:r w:rsidRPr="00BA659A">
              <w:rPr>
                <w:rFonts w:ascii="Times New Roman" w:hAnsi="Times New Roman"/>
                <w:sz w:val="24"/>
                <w:szCs w:val="24"/>
              </w:rPr>
              <w:t>Составляющие базовых нормативов затрат</w:t>
            </w:r>
          </w:p>
        </w:tc>
        <w:tc>
          <w:tcPr>
            <w:tcW w:w="3680" w:type="dxa"/>
            <w:vAlign w:val="center"/>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Итоговые значения и величина составляющих базовых нормативов затрат, рублей</w:t>
            </w:r>
          </w:p>
        </w:tc>
      </w:tr>
      <w:tr w:rsidR="00102664" w:rsidRPr="00BA659A" w:rsidTr="00177B78">
        <w:trPr>
          <w:trHeight w:val="180"/>
          <w:jc w:val="center"/>
        </w:trPr>
        <w:tc>
          <w:tcPr>
            <w:tcW w:w="5665" w:type="dxa"/>
            <w:vMerge/>
            <w:vAlign w:val="center"/>
          </w:tcPr>
          <w:p w:rsidR="00102664" w:rsidRPr="00BA659A" w:rsidRDefault="00102664" w:rsidP="00177B78">
            <w:pPr>
              <w:spacing w:after="160"/>
              <w:ind w:firstLine="708"/>
              <w:jc w:val="both"/>
              <w:rPr>
                <w:rFonts w:ascii="Times New Roman" w:hAnsi="Times New Roman"/>
                <w:sz w:val="24"/>
                <w:szCs w:val="24"/>
              </w:rPr>
            </w:pPr>
          </w:p>
        </w:tc>
        <w:tc>
          <w:tcPr>
            <w:tcW w:w="3680" w:type="dxa"/>
            <w:vAlign w:val="center"/>
          </w:tcPr>
          <w:p w:rsidR="00102664" w:rsidRPr="00BA659A" w:rsidRDefault="00102664" w:rsidP="00102664">
            <w:pPr>
              <w:spacing w:after="160"/>
              <w:jc w:val="center"/>
              <w:rPr>
                <w:rFonts w:ascii="Times New Roman" w:hAnsi="Times New Roman"/>
                <w:sz w:val="24"/>
                <w:szCs w:val="24"/>
              </w:rPr>
            </w:pPr>
            <w:r>
              <w:rPr>
                <w:rFonts w:ascii="Times New Roman" w:hAnsi="Times New Roman"/>
                <w:sz w:val="24"/>
                <w:szCs w:val="24"/>
              </w:rPr>
              <w:t xml:space="preserve">Реализация </w:t>
            </w:r>
            <w:r w:rsidRPr="00BA659A">
              <w:rPr>
                <w:rFonts w:ascii="Times New Roman" w:hAnsi="Times New Roman"/>
                <w:sz w:val="24"/>
                <w:szCs w:val="24"/>
              </w:rPr>
              <w:t>основных профессиональных образовательных программ среднего профессионального образования – программ подготовки квалифицированных рабочих, служащих</w:t>
            </w:r>
          </w:p>
        </w:tc>
      </w:tr>
      <w:tr w:rsidR="00102664" w:rsidRPr="00BA659A" w:rsidTr="00177B78">
        <w:trPr>
          <w:trHeight w:val="180"/>
          <w:jc w:val="center"/>
        </w:trPr>
        <w:tc>
          <w:tcPr>
            <w:tcW w:w="5665" w:type="dxa"/>
            <w:vMerge/>
            <w:vAlign w:val="center"/>
          </w:tcPr>
          <w:p w:rsidR="00102664" w:rsidRPr="00BA659A" w:rsidRDefault="00102664" w:rsidP="00177B78">
            <w:pPr>
              <w:spacing w:after="160"/>
              <w:ind w:firstLine="708"/>
              <w:jc w:val="both"/>
              <w:rPr>
                <w:rFonts w:ascii="Times New Roman" w:hAnsi="Times New Roman"/>
                <w:sz w:val="24"/>
                <w:szCs w:val="24"/>
              </w:rPr>
            </w:pPr>
          </w:p>
        </w:tc>
        <w:tc>
          <w:tcPr>
            <w:tcW w:w="3680" w:type="dxa"/>
            <w:vAlign w:val="center"/>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Группа №2</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 xml:space="preserve">Затраты на оплату труда и начисления на выплаты по оплате труда педагогических и других работников образовательной организации, непосредственно связанных с оказанием государственной услуги, включая страховые взносы в Пенсионный фонд Российской Федерации, Фонд </w:t>
            </w:r>
            <w:r w:rsidRPr="00BA659A">
              <w:rPr>
                <w:rFonts w:ascii="Times New Roman" w:hAnsi="Times New Roman"/>
              </w:rPr>
              <w:lastRenderedPageBreak/>
              <w:t>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lastRenderedPageBreak/>
              <w:t>33 512,00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3 </w:t>
            </w:r>
            <w:r>
              <w:rPr>
                <w:rFonts w:ascii="Times New Roman" w:hAnsi="Times New Roman"/>
                <w:sz w:val="24"/>
                <w:szCs w:val="24"/>
              </w:rPr>
              <w:t>470</w:t>
            </w:r>
            <w:r w:rsidRPr="00BA659A">
              <w:rPr>
                <w:rFonts w:ascii="Times New Roman" w:hAnsi="Times New Roman"/>
                <w:sz w:val="24"/>
                <w:szCs w:val="24"/>
              </w:rPr>
              <w:t>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360,00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организацию учебной и производственной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2 </w:t>
            </w:r>
            <w:r>
              <w:rPr>
                <w:rFonts w:ascii="Times New Roman" w:hAnsi="Times New Roman"/>
                <w:sz w:val="24"/>
                <w:szCs w:val="24"/>
              </w:rPr>
              <w:t>9</w:t>
            </w:r>
            <w:r w:rsidRPr="00BA659A">
              <w:rPr>
                <w:rFonts w:ascii="Times New Roman" w:hAnsi="Times New Roman"/>
                <w:sz w:val="24"/>
                <w:szCs w:val="24"/>
              </w:rPr>
              <w:t>80,00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квалификации,3 за исключением затрат на приобретение транспортных услуг</w:t>
            </w:r>
          </w:p>
        </w:tc>
        <w:tc>
          <w:tcPr>
            <w:tcW w:w="3680" w:type="dxa"/>
          </w:tcPr>
          <w:p w:rsidR="00102664" w:rsidRPr="00BA659A" w:rsidRDefault="00102664" w:rsidP="00102664">
            <w:pPr>
              <w:spacing w:after="160"/>
              <w:jc w:val="center"/>
              <w:rPr>
                <w:rFonts w:ascii="Times New Roman" w:hAnsi="Times New Roman"/>
                <w:sz w:val="24"/>
                <w:szCs w:val="24"/>
              </w:rPr>
            </w:pPr>
            <w:r>
              <w:rPr>
                <w:rFonts w:ascii="Times New Roman" w:hAnsi="Times New Roman"/>
                <w:sz w:val="24"/>
                <w:szCs w:val="24"/>
              </w:rPr>
              <w:t>9</w:t>
            </w:r>
            <w:r w:rsidRPr="00BA659A">
              <w:rPr>
                <w:rFonts w:ascii="Times New Roman" w:hAnsi="Times New Roman"/>
                <w:sz w:val="24"/>
                <w:szCs w:val="24"/>
              </w:rPr>
              <w:t>80,00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проведение периодических медицинских осмотров</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340,00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4 018,02</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содержание объектов недвижимого имущества</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1 721,00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содержание объектов особо ценного движимого имущества</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1 389,00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Сумма резерва на полное восстановление состава объектов особо ценного движимого имущества, формируемого в установленном порядке в размере начисленной годовой суммы амортизации по указанному имуществу</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718,00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приобретение услуг связи, в том числе затраты на местную, междугороднюю и международную телефонную связь, интернет</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340,00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3680" w:type="dxa"/>
          </w:tcPr>
          <w:p w:rsidR="00102664" w:rsidRPr="00BA659A" w:rsidRDefault="00102664" w:rsidP="00102664">
            <w:pPr>
              <w:spacing w:after="160"/>
              <w:jc w:val="center"/>
              <w:rPr>
                <w:rFonts w:ascii="Times New Roman" w:hAnsi="Times New Roman"/>
                <w:sz w:val="24"/>
                <w:szCs w:val="24"/>
              </w:rPr>
            </w:pPr>
            <w:r>
              <w:rPr>
                <w:rFonts w:ascii="Times New Roman" w:hAnsi="Times New Roman"/>
                <w:sz w:val="24"/>
                <w:szCs w:val="24"/>
              </w:rPr>
              <w:t>46</w:t>
            </w:r>
            <w:r w:rsidRPr="00BA659A">
              <w:rPr>
                <w:rFonts w:ascii="Times New Roman" w:hAnsi="Times New Roman"/>
                <w:sz w:val="24"/>
                <w:szCs w:val="24"/>
              </w:rPr>
              <w:t>0,00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 xml:space="preserve">Затраты на оплату труда и начисления на выплаты по оплате труда работников образовательной организации, </w:t>
            </w:r>
            <w:r w:rsidRPr="00BA659A">
              <w:rPr>
                <w:rFonts w:ascii="Times New Roman" w:hAnsi="Times New Roman"/>
              </w:rPr>
              <w:lastRenderedPageBreak/>
              <w:t>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lastRenderedPageBreak/>
              <w:t>20 799,19</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Затраты на организацию культурно-массовой, физкультурной и спортивной, оздоровительной работы со студентами</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989,00</w:t>
            </w:r>
          </w:p>
        </w:tc>
      </w:tr>
      <w:tr w:rsidR="00102664" w:rsidRPr="00BA659A" w:rsidTr="00177B78">
        <w:trPr>
          <w:jc w:val="center"/>
        </w:trPr>
        <w:tc>
          <w:tcPr>
            <w:tcW w:w="5665" w:type="dxa"/>
          </w:tcPr>
          <w:p w:rsidR="00102664" w:rsidRPr="00BA659A" w:rsidRDefault="00102664" w:rsidP="00177B78">
            <w:pPr>
              <w:jc w:val="both"/>
              <w:rPr>
                <w:rFonts w:ascii="Times New Roman" w:hAnsi="Times New Roman"/>
              </w:rPr>
            </w:pPr>
            <w:r w:rsidRPr="00BA659A">
              <w:rPr>
                <w:rFonts w:ascii="Times New Roman" w:hAnsi="Times New Roman"/>
              </w:rPr>
              <w:t>Прочие общехозяйственные расходы</w:t>
            </w:r>
          </w:p>
        </w:tc>
        <w:tc>
          <w:tcPr>
            <w:tcW w:w="3680" w:type="dxa"/>
          </w:tcPr>
          <w:p w:rsidR="00102664" w:rsidRPr="00BA659A" w:rsidRDefault="00102664" w:rsidP="00102664">
            <w:pPr>
              <w:spacing w:after="160"/>
              <w:jc w:val="center"/>
              <w:rPr>
                <w:rFonts w:ascii="Times New Roman" w:hAnsi="Times New Roman"/>
                <w:sz w:val="24"/>
                <w:szCs w:val="24"/>
              </w:rPr>
            </w:pPr>
            <w:r w:rsidRPr="00BA659A">
              <w:rPr>
                <w:rFonts w:ascii="Times New Roman" w:hAnsi="Times New Roman"/>
                <w:sz w:val="24"/>
                <w:szCs w:val="24"/>
              </w:rPr>
              <w:t>1 910,00</w:t>
            </w:r>
          </w:p>
        </w:tc>
      </w:tr>
      <w:tr w:rsidR="00102664" w:rsidRPr="00BA659A" w:rsidTr="00177B78">
        <w:trPr>
          <w:trHeight w:val="444"/>
          <w:jc w:val="center"/>
        </w:trPr>
        <w:tc>
          <w:tcPr>
            <w:tcW w:w="5665" w:type="dxa"/>
          </w:tcPr>
          <w:p w:rsidR="00102664" w:rsidRPr="00BA659A" w:rsidRDefault="00102664" w:rsidP="00177B78">
            <w:pPr>
              <w:jc w:val="both"/>
              <w:rPr>
                <w:rFonts w:ascii="Times New Roman" w:hAnsi="Times New Roman"/>
                <w:b/>
              </w:rPr>
            </w:pPr>
            <w:r w:rsidRPr="00BA659A">
              <w:rPr>
                <w:rFonts w:ascii="Times New Roman" w:hAnsi="Times New Roman"/>
                <w:b/>
              </w:rPr>
              <w:t>ИТОГО БАЗОВЫЙ НОРМАТИВ ЗАТРАТ</w:t>
            </w:r>
          </w:p>
        </w:tc>
        <w:tc>
          <w:tcPr>
            <w:tcW w:w="3680" w:type="dxa"/>
          </w:tcPr>
          <w:p w:rsidR="00102664" w:rsidRPr="00BA659A" w:rsidRDefault="00102664" w:rsidP="00102664">
            <w:pPr>
              <w:spacing w:after="160"/>
              <w:jc w:val="center"/>
              <w:rPr>
                <w:rFonts w:ascii="Times New Roman" w:hAnsi="Times New Roman"/>
                <w:b/>
                <w:sz w:val="24"/>
                <w:szCs w:val="24"/>
              </w:rPr>
            </w:pPr>
            <w:r w:rsidRPr="00BA659A">
              <w:rPr>
                <w:rFonts w:ascii="Times New Roman" w:hAnsi="Times New Roman"/>
                <w:b/>
                <w:sz w:val="24"/>
                <w:szCs w:val="24"/>
              </w:rPr>
              <w:t>73 </w:t>
            </w:r>
            <w:r>
              <w:rPr>
                <w:rFonts w:ascii="Times New Roman" w:hAnsi="Times New Roman"/>
                <w:b/>
                <w:sz w:val="24"/>
                <w:szCs w:val="24"/>
              </w:rPr>
              <w:t>986</w:t>
            </w:r>
            <w:r w:rsidRPr="00BA659A">
              <w:rPr>
                <w:rFonts w:ascii="Times New Roman" w:hAnsi="Times New Roman"/>
                <w:b/>
                <w:sz w:val="24"/>
                <w:szCs w:val="24"/>
              </w:rPr>
              <w:t>,93</w:t>
            </w:r>
          </w:p>
        </w:tc>
      </w:tr>
    </w:tbl>
    <w:p w:rsidR="00102664" w:rsidRDefault="00102664" w:rsidP="00102664">
      <w:pPr>
        <w:ind w:firstLine="708"/>
      </w:pPr>
    </w:p>
    <w:p w:rsidR="00F36BEF" w:rsidRDefault="00F36BEF" w:rsidP="00102664">
      <w:pPr>
        <w:ind w:firstLine="709"/>
        <w:jc w:val="both"/>
        <w:rPr>
          <w:i/>
        </w:rPr>
      </w:pPr>
    </w:p>
    <w:sectPr w:rsidR="00F36BEF">
      <w:headerReference w:type="even" r:id="rId29"/>
      <w:headerReference w:type="default" r:id="rId30"/>
      <w:headerReference w:type="first" r:id="rId31"/>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DB" w:rsidRDefault="003313DB">
      <w:pPr>
        <w:spacing w:after="0" w:line="240" w:lineRule="auto"/>
      </w:pPr>
      <w:r>
        <w:separator/>
      </w:r>
    </w:p>
  </w:endnote>
  <w:endnote w:type="continuationSeparator" w:id="0">
    <w:p w:rsidR="003313DB" w:rsidRDefault="0033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XO Thames">
    <w:charset w:val="CC"/>
    <w:family w:val="roman"/>
    <w:pitch w:val="variable"/>
    <w:sig w:usb0="800002FF" w:usb1="0000084A" w:usb2="00000000" w:usb3="00000000" w:csb0="00000015" w:csb1="00000000"/>
  </w:font>
  <w:font w:name="Times">
    <w:panose1 w:val="02020603050405020304"/>
    <w:charset w:val="00"/>
    <w:family w:val="roman"/>
    <w:pitch w:val="variable"/>
    <w:sig w:usb0="00000003" w:usb1="00000000" w:usb2="00000000" w:usb3="00000000" w:csb0="00000001" w:csb1="00000000"/>
  </w:font>
  <w:font w:name="DejaVu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DB" w:rsidRDefault="003313DB">
      <w:pPr>
        <w:spacing w:after="0" w:line="240" w:lineRule="auto"/>
      </w:pPr>
      <w:r>
        <w:separator/>
      </w:r>
    </w:p>
  </w:footnote>
  <w:footnote w:type="continuationSeparator" w:id="0">
    <w:p w:rsidR="003313DB" w:rsidRDefault="003313DB">
      <w:pPr>
        <w:spacing w:after="0" w:line="240" w:lineRule="auto"/>
      </w:pPr>
      <w:r>
        <w:continuationSeparator/>
      </w:r>
    </w:p>
  </w:footnote>
  <w:footnote w:id="1">
    <w:p w:rsidR="003313DB" w:rsidRDefault="003313DB">
      <w:pPr>
        <w:jc w:val="both"/>
        <w:rPr>
          <w:i/>
          <w:sz w:val="18"/>
        </w:rPr>
      </w:pPr>
      <w:r>
        <w:rPr>
          <w:i/>
          <w:sz w:val="18"/>
          <w:vertAlign w:val="superscript"/>
        </w:rPr>
        <w:footnoteRef/>
      </w:r>
      <w:r>
        <w:t xml:space="preserve"> </w:t>
      </w:r>
      <w:r>
        <w:rPr>
          <w:rFonts w:ascii="Times New Roman" w:hAnsi="Times New Roman"/>
          <w:i/>
          <w:sz w:val="18"/>
        </w:rPr>
        <w:t xml:space="preserve">При отсутствии профессионального стандарта заполняется таблица с перечнем квалификационных справочников (ЕТКС, ЕКС, ЕКСД и др.). </w:t>
      </w:r>
    </w:p>
  </w:footnote>
  <w:footnote w:id="2">
    <w:p w:rsidR="003313DB" w:rsidRDefault="003313DB">
      <w:pPr>
        <w:pStyle w:val="Footnote"/>
      </w:pPr>
      <w:r>
        <w:rPr>
          <w:vertAlign w:val="superscript"/>
        </w:rPr>
        <w:footnoteRef/>
      </w:r>
      <w:r>
        <w:t xml:space="preserve"> </w:t>
      </w:r>
      <w:r>
        <w:rPr>
          <w:rFonts w:ascii="Times New Roman" w:hAnsi="Times New Roman"/>
          <w:i/>
          <w:sz w:val="18"/>
        </w:rPr>
        <w:t>Матрица соответствия видов деятельности заполняется в соответствии с таблицами п.3.2.</w:t>
      </w:r>
    </w:p>
  </w:footnote>
  <w:footnote w:id="3">
    <w:p w:rsidR="003313DB" w:rsidRDefault="003313DB">
      <w:pPr>
        <w:pStyle w:val="Footnote"/>
        <w:rPr>
          <w:rFonts w:ascii="Times New Roman" w:hAnsi="Times New Roman"/>
          <w:i/>
          <w:sz w:val="18"/>
        </w:rPr>
      </w:pPr>
      <w:r>
        <w:rPr>
          <w:rFonts w:ascii="Times New Roman" w:hAnsi="Times New Roman"/>
          <w:i/>
          <w:sz w:val="18"/>
          <w:vertAlign w:val="superscript"/>
        </w:rPr>
        <w:footnoteRef/>
      </w:r>
      <w:r>
        <w:rPr>
          <w:rFonts w:ascii="Times New Roman" w:hAnsi="Times New Roman"/>
          <w:i/>
          <w:sz w:val="18"/>
        </w:rPr>
        <w:t xml:space="preserve"> Общеобразовательный цикл в учебном плане указывается при реализации ОПОП-П на базе основного общего образования</w:t>
      </w:r>
    </w:p>
  </w:footnote>
  <w:footnote w:id="4">
    <w:p w:rsidR="003313DB" w:rsidRDefault="003313DB">
      <w:pPr>
        <w:spacing w:after="0" w:line="240" w:lineRule="auto"/>
        <w:rPr>
          <w:rFonts w:ascii="Times New Roman" w:hAnsi="Times New Roman"/>
          <w:sz w:val="20"/>
        </w:rPr>
      </w:pPr>
      <w:r>
        <w:rPr>
          <w:rFonts w:ascii="Times New Roman" w:hAnsi="Times New Roman"/>
          <w:sz w:val="20"/>
          <w:vertAlign w:val="superscript"/>
        </w:rPr>
        <w:footnoteRef/>
      </w:r>
      <w:r>
        <w:rPr>
          <w:rFonts w:ascii="Times New Roman" w:hAnsi="Times New Roman"/>
          <w:sz w:val="20"/>
        </w:rPr>
        <w:t xml:space="preserve"> </w:t>
      </w:r>
      <w:r>
        <w:rPr>
          <w:rFonts w:ascii="Times New Roman" w:hAnsi="Times New Roman"/>
          <w:i/>
          <w:sz w:val="18"/>
        </w:rPr>
        <w:t>Оснащение указывается в соответствии с Приложением 3</w:t>
      </w:r>
    </w:p>
  </w:footnote>
  <w:footnote w:id="5">
    <w:p w:rsidR="003313DB" w:rsidRDefault="003313DB">
      <w:pPr>
        <w:pStyle w:val="Footnote"/>
        <w:rPr>
          <w:rFonts w:ascii="Times New Roman" w:hAnsi="Times New Roman"/>
          <w:i/>
          <w:sz w:val="18"/>
        </w:rPr>
      </w:pPr>
      <w:r>
        <w:rPr>
          <w:rFonts w:ascii="Times New Roman" w:hAnsi="Times New Roman"/>
          <w:i/>
          <w:sz w:val="18"/>
          <w:vertAlign w:val="superscript"/>
        </w:rPr>
        <w:footnoteRef/>
      </w:r>
      <w:r>
        <w:rPr>
          <w:rFonts w:ascii="Times New Roman" w:hAnsi="Times New Roman"/>
          <w:i/>
          <w:sz w:val="18"/>
        </w:rPr>
        <w:t xml:space="preserve"> Заполняется в соответствии с КУГ. Вид КУГ выбирается образовательной организацией самостоятельно</w:t>
      </w:r>
    </w:p>
  </w:footnote>
  <w:footnote w:id="6">
    <w:p w:rsidR="003313DB" w:rsidRDefault="003313DB">
      <w:pPr>
        <w:pStyle w:val="Footnote"/>
        <w:jc w:val="both"/>
        <w:rPr>
          <w:rFonts w:ascii="Times New Roman" w:hAnsi="Times New Roman"/>
          <w:sz w:val="18"/>
        </w:rPr>
      </w:pPr>
      <w:r>
        <w:rPr>
          <w:rFonts w:ascii="Times New Roman" w:hAnsi="Times New Roman"/>
          <w:sz w:val="18"/>
          <w:vertAlign w:val="superscript"/>
        </w:rPr>
        <w:footnoteRef/>
      </w:r>
      <w:r>
        <w:rPr>
          <w:rFonts w:ascii="Times New Roman" w:hAnsi="Times New Roman"/>
          <w:sz w:val="18"/>
          <w:highlight w:val="white"/>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rsidR="003313DB" w:rsidRDefault="003313DB">
      <w:pPr>
        <w:pStyle w:val="Footnote"/>
        <w:rPr>
          <w:rFonts w:ascii="Times New Roman" w:hAnsi="Times New Roman"/>
          <w:i/>
          <w:sz w:val="18"/>
        </w:rPr>
      </w:pPr>
      <w:r>
        <w:rPr>
          <w:rFonts w:ascii="Times New Roman" w:hAnsi="Times New Roman"/>
          <w:i/>
          <w:sz w:val="18"/>
          <w:vertAlign w:val="superscript"/>
        </w:rPr>
        <w:footnoteRef/>
      </w:r>
      <w:r>
        <w:rPr>
          <w:rFonts w:ascii="Times New Roman" w:hAnsi="Times New Roman"/>
          <w:i/>
          <w:sz w:val="18"/>
        </w:rPr>
        <w:t xml:space="preserve"> Таблица может быть дополнена информацией на усмотрение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pStyle w:val="af2"/>
      <w:jc w:val="center"/>
    </w:pPr>
    <w:r>
      <w:fldChar w:fldCharType="begin"/>
    </w:r>
    <w:r>
      <w:instrText xml:space="preserve">PAGE </w:instrText>
    </w:r>
    <w:r>
      <w:fldChar w:fldCharType="separate"/>
    </w:r>
    <w:r w:rsidR="009030A4">
      <w:rPr>
        <w:noProof/>
      </w:rPr>
      <w:t>2</w:t>
    </w:r>
    <w:r>
      <w:fldChar w:fldCharType="end"/>
    </w:r>
  </w:p>
  <w:p w:rsidR="003313DB" w:rsidRDefault="003313D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tabs>
        <w:tab w:val="center" w:pos="4677"/>
        <w:tab w:val="right" w:pos="9355"/>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pStyle w:val="af2"/>
      <w:jc w:val="center"/>
    </w:pPr>
    <w:r>
      <w:fldChar w:fldCharType="begin"/>
    </w:r>
    <w:r>
      <w:instrText xml:space="preserve">PAGE </w:instrText>
    </w:r>
    <w:r>
      <w:fldChar w:fldCharType="separate"/>
    </w:r>
    <w:r w:rsidR="008B3F12">
      <w:rPr>
        <w:noProof/>
      </w:rPr>
      <w:t>7</w:t>
    </w:r>
    <w:r>
      <w:fldChar w:fldCharType="end"/>
    </w:r>
  </w:p>
  <w:p w:rsidR="003313DB" w:rsidRDefault="003313DB">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tabs>
        <w:tab w:val="center" w:pos="4677"/>
        <w:tab w:val="right" w:pos="9355"/>
      </w:tabs>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pStyle w:val="af2"/>
      <w:jc w:val="center"/>
    </w:pPr>
    <w:r>
      <w:fldChar w:fldCharType="begin"/>
    </w:r>
    <w:r>
      <w:instrText xml:space="preserve">PAGE </w:instrText>
    </w:r>
    <w:r>
      <w:fldChar w:fldCharType="separate"/>
    </w:r>
    <w:r w:rsidR="008B3F12">
      <w:rPr>
        <w:noProof/>
      </w:rPr>
      <w:t>66</w:t>
    </w:r>
    <w:r>
      <w:fldChar w:fldCharType="end"/>
    </w:r>
  </w:p>
  <w:p w:rsidR="003313DB" w:rsidRDefault="003313DB">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tabs>
        <w:tab w:val="center" w:pos="4677"/>
        <w:tab w:val="right" w:pos="9355"/>
      </w:tabs>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tabs>
        <w:tab w:val="center" w:pos="4677"/>
        <w:tab w:val="right" w:pos="9355"/>
      </w:tabs>
      <w:spacing w:after="0" w:line="240" w:lineRule="auto"/>
      <w:jc w:val="center"/>
    </w:pPr>
  </w:p>
  <w:p w:rsidR="003313DB" w:rsidRDefault="003313DB">
    <w:pPr>
      <w:tabs>
        <w:tab w:val="center" w:pos="4677"/>
        <w:tab w:val="right" w:pos="9355"/>
      </w:tabs>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pStyle w:val="af2"/>
      <w:jc w:val="center"/>
    </w:pPr>
    <w:r>
      <w:fldChar w:fldCharType="begin"/>
    </w:r>
    <w:r>
      <w:instrText xml:space="preserve">PAGE </w:instrText>
    </w:r>
    <w:r>
      <w:fldChar w:fldCharType="separate"/>
    </w:r>
    <w:r w:rsidR="008B3F12">
      <w:rPr>
        <w:noProof/>
      </w:rPr>
      <w:t>72</w:t>
    </w:r>
    <w:r>
      <w:fldChar w:fldCharType="end"/>
    </w:r>
  </w:p>
  <w:p w:rsidR="003313DB" w:rsidRDefault="003313DB">
    <w:pPr>
      <w:pStyle w:val="af2"/>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DB" w:rsidRDefault="003313DB">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307"/>
    <w:multiLevelType w:val="hybridMultilevel"/>
    <w:tmpl w:val="C2E456B4"/>
    <w:lvl w:ilvl="0" w:tplc="B5FE7A5C">
      <w:numFmt w:val="bullet"/>
      <w:lvlText w:val="•"/>
      <w:lvlJc w:val="left"/>
      <w:pPr>
        <w:ind w:left="313" w:hanging="360"/>
      </w:pPr>
      <w:rPr>
        <w:rFonts w:ascii="Times New Roman" w:eastAsia="Times New Roman" w:hAnsi="Times New Roman" w:cs="Times New Roman" w:hint="default"/>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1" w15:restartNumberingAfterBreak="0">
    <w:nsid w:val="015B26AE"/>
    <w:multiLevelType w:val="hybridMultilevel"/>
    <w:tmpl w:val="3D6C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E32A9"/>
    <w:multiLevelType w:val="hybridMultilevel"/>
    <w:tmpl w:val="8416C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03E18"/>
    <w:multiLevelType w:val="hybridMultilevel"/>
    <w:tmpl w:val="E100517C"/>
    <w:lvl w:ilvl="0" w:tplc="B5FE7A5C">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F0D9D"/>
    <w:multiLevelType w:val="hybridMultilevel"/>
    <w:tmpl w:val="F7E8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B3C27"/>
    <w:multiLevelType w:val="hybridMultilevel"/>
    <w:tmpl w:val="DB2E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042DD"/>
    <w:multiLevelType w:val="hybridMultilevel"/>
    <w:tmpl w:val="AF5A8E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25A7E"/>
    <w:multiLevelType w:val="hybridMultilevel"/>
    <w:tmpl w:val="CF36CFF6"/>
    <w:lvl w:ilvl="0" w:tplc="E2626C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73FD0"/>
    <w:multiLevelType w:val="hybridMultilevel"/>
    <w:tmpl w:val="9516F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73C1"/>
    <w:multiLevelType w:val="hybridMultilevel"/>
    <w:tmpl w:val="0FBE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1">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1" w15:restartNumberingAfterBreak="0">
    <w:nsid w:val="257405DD"/>
    <w:multiLevelType w:val="hybridMultilevel"/>
    <w:tmpl w:val="2A88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1">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010184"/>
    <w:multiLevelType w:val="hybridMultilevel"/>
    <w:tmpl w:val="AC94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F46EE"/>
    <w:multiLevelType w:val="hybridMultilevel"/>
    <w:tmpl w:val="96CE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745C5B"/>
    <w:multiLevelType w:val="hybridMultilevel"/>
    <w:tmpl w:val="D6B43D68"/>
    <w:lvl w:ilvl="0" w:tplc="10FC1846">
      <w:start w:val="1"/>
      <w:numFmt w:val="bullet"/>
      <w:lvlText w:val=""/>
      <w:lvlJc w:val="left"/>
      <w:pPr>
        <w:ind w:left="1429" w:hanging="360"/>
      </w:pPr>
      <w:rPr>
        <w:rFonts w:ascii="Symbol" w:hAnsi="Symbol"/>
      </w:rPr>
    </w:lvl>
    <w:lvl w:ilvl="1" w:tplc="7A06CDC8">
      <w:start w:val="1"/>
      <w:numFmt w:val="bullet"/>
      <w:lvlText w:val="o"/>
      <w:lvlJc w:val="left"/>
      <w:pPr>
        <w:ind w:left="2149" w:hanging="360"/>
      </w:pPr>
      <w:rPr>
        <w:rFonts w:ascii="Courier New" w:hAnsi="Courier New"/>
      </w:rPr>
    </w:lvl>
    <w:lvl w:ilvl="2" w:tplc="0720DB6A">
      <w:start w:val="1"/>
      <w:numFmt w:val="bullet"/>
      <w:lvlText w:val=""/>
      <w:lvlJc w:val="left"/>
      <w:pPr>
        <w:ind w:left="2869" w:hanging="360"/>
      </w:pPr>
      <w:rPr>
        <w:rFonts w:ascii="Wingdings" w:hAnsi="Wingdings"/>
      </w:rPr>
    </w:lvl>
    <w:lvl w:ilvl="3" w:tplc="EA2EA43E">
      <w:start w:val="1"/>
      <w:numFmt w:val="bullet"/>
      <w:lvlText w:val=""/>
      <w:lvlJc w:val="left"/>
      <w:pPr>
        <w:ind w:left="3589" w:hanging="360"/>
      </w:pPr>
      <w:rPr>
        <w:rFonts w:ascii="Symbol" w:hAnsi="Symbol"/>
      </w:rPr>
    </w:lvl>
    <w:lvl w:ilvl="4" w:tplc="7CFE8334">
      <w:start w:val="1"/>
      <w:numFmt w:val="bullet"/>
      <w:lvlText w:val="o"/>
      <w:lvlJc w:val="left"/>
      <w:pPr>
        <w:ind w:left="4309" w:hanging="360"/>
      </w:pPr>
      <w:rPr>
        <w:rFonts w:ascii="Courier New" w:hAnsi="Courier New"/>
      </w:rPr>
    </w:lvl>
    <w:lvl w:ilvl="5" w:tplc="E054840E">
      <w:start w:val="1"/>
      <w:numFmt w:val="bullet"/>
      <w:lvlText w:val=""/>
      <w:lvlJc w:val="left"/>
      <w:pPr>
        <w:ind w:left="5029" w:hanging="360"/>
      </w:pPr>
      <w:rPr>
        <w:rFonts w:ascii="Wingdings" w:hAnsi="Wingdings"/>
      </w:rPr>
    </w:lvl>
    <w:lvl w:ilvl="6" w:tplc="AEFC8D7E">
      <w:start w:val="1"/>
      <w:numFmt w:val="bullet"/>
      <w:lvlText w:val=""/>
      <w:lvlJc w:val="left"/>
      <w:pPr>
        <w:ind w:left="5749" w:hanging="360"/>
      </w:pPr>
      <w:rPr>
        <w:rFonts w:ascii="Symbol" w:hAnsi="Symbol"/>
      </w:rPr>
    </w:lvl>
    <w:lvl w:ilvl="7" w:tplc="87FC4544">
      <w:start w:val="1"/>
      <w:numFmt w:val="bullet"/>
      <w:lvlText w:val="o"/>
      <w:lvlJc w:val="left"/>
      <w:pPr>
        <w:ind w:left="6469" w:hanging="360"/>
      </w:pPr>
      <w:rPr>
        <w:rFonts w:ascii="Courier New" w:hAnsi="Courier New"/>
      </w:rPr>
    </w:lvl>
    <w:lvl w:ilvl="8" w:tplc="D6CAB796">
      <w:start w:val="1"/>
      <w:numFmt w:val="bullet"/>
      <w:lvlText w:val=""/>
      <w:lvlJc w:val="left"/>
      <w:pPr>
        <w:ind w:left="7189" w:hanging="360"/>
      </w:pPr>
      <w:rPr>
        <w:rFonts w:ascii="Wingdings" w:hAnsi="Wingdings"/>
      </w:rPr>
    </w:lvl>
  </w:abstractNum>
  <w:abstractNum w:abstractNumId="16" w15:restartNumberingAfterBreak="0">
    <w:nsid w:val="421F6056"/>
    <w:multiLevelType w:val="hybridMultilevel"/>
    <w:tmpl w:val="C6346638"/>
    <w:lvl w:ilvl="0" w:tplc="E2626CBA">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C411F7"/>
    <w:multiLevelType w:val="hybridMultilevel"/>
    <w:tmpl w:val="E39A1F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15:restartNumberingAfterBreak="0">
    <w:nsid w:val="451623EB"/>
    <w:multiLevelType w:val="hybridMultilevel"/>
    <w:tmpl w:val="BAEC888C"/>
    <w:lvl w:ilvl="0" w:tplc="315ABB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C47A6"/>
    <w:multiLevelType w:val="hybridMultilevel"/>
    <w:tmpl w:val="1B94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0037A3"/>
    <w:multiLevelType w:val="hybridMultilevel"/>
    <w:tmpl w:val="2DD83AEC"/>
    <w:lvl w:ilvl="0" w:tplc="E2626CBA">
      <w:start w:val="1"/>
      <w:numFmt w:val="bullet"/>
      <w:lvlText w:val="−"/>
      <w:lvlJc w:val="left"/>
      <w:pPr>
        <w:ind w:left="1429" w:hanging="360"/>
      </w:pPr>
      <w:rPr>
        <w:rFonts w:ascii="Times New Roman" w:hAnsi="Times New Roman"/>
      </w:rPr>
    </w:lvl>
    <w:lvl w:ilvl="1" w:tplc="7D84CF8C">
      <w:start w:val="1"/>
      <w:numFmt w:val="bullet"/>
      <w:lvlText w:val="o"/>
      <w:lvlJc w:val="left"/>
      <w:pPr>
        <w:ind w:left="2149" w:hanging="360"/>
      </w:pPr>
      <w:rPr>
        <w:rFonts w:ascii="Cambria Math" w:hAnsi="Cambria Math"/>
      </w:rPr>
    </w:lvl>
    <w:lvl w:ilvl="2" w:tplc="D53A9514">
      <w:start w:val="1"/>
      <w:numFmt w:val="bullet"/>
      <w:lvlText w:val=""/>
      <w:lvlJc w:val="left"/>
      <w:pPr>
        <w:ind w:left="2869" w:hanging="360"/>
      </w:pPr>
      <w:rPr>
        <w:rFonts w:ascii="Arial" w:hAnsi="Arial"/>
      </w:rPr>
    </w:lvl>
    <w:lvl w:ilvl="3" w:tplc="887099B0">
      <w:start w:val="1"/>
      <w:numFmt w:val="bullet"/>
      <w:lvlText w:val=""/>
      <w:lvlJc w:val="left"/>
      <w:pPr>
        <w:ind w:left="3589" w:hanging="360"/>
      </w:pPr>
      <w:rPr>
        <w:rFonts w:ascii="Calibri" w:hAnsi="Calibri"/>
      </w:rPr>
    </w:lvl>
    <w:lvl w:ilvl="4" w:tplc="A302EDF4">
      <w:start w:val="1"/>
      <w:numFmt w:val="bullet"/>
      <w:lvlText w:val="o"/>
      <w:lvlJc w:val="left"/>
      <w:pPr>
        <w:ind w:left="4309" w:hanging="360"/>
      </w:pPr>
      <w:rPr>
        <w:rFonts w:ascii="Cambria Math" w:hAnsi="Cambria Math"/>
      </w:rPr>
    </w:lvl>
    <w:lvl w:ilvl="5" w:tplc="6A4C6ABE">
      <w:start w:val="1"/>
      <w:numFmt w:val="bullet"/>
      <w:lvlText w:val=""/>
      <w:lvlJc w:val="left"/>
      <w:pPr>
        <w:ind w:left="5029" w:hanging="360"/>
      </w:pPr>
      <w:rPr>
        <w:rFonts w:ascii="Arial" w:hAnsi="Arial"/>
      </w:rPr>
    </w:lvl>
    <w:lvl w:ilvl="6" w:tplc="6F22F1F2">
      <w:start w:val="1"/>
      <w:numFmt w:val="bullet"/>
      <w:lvlText w:val=""/>
      <w:lvlJc w:val="left"/>
      <w:pPr>
        <w:ind w:left="5749" w:hanging="360"/>
      </w:pPr>
      <w:rPr>
        <w:rFonts w:ascii="Calibri" w:hAnsi="Calibri"/>
      </w:rPr>
    </w:lvl>
    <w:lvl w:ilvl="7" w:tplc="633EDFD4">
      <w:start w:val="1"/>
      <w:numFmt w:val="bullet"/>
      <w:lvlText w:val="o"/>
      <w:lvlJc w:val="left"/>
      <w:pPr>
        <w:ind w:left="6469" w:hanging="360"/>
      </w:pPr>
      <w:rPr>
        <w:rFonts w:ascii="Cambria Math" w:hAnsi="Cambria Math"/>
      </w:rPr>
    </w:lvl>
    <w:lvl w:ilvl="8" w:tplc="5F78E284">
      <w:start w:val="1"/>
      <w:numFmt w:val="bullet"/>
      <w:lvlText w:val=""/>
      <w:lvlJc w:val="left"/>
      <w:pPr>
        <w:ind w:left="7189" w:hanging="360"/>
      </w:pPr>
      <w:rPr>
        <w:rFonts w:ascii="Arial" w:hAnsi="Arial"/>
      </w:rPr>
    </w:lvl>
  </w:abstractNum>
  <w:abstractNum w:abstractNumId="21" w15:restartNumberingAfterBreak="0">
    <w:nsid w:val="4BF07C8F"/>
    <w:multiLevelType w:val="hybridMultilevel"/>
    <w:tmpl w:val="C02E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10482A"/>
    <w:multiLevelType w:val="hybridMultilevel"/>
    <w:tmpl w:val="6C48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04124"/>
    <w:multiLevelType w:val="hybridMultilevel"/>
    <w:tmpl w:val="9D7AC99E"/>
    <w:lvl w:ilvl="0" w:tplc="315ABB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572170"/>
    <w:multiLevelType w:val="hybridMultilevel"/>
    <w:tmpl w:val="E6FE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1">
    <w:nsid w:val="5A7C0E0C"/>
    <w:multiLevelType w:val="hybridMultilevel"/>
    <w:tmpl w:val="4A9CA0A2"/>
    <w:lvl w:ilvl="0" w:tplc="FFEE08EE">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1946B9"/>
    <w:multiLevelType w:val="hybridMultilevel"/>
    <w:tmpl w:val="C1B8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C92B21"/>
    <w:multiLevelType w:val="hybridMultilevel"/>
    <w:tmpl w:val="BDB4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B7734"/>
    <w:multiLevelType w:val="hybridMultilevel"/>
    <w:tmpl w:val="9DB4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A705E3"/>
    <w:multiLevelType w:val="hybridMultilevel"/>
    <w:tmpl w:val="109A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CE4CE2"/>
    <w:multiLevelType w:val="hybridMultilevel"/>
    <w:tmpl w:val="811C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1215E6"/>
    <w:multiLevelType w:val="hybridMultilevel"/>
    <w:tmpl w:val="72F6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B04209"/>
    <w:multiLevelType w:val="hybridMultilevel"/>
    <w:tmpl w:val="3DC05F6C"/>
    <w:lvl w:ilvl="0" w:tplc="315ABBB6">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3" w15:restartNumberingAfterBreak="0">
    <w:nsid w:val="73265135"/>
    <w:multiLevelType w:val="hybridMultilevel"/>
    <w:tmpl w:val="452C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732F44"/>
    <w:multiLevelType w:val="hybridMultilevel"/>
    <w:tmpl w:val="E634F39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0"/>
  </w:num>
  <w:num w:numId="4">
    <w:abstractNumId w:val="25"/>
  </w:num>
  <w:num w:numId="5">
    <w:abstractNumId w:val="12"/>
  </w:num>
  <w:num w:numId="6">
    <w:abstractNumId w:val="35"/>
  </w:num>
  <w:num w:numId="7">
    <w:abstractNumId w:val="4"/>
  </w:num>
  <w:num w:numId="8">
    <w:abstractNumId w:val="9"/>
  </w:num>
  <w:num w:numId="9">
    <w:abstractNumId w:val="14"/>
  </w:num>
  <w:num w:numId="10">
    <w:abstractNumId w:val="27"/>
  </w:num>
  <w:num w:numId="11">
    <w:abstractNumId w:val="8"/>
  </w:num>
  <w:num w:numId="12">
    <w:abstractNumId w:val="19"/>
  </w:num>
  <w:num w:numId="13">
    <w:abstractNumId w:val="28"/>
  </w:num>
  <w:num w:numId="14">
    <w:abstractNumId w:val="31"/>
  </w:num>
  <w:num w:numId="15">
    <w:abstractNumId w:val="24"/>
  </w:num>
  <w:num w:numId="16">
    <w:abstractNumId w:val="2"/>
  </w:num>
  <w:num w:numId="17">
    <w:abstractNumId w:val="22"/>
  </w:num>
  <w:num w:numId="18">
    <w:abstractNumId w:val="29"/>
  </w:num>
  <w:num w:numId="19">
    <w:abstractNumId w:val="5"/>
  </w:num>
  <w:num w:numId="20">
    <w:abstractNumId w:val="33"/>
  </w:num>
  <w:num w:numId="21">
    <w:abstractNumId w:val="30"/>
  </w:num>
  <w:num w:numId="22">
    <w:abstractNumId w:val="11"/>
  </w:num>
  <w:num w:numId="23">
    <w:abstractNumId w:val="21"/>
  </w:num>
  <w:num w:numId="24">
    <w:abstractNumId w:val="13"/>
  </w:num>
  <w:num w:numId="25">
    <w:abstractNumId w:val="17"/>
  </w:num>
  <w:num w:numId="26">
    <w:abstractNumId w:val="6"/>
  </w:num>
  <w:num w:numId="27">
    <w:abstractNumId w:val="34"/>
  </w:num>
  <w:num w:numId="28">
    <w:abstractNumId w:val="0"/>
  </w:num>
  <w:num w:numId="29">
    <w:abstractNumId w:val="3"/>
  </w:num>
  <w:num w:numId="30">
    <w:abstractNumId w:val="18"/>
  </w:num>
  <w:num w:numId="31">
    <w:abstractNumId w:val="23"/>
  </w:num>
  <w:num w:numId="32">
    <w:abstractNumId w:val="32"/>
  </w:num>
  <w:num w:numId="33">
    <w:abstractNumId w:val="1"/>
  </w:num>
  <w:num w:numId="34">
    <w:abstractNumId w:val="7"/>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EF"/>
    <w:rsid w:val="0000430A"/>
    <w:rsid w:val="00007D1B"/>
    <w:rsid w:val="00010F9B"/>
    <w:rsid w:val="00016B97"/>
    <w:rsid w:val="0003044E"/>
    <w:rsid w:val="00031342"/>
    <w:rsid w:val="00040D29"/>
    <w:rsid w:val="000603F4"/>
    <w:rsid w:val="000629E8"/>
    <w:rsid w:val="00066A88"/>
    <w:rsid w:val="00072197"/>
    <w:rsid w:val="000845C4"/>
    <w:rsid w:val="00091613"/>
    <w:rsid w:val="000A0C9A"/>
    <w:rsid w:val="000A67ED"/>
    <w:rsid w:val="000C5ED0"/>
    <w:rsid w:val="000D1074"/>
    <w:rsid w:val="000E0634"/>
    <w:rsid w:val="000E1BE4"/>
    <w:rsid w:val="000E4120"/>
    <w:rsid w:val="000F0CED"/>
    <w:rsid w:val="000F5774"/>
    <w:rsid w:val="00102664"/>
    <w:rsid w:val="00127D3F"/>
    <w:rsid w:val="00130F2F"/>
    <w:rsid w:val="00133BF7"/>
    <w:rsid w:val="00136FA7"/>
    <w:rsid w:val="00154E66"/>
    <w:rsid w:val="00161915"/>
    <w:rsid w:val="00163C2E"/>
    <w:rsid w:val="00165DEE"/>
    <w:rsid w:val="00170FFA"/>
    <w:rsid w:val="00177B78"/>
    <w:rsid w:val="00195CCA"/>
    <w:rsid w:val="001B7B20"/>
    <w:rsid w:val="001F6135"/>
    <w:rsid w:val="00204558"/>
    <w:rsid w:val="002575E4"/>
    <w:rsid w:val="00265F37"/>
    <w:rsid w:val="00284B7B"/>
    <w:rsid w:val="00295FF7"/>
    <w:rsid w:val="002A326E"/>
    <w:rsid w:val="002A67CB"/>
    <w:rsid w:val="002A67F9"/>
    <w:rsid w:val="002B4EE2"/>
    <w:rsid w:val="002D0071"/>
    <w:rsid w:val="002D3718"/>
    <w:rsid w:val="002E0299"/>
    <w:rsid w:val="003169F9"/>
    <w:rsid w:val="003313DB"/>
    <w:rsid w:val="00346577"/>
    <w:rsid w:val="00361A56"/>
    <w:rsid w:val="003A0939"/>
    <w:rsid w:val="003A123B"/>
    <w:rsid w:val="003E00FA"/>
    <w:rsid w:val="003E1E81"/>
    <w:rsid w:val="003E7715"/>
    <w:rsid w:val="00403A9B"/>
    <w:rsid w:val="004070FD"/>
    <w:rsid w:val="00407A4C"/>
    <w:rsid w:val="00410203"/>
    <w:rsid w:val="00426EBE"/>
    <w:rsid w:val="00431366"/>
    <w:rsid w:val="00441949"/>
    <w:rsid w:val="00462368"/>
    <w:rsid w:val="00481753"/>
    <w:rsid w:val="00484CA3"/>
    <w:rsid w:val="00493AEA"/>
    <w:rsid w:val="004A656F"/>
    <w:rsid w:val="004B6A99"/>
    <w:rsid w:val="004C1136"/>
    <w:rsid w:val="004C3D38"/>
    <w:rsid w:val="004E1025"/>
    <w:rsid w:val="00501165"/>
    <w:rsid w:val="00504A9C"/>
    <w:rsid w:val="0052185F"/>
    <w:rsid w:val="005301A2"/>
    <w:rsid w:val="00532EB9"/>
    <w:rsid w:val="00562A02"/>
    <w:rsid w:val="005727B2"/>
    <w:rsid w:val="00581966"/>
    <w:rsid w:val="005C4FBF"/>
    <w:rsid w:val="005C6800"/>
    <w:rsid w:val="005C7823"/>
    <w:rsid w:val="005D320A"/>
    <w:rsid w:val="005D448C"/>
    <w:rsid w:val="005D5EFF"/>
    <w:rsid w:val="005D74EF"/>
    <w:rsid w:val="00604043"/>
    <w:rsid w:val="00642926"/>
    <w:rsid w:val="00647EFA"/>
    <w:rsid w:val="0065567A"/>
    <w:rsid w:val="0065798D"/>
    <w:rsid w:val="00671093"/>
    <w:rsid w:val="00674988"/>
    <w:rsid w:val="00676D58"/>
    <w:rsid w:val="00682F77"/>
    <w:rsid w:val="00686E05"/>
    <w:rsid w:val="00691294"/>
    <w:rsid w:val="006B56BF"/>
    <w:rsid w:val="006C3BB3"/>
    <w:rsid w:val="006D16C1"/>
    <w:rsid w:val="006D2A0A"/>
    <w:rsid w:val="006D7B27"/>
    <w:rsid w:val="006E209D"/>
    <w:rsid w:val="007000EE"/>
    <w:rsid w:val="00710A71"/>
    <w:rsid w:val="00712B23"/>
    <w:rsid w:val="007628D0"/>
    <w:rsid w:val="00774B43"/>
    <w:rsid w:val="00781BC9"/>
    <w:rsid w:val="007824C7"/>
    <w:rsid w:val="00794577"/>
    <w:rsid w:val="00797C84"/>
    <w:rsid w:val="007A1B3E"/>
    <w:rsid w:val="007A21CD"/>
    <w:rsid w:val="007A2BBC"/>
    <w:rsid w:val="007A2F78"/>
    <w:rsid w:val="007A76B8"/>
    <w:rsid w:val="007B2248"/>
    <w:rsid w:val="007C3EA0"/>
    <w:rsid w:val="007C58AC"/>
    <w:rsid w:val="007D1D96"/>
    <w:rsid w:val="007E5CC7"/>
    <w:rsid w:val="007F71C0"/>
    <w:rsid w:val="008117F2"/>
    <w:rsid w:val="00817F69"/>
    <w:rsid w:val="00853DDC"/>
    <w:rsid w:val="00867A9E"/>
    <w:rsid w:val="0087313E"/>
    <w:rsid w:val="008826B0"/>
    <w:rsid w:val="0089024B"/>
    <w:rsid w:val="008B0438"/>
    <w:rsid w:val="008B3F12"/>
    <w:rsid w:val="008B5E67"/>
    <w:rsid w:val="008B61A4"/>
    <w:rsid w:val="008C2312"/>
    <w:rsid w:val="008C67F7"/>
    <w:rsid w:val="008D4B88"/>
    <w:rsid w:val="008D59EA"/>
    <w:rsid w:val="008E0F94"/>
    <w:rsid w:val="008F3DDB"/>
    <w:rsid w:val="00902E5F"/>
    <w:rsid w:val="009030A4"/>
    <w:rsid w:val="00905BFB"/>
    <w:rsid w:val="009205B1"/>
    <w:rsid w:val="00921E8F"/>
    <w:rsid w:val="0093158B"/>
    <w:rsid w:val="009335BF"/>
    <w:rsid w:val="0093746D"/>
    <w:rsid w:val="00937863"/>
    <w:rsid w:val="009452C9"/>
    <w:rsid w:val="00961EF3"/>
    <w:rsid w:val="00971ECC"/>
    <w:rsid w:val="00972ED2"/>
    <w:rsid w:val="00973619"/>
    <w:rsid w:val="00981617"/>
    <w:rsid w:val="009C66FD"/>
    <w:rsid w:val="009D393D"/>
    <w:rsid w:val="009E6C3D"/>
    <w:rsid w:val="00A019DE"/>
    <w:rsid w:val="00A039F3"/>
    <w:rsid w:val="00A07A7D"/>
    <w:rsid w:val="00A241F6"/>
    <w:rsid w:val="00A303C6"/>
    <w:rsid w:val="00A41AA6"/>
    <w:rsid w:val="00A42D12"/>
    <w:rsid w:val="00A47A00"/>
    <w:rsid w:val="00A610DB"/>
    <w:rsid w:val="00A7131B"/>
    <w:rsid w:val="00A77A14"/>
    <w:rsid w:val="00A9584C"/>
    <w:rsid w:val="00A967D8"/>
    <w:rsid w:val="00A97AAF"/>
    <w:rsid w:val="00AB5578"/>
    <w:rsid w:val="00AC0966"/>
    <w:rsid w:val="00AD106A"/>
    <w:rsid w:val="00AD14BE"/>
    <w:rsid w:val="00AD6081"/>
    <w:rsid w:val="00AE50A4"/>
    <w:rsid w:val="00AE6721"/>
    <w:rsid w:val="00AF0E93"/>
    <w:rsid w:val="00B0097C"/>
    <w:rsid w:val="00B10285"/>
    <w:rsid w:val="00B20119"/>
    <w:rsid w:val="00B40360"/>
    <w:rsid w:val="00B41174"/>
    <w:rsid w:val="00B42F47"/>
    <w:rsid w:val="00B7306F"/>
    <w:rsid w:val="00B92B86"/>
    <w:rsid w:val="00BA6CE1"/>
    <w:rsid w:val="00BC2A3B"/>
    <w:rsid w:val="00BD1CBB"/>
    <w:rsid w:val="00C13BC1"/>
    <w:rsid w:val="00C274B6"/>
    <w:rsid w:val="00C4083A"/>
    <w:rsid w:val="00C420D7"/>
    <w:rsid w:val="00C42A58"/>
    <w:rsid w:val="00C519ED"/>
    <w:rsid w:val="00C65EF2"/>
    <w:rsid w:val="00C66F0A"/>
    <w:rsid w:val="00C97CDF"/>
    <w:rsid w:val="00CA6310"/>
    <w:rsid w:val="00CB441B"/>
    <w:rsid w:val="00CB5343"/>
    <w:rsid w:val="00CC08F3"/>
    <w:rsid w:val="00CD62BC"/>
    <w:rsid w:val="00CE3AE2"/>
    <w:rsid w:val="00CF02F3"/>
    <w:rsid w:val="00CF088C"/>
    <w:rsid w:val="00CF6F8C"/>
    <w:rsid w:val="00D030E6"/>
    <w:rsid w:val="00D07ACC"/>
    <w:rsid w:val="00D11721"/>
    <w:rsid w:val="00D12DAA"/>
    <w:rsid w:val="00D1415D"/>
    <w:rsid w:val="00D22BE1"/>
    <w:rsid w:val="00D30F0D"/>
    <w:rsid w:val="00D32DA3"/>
    <w:rsid w:val="00D37599"/>
    <w:rsid w:val="00D47062"/>
    <w:rsid w:val="00D55EC0"/>
    <w:rsid w:val="00D61514"/>
    <w:rsid w:val="00D6156F"/>
    <w:rsid w:val="00D61AEC"/>
    <w:rsid w:val="00D62325"/>
    <w:rsid w:val="00D64550"/>
    <w:rsid w:val="00D74B01"/>
    <w:rsid w:val="00D77BFA"/>
    <w:rsid w:val="00D87A6A"/>
    <w:rsid w:val="00DA25D0"/>
    <w:rsid w:val="00DB46AD"/>
    <w:rsid w:val="00DC01BA"/>
    <w:rsid w:val="00DC44CF"/>
    <w:rsid w:val="00DF1043"/>
    <w:rsid w:val="00E2299C"/>
    <w:rsid w:val="00E23D0B"/>
    <w:rsid w:val="00E320E7"/>
    <w:rsid w:val="00E4487E"/>
    <w:rsid w:val="00E50817"/>
    <w:rsid w:val="00E77F27"/>
    <w:rsid w:val="00E77FDF"/>
    <w:rsid w:val="00E81D71"/>
    <w:rsid w:val="00E93A8B"/>
    <w:rsid w:val="00EA3C52"/>
    <w:rsid w:val="00EA4545"/>
    <w:rsid w:val="00EA5E8F"/>
    <w:rsid w:val="00EC4418"/>
    <w:rsid w:val="00EC496B"/>
    <w:rsid w:val="00EC4D9B"/>
    <w:rsid w:val="00EE2312"/>
    <w:rsid w:val="00EE414F"/>
    <w:rsid w:val="00F10E1F"/>
    <w:rsid w:val="00F36BEF"/>
    <w:rsid w:val="00F376FD"/>
    <w:rsid w:val="00F40C5D"/>
    <w:rsid w:val="00F437BC"/>
    <w:rsid w:val="00F53BC0"/>
    <w:rsid w:val="00F6228A"/>
    <w:rsid w:val="00F62413"/>
    <w:rsid w:val="00F8097C"/>
    <w:rsid w:val="00F835F1"/>
    <w:rsid w:val="00F83BE5"/>
    <w:rsid w:val="00F97979"/>
    <w:rsid w:val="00FA2322"/>
    <w:rsid w:val="00FB016A"/>
    <w:rsid w:val="00FB1FC4"/>
    <w:rsid w:val="00FF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2AB1"/>
  <w15:docId w15:val="{93CB7BF3-4E63-4964-8085-0D1C2F40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37863"/>
  </w:style>
  <w:style w:type="paragraph" w:styleId="10">
    <w:name w:val="heading 1"/>
    <w:basedOn w:val="a"/>
    <w:next w:val="a"/>
    <w:link w:val="11"/>
    <w:qFormat/>
    <w:pPr>
      <w:keepNext/>
      <w:keepLines/>
      <w:spacing w:after="0" w:line="360" w:lineRule="auto"/>
      <w:jc w:val="center"/>
      <w:outlineLvl w:val="0"/>
    </w:pPr>
    <w:rPr>
      <w:rFonts w:ascii="Times New Roman Полужирный" w:hAnsi="Times New Roman Полужирный"/>
      <w:b/>
      <w:sz w:val="24"/>
    </w:rPr>
  </w:style>
  <w:style w:type="paragraph" w:styleId="2">
    <w:name w:val="heading 2"/>
    <w:basedOn w:val="a"/>
    <w:next w:val="a"/>
    <w:link w:val="20"/>
    <w:uiPriority w:val="99"/>
    <w:qFormat/>
    <w:pPr>
      <w:keepNext/>
      <w:keepLines/>
      <w:spacing w:after="120" w:line="360" w:lineRule="auto"/>
      <w:ind w:firstLine="709"/>
      <w:jc w:val="both"/>
      <w:outlineLvl w:val="1"/>
    </w:pPr>
    <w:rPr>
      <w:rFonts w:ascii="Times New Roman" w:hAnsi="Times New Roman"/>
      <w:b/>
      <w:sz w:val="28"/>
    </w:rPr>
  </w:style>
  <w:style w:type="paragraph" w:styleId="3">
    <w:name w:val="heading 3"/>
    <w:basedOn w:val="a"/>
    <w:next w:val="a"/>
    <w:link w:val="30"/>
    <w:uiPriority w:val="99"/>
    <w:qFormat/>
    <w:pPr>
      <w:spacing w:before="140" w:line="360" w:lineRule="auto"/>
      <w:jc w:val="center"/>
      <w:outlineLvl w:val="2"/>
    </w:pPr>
    <w:rPr>
      <w:rFonts w:ascii="Times New Roman" w:hAnsi="Times New Roman"/>
      <w:b/>
      <w:sz w:val="28"/>
    </w:rPr>
  </w:style>
  <w:style w:type="paragraph" w:styleId="4">
    <w:name w:val="heading 4"/>
    <w:basedOn w:val="a"/>
    <w:next w:val="a"/>
    <w:link w:val="40"/>
    <w:uiPriority w:val="99"/>
    <w:qFormat/>
    <w:pPr>
      <w:keepNext/>
      <w:keepLines/>
      <w:spacing w:after="120" w:line="360" w:lineRule="auto"/>
      <w:jc w:val="center"/>
      <w:outlineLvl w:val="3"/>
    </w:pPr>
    <w:rPr>
      <w:rFonts w:ascii="Times New Roman" w:hAnsi="Times New Roman"/>
      <w:b/>
      <w:sz w:val="28"/>
    </w:rPr>
  </w:style>
  <w:style w:type="paragraph" w:styleId="5">
    <w:name w:val="heading 5"/>
    <w:basedOn w:val="a"/>
    <w:next w:val="a"/>
    <w:link w:val="50"/>
    <w:uiPriority w:val="9"/>
    <w:qFormat/>
    <w:pPr>
      <w:keepNext/>
      <w:keepLines/>
      <w:spacing w:before="320" w:after="200" w:line="252" w:lineRule="auto"/>
      <w:outlineLvl w:val="4"/>
    </w:pPr>
    <w:rPr>
      <w:rFonts w:ascii="Arial" w:hAnsi="Arial"/>
      <w:b/>
      <w:sz w:val="24"/>
    </w:rPr>
  </w:style>
  <w:style w:type="paragraph" w:styleId="6">
    <w:name w:val="heading 6"/>
    <w:basedOn w:val="a"/>
    <w:next w:val="a"/>
    <w:link w:val="60"/>
    <w:uiPriority w:val="9"/>
    <w:qFormat/>
    <w:pPr>
      <w:keepNext/>
      <w:keepLines/>
      <w:spacing w:before="320" w:after="200" w:line="252" w:lineRule="auto"/>
      <w:outlineLvl w:val="5"/>
    </w:pPr>
    <w:rPr>
      <w:rFonts w:ascii="Arial" w:hAnsi="Arial"/>
      <w:b/>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qFormat/>
    <w:pPr>
      <w:spacing w:after="40" w:line="240" w:lineRule="auto"/>
    </w:pPr>
    <w:rPr>
      <w:sz w:val="18"/>
    </w:rPr>
  </w:style>
  <w:style w:type="character" w:styleId="a8">
    <w:name w:val="footnote reference"/>
    <w:aliases w:val="Знак сноски-FN,Ciae niinee-FN,AЗнак сноски зел"/>
    <w:basedOn w:val="a0"/>
    <w:uiPriority w:val="99"/>
    <w:unhideWhenUsed/>
    <w:rPr>
      <w:vertAlign w:val="superscript"/>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paragraph" w:styleId="ab">
    <w:name w:val="table of figures"/>
    <w:basedOn w:val="a"/>
    <w:next w:val="a"/>
    <w:uiPriority w:val="99"/>
    <w:unhideWhenUsed/>
    <w:pPr>
      <w:spacing w:after="0"/>
    </w:pPr>
  </w:style>
  <w:style w:type="character" w:customStyle="1" w:styleId="1">
    <w:name w:val="Обычный1"/>
  </w:style>
  <w:style w:type="paragraph" w:customStyle="1" w:styleId="xl65">
    <w:name w:val="xl65"/>
    <w:basedOn w:val="a"/>
    <w:link w:val="xl650"/>
    <w:pPr>
      <w:spacing w:beforeAutospacing="1" w:afterAutospacing="1" w:line="240" w:lineRule="auto"/>
    </w:pPr>
    <w:rPr>
      <w:rFonts w:ascii="Times New Roman" w:hAnsi="Times New Roman"/>
      <w:sz w:val="14"/>
    </w:rPr>
  </w:style>
  <w:style w:type="character" w:customStyle="1" w:styleId="xl650">
    <w:name w:val="xl65"/>
    <w:basedOn w:val="1"/>
    <w:link w:val="xl65"/>
    <w:rPr>
      <w:rFonts w:ascii="Times New Roman" w:hAnsi="Times New Roman"/>
      <w:sz w:val="14"/>
    </w:rPr>
  </w:style>
  <w:style w:type="paragraph" w:customStyle="1" w:styleId="xl117">
    <w:name w:val="xl117"/>
    <w:basedOn w:val="a"/>
    <w:link w:val="xl1170"/>
    <w:pPr>
      <w:spacing w:beforeAutospacing="1" w:afterAutospacing="1" w:line="240" w:lineRule="auto"/>
    </w:pPr>
    <w:rPr>
      <w:rFonts w:ascii="Times New Roman" w:hAnsi="Times New Roman"/>
      <w:sz w:val="14"/>
    </w:rPr>
  </w:style>
  <w:style w:type="character" w:customStyle="1" w:styleId="xl1170">
    <w:name w:val="xl117"/>
    <w:basedOn w:val="1"/>
    <w:link w:val="xl117"/>
    <w:rPr>
      <w:rFonts w:ascii="Times New Roman" w:hAnsi="Times New Roman"/>
      <w:sz w:val="14"/>
    </w:rPr>
  </w:style>
  <w:style w:type="paragraph" w:customStyle="1" w:styleId="xl163">
    <w:name w:val="xl163"/>
    <w:basedOn w:val="a"/>
    <w:link w:val="xl1630"/>
    <w:pPr>
      <w:spacing w:beforeAutospacing="1" w:afterAutospacing="1" w:line="240" w:lineRule="auto"/>
      <w:jc w:val="center"/>
    </w:pPr>
    <w:rPr>
      <w:rFonts w:ascii="Times New Roman" w:hAnsi="Times New Roman"/>
      <w:b/>
      <w:sz w:val="16"/>
    </w:rPr>
  </w:style>
  <w:style w:type="character" w:customStyle="1" w:styleId="xl1630">
    <w:name w:val="xl163"/>
    <w:basedOn w:val="1"/>
    <w:link w:val="xl163"/>
    <w:rPr>
      <w:rFonts w:ascii="Times New Roman" w:hAnsi="Times New Roman"/>
      <w:b/>
      <w:sz w:val="16"/>
    </w:rPr>
  </w:style>
  <w:style w:type="paragraph" w:customStyle="1" w:styleId="pTextStyleCenter">
    <w:name w:val="pTextStyleCenter"/>
    <w:basedOn w:val="a"/>
    <w:link w:val="pTextStyleCenter0"/>
    <w:pPr>
      <w:spacing w:after="0" w:line="252" w:lineRule="auto"/>
      <w:jc w:val="center"/>
    </w:pPr>
    <w:rPr>
      <w:rFonts w:ascii="Times New Roman" w:hAnsi="Times New Roman"/>
      <w:sz w:val="24"/>
    </w:rPr>
  </w:style>
  <w:style w:type="character" w:customStyle="1" w:styleId="pTextStyleCenter0">
    <w:name w:val="pTextStyleCenter"/>
    <w:basedOn w:val="1"/>
    <w:link w:val="pTextStyleCenter"/>
    <w:rPr>
      <w:rFonts w:ascii="Times New Roman" w:hAnsi="Times New Roman"/>
      <w:sz w:val="24"/>
    </w:rPr>
  </w:style>
  <w:style w:type="paragraph" w:customStyle="1" w:styleId="ac">
    <w:name w:val="Формула"/>
    <w:basedOn w:val="a"/>
    <w:next w:val="a"/>
    <w:link w:val="ad"/>
    <w:pPr>
      <w:widowControl w:val="0"/>
      <w:spacing w:before="240" w:after="240" w:line="360" w:lineRule="auto"/>
      <w:ind w:left="420" w:right="420" w:firstLine="300"/>
      <w:jc w:val="both"/>
    </w:pPr>
    <w:rPr>
      <w:rFonts w:ascii="Times New Roman" w:hAnsi="Times New Roman"/>
      <w:sz w:val="24"/>
    </w:rPr>
  </w:style>
  <w:style w:type="character" w:customStyle="1" w:styleId="ad">
    <w:name w:val="Формула"/>
    <w:basedOn w:val="1"/>
    <w:link w:val="ac"/>
    <w:rPr>
      <w:rFonts w:ascii="Times New Roman" w:hAnsi="Times New Roman"/>
      <w:sz w:val="24"/>
    </w:rPr>
  </w:style>
  <w:style w:type="paragraph" w:customStyle="1" w:styleId="xl144">
    <w:name w:val="xl144"/>
    <w:basedOn w:val="a"/>
    <w:link w:val="xl1440"/>
    <w:pPr>
      <w:spacing w:beforeAutospacing="1" w:afterAutospacing="1" w:line="240" w:lineRule="auto"/>
      <w:jc w:val="center"/>
    </w:pPr>
    <w:rPr>
      <w:rFonts w:ascii="Times New Roman" w:hAnsi="Times New Roman"/>
      <w:sz w:val="16"/>
    </w:rPr>
  </w:style>
  <w:style w:type="character" w:customStyle="1" w:styleId="xl1440">
    <w:name w:val="xl144"/>
    <w:basedOn w:val="1"/>
    <w:link w:val="xl144"/>
    <w:rPr>
      <w:rFonts w:ascii="Times New Roman" w:hAnsi="Times New Roman"/>
      <w:color w:val="000000"/>
      <w:sz w:val="16"/>
    </w:rPr>
  </w:style>
  <w:style w:type="paragraph" w:styleId="24">
    <w:name w:val="toc 2"/>
    <w:basedOn w:val="a"/>
    <w:next w:val="a"/>
    <w:link w:val="25"/>
    <w:uiPriority w:val="39"/>
    <w:pPr>
      <w:spacing w:before="120" w:after="0" w:line="240" w:lineRule="auto"/>
      <w:ind w:left="240"/>
    </w:pPr>
    <w:rPr>
      <w:i/>
      <w:sz w:val="20"/>
    </w:rPr>
  </w:style>
  <w:style w:type="character" w:customStyle="1" w:styleId="25">
    <w:name w:val="Оглавление 2 Знак"/>
    <w:basedOn w:val="1"/>
    <w:link w:val="24"/>
    <w:rPr>
      <w:i/>
      <w:sz w:val="20"/>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xl124">
    <w:name w:val="xl124"/>
    <w:basedOn w:val="a"/>
    <w:link w:val="xl1240"/>
    <w:pPr>
      <w:spacing w:beforeAutospacing="1" w:afterAutospacing="1" w:line="240" w:lineRule="auto"/>
      <w:jc w:val="center"/>
    </w:pPr>
    <w:rPr>
      <w:rFonts w:ascii="Times New Roman" w:hAnsi="Times New Roman"/>
      <w:b/>
      <w:sz w:val="16"/>
    </w:rPr>
  </w:style>
  <w:style w:type="character" w:customStyle="1" w:styleId="xl1240">
    <w:name w:val="xl124"/>
    <w:basedOn w:val="1"/>
    <w:link w:val="xl124"/>
    <w:rPr>
      <w:rFonts w:ascii="Times New Roman" w:hAnsi="Times New Roman"/>
      <w:b/>
      <w:color w:val="000000"/>
      <w:sz w:val="16"/>
    </w:rPr>
  </w:style>
  <w:style w:type="paragraph" w:customStyle="1" w:styleId="ae">
    <w:name w:val="Гипертекстовая ссылка"/>
    <w:link w:val="af"/>
    <w:rPr>
      <w:b/>
      <w:color w:val="106BBE"/>
    </w:rPr>
  </w:style>
  <w:style w:type="character" w:customStyle="1" w:styleId="af">
    <w:name w:val="Гипертекстовая ссылка"/>
    <w:link w:val="ae"/>
    <w:uiPriority w:val="99"/>
    <w:rPr>
      <w:b/>
      <w:color w:val="106BBE"/>
    </w:rPr>
  </w:style>
  <w:style w:type="paragraph" w:customStyle="1" w:styleId="af0">
    <w:name w:val="Текст информации об изменениях"/>
    <w:basedOn w:val="a"/>
    <w:next w:val="a"/>
    <w:link w:val="af1"/>
    <w:pPr>
      <w:widowControl w:val="0"/>
      <w:spacing w:after="0" w:line="360" w:lineRule="auto"/>
      <w:ind w:firstLine="720"/>
      <w:jc w:val="both"/>
    </w:pPr>
    <w:rPr>
      <w:rFonts w:ascii="Times New Roman" w:hAnsi="Times New Roman"/>
      <w:color w:val="353842"/>
      <w:sz w:val="18"/>
    </w:rPr>
  </w:style>
  <w:style w:type="character" w:customStyle="1" w:styleId="af1">
    <w:name w:val="Текст информации об изменениях"/>
    <w:basedOn w:val="1"/>
    <w:link w:val="af0"/>
    <w:rPr>
      <w:rFonts w:ascii="Times New Roman" w:hAnsi="Times New Roman"/>
      <w:color w:val="353842"/>
      <w:sz w:val="18"/>
    </w:rPr>
  </w:style>
  <w:style w:type="paragraph" w:customStyle="1" w:styleId="13">
    <w:name w:val="Гиперссылка1"/>
    <w:basedOn w:val="14"/>
    <w:link w:val="15"/>
    <w:rPr>
      <w:color w:val="0000FF"/>
      <w:u w:val="single"/>
    </w:rPr>
  </w:style>
  <w:style w:type="character" w:customStyle="1" w:styleId="15">
    <w:name w:val="Гиперссылка1"/>
    <w:basedOn w:val="a0"/>
    <w:link w:val="13"/>
    <w:uiPriority w:val="99"/>
    <w:rPr>
      <w:color w:val="0000FF"/>
      <w:u w:val="single"/>
    </w:rPr>
  </w:style>
  <w:style w:type="paragraph" w:customStyle="1" w:styleId="xl160">
    <w:name w:val="xl160"/>
    <w:basedOn w:val="a"/>
    <w:link w:val="xl1600"/>
    <w:pPr>
      <w:spacing w:beforeAutospacing="1" w:afterAutospacing="1" w:line="240" w:lineRule="auto"/>
      <w:jc w:val="center"/>
    </w:pPr>
    <w:rPr>
      <w:rFonts w:ascii="Times New Roman" w:hAnsi="Times New Roman"/>
      <w:b/>
      <w:sz w:val="16"/>
    </w:rPr>
  </w:style>
  <w:style w:type="character" w:customStyle="1" w:styleId="xl1600">
    <w:name w:val="xl160"/>
    <w:basedOn w:val="1"/>
    <w:link w:val="xl160"/>
    <w:rPr>
      <w:rFonts w:ascii="Times New Roman" w:hAnsi="Times New Roman"/>
      <w:b/>
      <w:sz w:val="16"/>
    </w:rPr>
  </w:style>
  <w:style w:type="paragraph" w:customStyle="1" w:styleId="xl108">
    <w:name w:val="xl108"/>
    <w:basedOn w:val="a"/>
    <w:link w:val="xl1080"/>
    <w:pPr>
      <w:spacing w:beforeAutospacing="1" w:afterAutospacing="1" w:line="240" w:lineRule="auto"/>
    </w:pPr>
    <w:rPr>
      <w:rFonts w:ascii="Times New Roman" w:hAnsi="Times New Roman"/>
      <w:sz w:val="16"/>
    </w:rPr>
  </w:style>
  <w:style w:type="character" w:customStyle="1" w:styleId="xl1080">
    <w:name w:val="xl108"/>
    <w:basedOn w:val="1"/>
    <w:link w:val="xl108"/>
    <w:rPr>
      <w:rFonts w:ascii="Times New Roman" w:hAnsi="Times New Roman"/>
      <w:color w:val="000000"/>
      <w:sz w:val="16"/>
    </w:rPr>
  </w:style>
  <w:style w:type="paragraph" w:styleId="af2">
    <w:name w:val="header"/>
    <w:basedOn w:val="a"/>
    <w:link w:val="af3"/>
    <w:uiPriority w:val="99"/>
    <w:pPr>
      <w:tabs>
        <w:tab w:val="center" w:pos="4677"/>
        <w:tab w:val="right" w:pos="9355"/>
      </w:tabs>
      <w:spacing w:after="0" w:line="240" w:lineRule="auto"/>
    </w:pPr>
    <w:rPr>
      <w:rFonts w:asciiTheme="minorHAnsi" w:hAnsiTheme="minorHAnsi"/>
    </w:rPr>
  </w:style>
  <w:style w:type="character" w:customStyle="1" w:styleId="af3">
    <w:name w:val="Верхний колонтитул Знак"/>
    <w:basedOn w:val="1"/>
    <w:link w:val="af2"/>
    <w:uiPriority w:val="99"/>
    <w:rPr>
      <w:rFonts w:asciiTheme="minorHAnsi" w:hAnsiTheme="minorHAnsi"/>
    </w:rPr>
  </w:style>
  <w:style w:type="paragraph" w:customStyle="1" w:styleId="xl169">
    <w:name w:val="xl169"/>
    <w:basedOn w:val="a"/>
    <w:link w:val="xl1690"/>
    <w:pPr>
      <w:spacing w:beforeAutospacing="1" w:afterAutospacing="1" w:line="240" w:lineRule="auto"/>
      <w:jc w:val="center"/>
    </w:pPr>
    <w:rPr>
      <w:rFonts w:ascii="Times New Roman" w:hAnsi="Times New Roman"/>
      <w:i/>
      <w:sz w:val="14"/>
    </w:rPr>
  </w:style>
  <w:style w:type="character" w:customStyle="1" w:styleId="xl1690">
    <w:name w:val="xl169"/>
    <w:basedOn w:val="1"/>
    <w:link w:val="xl169"/>
    <w:rPr>
      <w:rFonts w:ascii="Times New Roman" w:hAnsi="Times New Roman"/>
      <w:i/>
      <w:sz w:val="14"/>
    </w:rPr>
  </w:style>
  <w:style w:type="paragraph" w:customStyle="1" w:styleId="xl115">
    <w:name w:val="xl115"/>
    <w:basedOn w:val="a"/>
    <w:link w:val="xl1150"/>
    <w:pPr>
      <w:spacing w:beforeAutospacing="1" w:afterAutospacing="1" w:line="240" w:lineRule="auto"/>
      <w:jc w:val="center"/>
    </w:pPr>
    <w:rPr>
      <w:rFonts w:ascii="Times New Roman" w:hAnsi="Times New Roman"/>
      <w:b/>
      <w:sz w:val="16"/>
    </w:rPr>
  </w:style>
  <w:style w:type="character" w:customStyle="1" w:styleId="xl1150">
    <w:name w:val="xl115"/>
    <w:basedOn w:val="1"/>
    <w:link w:val="xl115"/>
    <w:rPr>
      <w:rFonts w:ascii="Times New Roman" w:hAnsi="Times New Roman"/>
      <w:b/>
      <w:sz w:val="16"/>
    </w:rPr>
  </w:style>
  <w:style w:type="paragraph" w:styleId="42">
    <w:name w:val="toc 4"/>
    <w:basedOn w:val="a"/>
    <w:next w:val="a"/>
    <w:link w:val="43"/>
    <w:pPr>
      <w:spacing w:after="0" w:line="240" w:lineRule="auto"/>
      <w:ind w:left="720"/>
    </w:pPr>
    <w:rPr>
      <w:sz w:val="20"/>
    </w:rPr>
  </w:style>
  <w:style w:type="character" w:customStyle="1" w:styleId="43">
    <w:name w:val="Оглавление 4 Знак"/>
    <w:basedOn w:val="1"/>
    <w:link w:val="42"/>
    <w:rPr>
      <w:sz w:val="20"/>
    </w:rPr>
  </w:style>
  <w:style w:type="paragraph" w:customStyle="1" w:styleId="c15">
    <w:name w:val="c15"/>
    <w:basedOn w:val="14"/>
    <w:link w:val="c150"/>
  </w:style>
  <w:style w:type="character" w:customStyle="1" w:styleId="c150">
    <w:name w:val="c15"/>
    <w:basedOn w:val="a0"/>
    <w:link w:val="c15"/>
  </w:style>
  <w:style w:type="paragraph" w:customStyle="1" w:styleId="af4">
    <w:name w:val="Комментарий"/>
    <w:basedOn w:val="af5"/>
    <w:next w:val="a"/>
    <w:link w:val="af6"/>
    <w:pPr>
      <w:spacing w:before="75"/>
      <w:ind w:right="0"/>
      <w:jc w:val="both"/>
    </w:pPr>
    <w:rPr>
      <w:color w:val="353842"/>
    </w:rPr>
  </w:style>
  <w:style w:type="character" w:customStyle="1" w:styleId="af6">
    <w:name w:val="Комментарий"/>
    <w:basedOn w:val="af7"/>
    <w:link w:val="af4"/>
    <w:rPr>
      <w:rFonts w:ascii="Times New Roman" w:hAnsi="Times New Roman"/>
      <w:color w:val="353842"/>
      <w:sz w:val="24"/>
    </w:rPr>
  </w:style>
  <w:style w:type="paragraph" w:customStyle="1" w:styleId="xl154">
    <w:name w:val="xl154"/>
    <w:basedOn w:val="a"/>
    <w:link w:val="xl1540"/>
    <w:pPr>
      <w:spacing w:beforeAutospacing="1" w:afterAutospacing="1" w:line="240" w:lineRule="auto"/>
      <w:jc w:val="center"/>
    </w:pPr>
    <w:rPr>
      <w:rFonts w:ascii="Times New Roman" w:hAnsi="Times New Roman"/>
      <w:i/>
      <w:sz w:val="14"/>
    </w:rPr>
  </w:style>
  <w:style w:type="character" w:customStyle="1" w:styleId="xl1540">
    <w:name w:val="xl154"/>
    <w:basedOn w:val="1"/>
    <w:link w:val="xl154"/>
    <w:rPr>
      <w:rFonts w:ascii="Times New Roman" w:hAnsi="Times New Roman"/>
      <w:i/>
      <w:sz w:val="14"/>
    </w:rPr>
  </w:style>
  <w:style w:type="paragraph" w:customStyle="1" w:styleId="xl174">
    <w:name w:val="xl174"/>
    <w:basedOn w:val="a"/>
    <w:link w:val="xl1740"/>
    <w:pPr>
      <w:spacing w:beforeAutospacing="1" w:afterAutospacing="1" w:line="240" w:lineRule="auto"/>
      <w:jc w:val="center"/>
    </w:pPr>
    <w:rPr>
      <w:rFonts w:ascii="Times New Roman" w:hAnsi="Times New Roman"/>
      <w:i/>
      <w:sz w:val="14"/>
    </w:rPr>
  </w:style>
  <w:style w:type="character" w:customStyle="1" w:styleId="xl1740">
    <w:name w:val="xl174"/>
    <w:basedOn w:val="1"/>
    <w:link w:val="xl174"/>
    <w:rPr>
      <w:rFonts w:ascii="Times New Roman" w:hAnsi="Times New Roman"/>
      <w:i/>
      <w:sz w:val="14"/>
    </w:rPr>
  </w:style>
  <w:style w:type="paragraph" w:customStyle="1" w:styleId="blk">
    <w:name w:val="blk"/>
    <w:link w:val="blk0"/>
  </w:style>
  <w:style w:type="character" w:customStyle="1" w:styleId="blk0">
    <w:name w:val="blk"/>
    <w:link w:val="blk"/>
  </w:style>
  <w:style w:type="paragraph" w:customStyle="1" w:styleId="xl104">
    <w:name w:val="xl104"/>
    <w:basedOn w:val="a"/>
    <w:link w:val="xl1040"/>
    <w:pPr>
      <w:spacing w:beforeAutospacing="1" w:afterAutospacing="1" w:line="240" w:lineRule="auto"/>
    </w:pPr>
    <w:rPr>
      <w:rFonts w:ascii="Times New Roman" w:hAnsi="Times New Roman"/>
      <w:b/>
      <w:sz w:val="16"/>
    </w:rPr>
  </w:style>
  <w:style w:type="character" w:customStyle="1" w:styleId="xl1040">
    <w:name w:val="xl104"/>
    <w:basedOn w:val="1"/>
    <w:link w:val="xl104"/>
    <w:rPr>
      <w:rFonts w:ascii="Times New Roman" w:hAnsi="Times New Roman"/>
      <w:b/>
      <w:color w:val="000000"/>
      <w:sz w:val="16"/>
    </w:rPr>
  </w:style>
  <w:style w:type="paragraph" w:styleId="61">
    <w:name w:val="toc 6"/>
    <w:basedOn w:val="a"/>
    <w:next w:val="a"/>
    <w:link w:val="62"/>
    <w:pPr>
      <w:spacing w:after="0" w:line="240" w:lineRule="auto"/>
      <w:ind w:left="1200"/>
    </w:pPr>
    <w:rPr>
      <w:sz w:val="20"/>
    </w:rPr>
  </w:style>
  <w:style w:type="character" w:customStyle="1" w:styleId="62">
    <w:name w:val="Оглавление 6 Знак"/>
    <w:basedOn w:val="1"/>
    <w:link w:val="61"/>
    <w:rPr>
      <w:sz w:val="20"/>
    </w:rPr>
  </w:style>
  <w:style w:type="paragraph" w:customStyle="1" w:styleId="af8">
    <w:name w:val="Заголовок своего сообщения"/>
    <w:link w:val="af9"/>
    <w:rPr>
      <w:b/>
      <w:color w:val="26282F"/>
    </w:rPr>
  </w:style>
  <w:style w:type="character" w:customStyle="1" w:styleId="af9">
    <w:name w:val="Заголовок своего сообщения"/>
    <w:link w:val="af8"/>
    <w:uiPriority w:val="99"/>
    <w:rPr>
      <w:b/>
      <w:color w:val="26282F"/>
    </w:rPr>
  </w:style>
  <w:style w:type="paragraph" w:customStyle="1" w:styleId="afa">
    <w:name w:val="Текст в таблице"/>
    <w:basedOn w:val="afb"/>
    <w:next w:val="a"/>
    <w:link w:val="afc"/>
    <w:pPr>
      <w:ind w:firstLine="500"/>
    </w:pPr>
  </w:style>
  <w:style w:type="character" w:customStyle="1" w:styleId="afc">
    <w:name w:val="Текст в таблице"/>
    <w:basedOn w:val="afd"/>
    <w:link w:val="afa"/>
    <w:rPr>
      <w:rFonts w:ascii="Times New Roman" w:hAnsi="Times New Roman"/>
      <w:sz w:val="24"/>
    </w:rPr>
  </w:style>
  <w:style w:type="paragraph" w:styleId="71">
    <w:name w:val="toc 7"/>
    <w:basedOn w:val="a"/>
    <w:next w:val="a"/>
    <w:link w:val="72"/>
    <w:pPr>
      <w:spacing w:after="0" w:line="240" w:lineRule="auto"/>
      <w:ind w:left="1440"/>
    </w:pPr>
    <w:rPr>
      <w:sz w:val="20"/>
    </w:rPr>
  </w:style>
  <w:style w:type="character" w:customStyle="1" w:styleId="72">
    <w:name w:val="Оглавление 7 Знак"/>
    <w:basedOn w:val="1"/>
    <w:link w:val="71"/>
    <w:rPr>
      <w:sz w:val="20"/>
    </w:rPr>
  </w:style>
  <w:style w:type="paragraph" w:customStyle="1" w:styleId="afe">
    <w:name w:val="Заголовок статьи"/>
    <w:basedOn w:val="a"/>
    <w:next w:val="a"/>
    <w:link w:val="aff"/>
    <w:pPr>
      <w:widowControl w:val="0"/>
      <w:spacing w:after="0" w:line="360" w:lineRule="auto"/>
      <w:ind w:left="1612" w:hanging="892"/>
      <w:jc w:val="both"/>
    </w:pPr>
    <w:rPr>
      <w:rFonts w:ascii="Times New Roman" w:hAnsi="Times New Roman"/>
      <w:sz w:val="24"/>
    </w:rPr>
  </w:style>
  <w:style w:type="character" w:customStyle="1" w:styleId="aff">
    <w:name w:val="Заголовок статьи"/>
    <w:basedOn w:val="1"/>
    <w:link w:val="afe"/>
    <w:rPr>
      <w:rFonts w:ascii="Times New Roman" w:hAnsi="Times New Roman"/>
      <w:sz w:val="24"/>
    </w:rPr>
  </w:style>
  <w:style w:type="paragraph" w:customStyle="1" w:styleId="xl66">
    <w:name w:val="xl66"/>
    <w:basedOn w:val="a"/>
    <w:link w:val="xl660"/>
    <w:pPr>
      <w:spacing w:beforeAutospacing="1" w:afterAutospacing="1" w:line="240" w:lineRule="auto"/>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aff0">
    <w:name w:val="Обычный (Интернет) Знак"/>
    <w:link w:val="aff1"/>
    <w:rPr>
      <w:rFonts w:ascii="Times New Roman" w:hAnsi="Times New Roman"/>
      <w:sz w:val="24"/>
    </w:rPr>
  </w:style>
  <w:style w:type="character" w:customStyle="1" w:styleId="a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link w:val="aff0"/>
    <w:uiPriority w:val="99"/>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175">
    <w:name w:val="xl175"/>
    <w:basedOn w:val="a"/>
    <w:link w:val="xl1750"/>
    <w:pPr>
      <w:spacing w:beforeAutospacing="1" w:afterAutospacing="1" w:line="240" w:lineRule="auto"/>
      <w:jc w:val="center"/>
    </w:pPr>
    <w:rPr>
      <w:rFonts w:ascii="Times New Roman" w:hAnsi="Times New Roman"/>
      <w:i/>
      <w:sz w:val="14"/>
    </w:rPr>
  </w:style>
  <w:style w:type="character" w:customStyle="1" w:styleId="xl1750">
    <w:name w:val="xl175"/>
    <w:basedOn w:val="1"/>
    <w:link w:val="xl175"/>
    <w:rPr>
      <w:rFonts w:ascii="Times New Roman" w:hAnsi="Times New Roman"/>
      <w:i/>
      <w:sz w:val="14"/>
    </w:rPr>
  </w:style>
  <w:style w:type="paragraph" w:customStyle="1" w:styleId="aff2">
    <w:name w:val="Выделение для Базового Поиска"/>
    <w:link w:val="aff3"/>
    <w:rPr>
      <w:b/>
      <w:color w:val="0058A9"/>
    </w:rPr>
  </w:style>
  <w:style w:type="character" w:customStyle="1" w:styleId="aff3">
    <w:name w:val="Выделение для Базового Поиска"/>
    <w:link w:val="aff2"/>
    <w:uiPriority w:val="99"/>
    <w:rPr>
      <w:b/>
      <w:color w:val="0058A9"/>
    </w:rPr>
  </w:style>
  <w:style w:type="paragraph" w:styleId="aff4">
    <w:name w:val="Body Text"/>
    <w:basedOn w:val="a"/>
    <w:link w:val="aff5"/>
    <w:qFormat/>
    <w:pPr>
      <w:widowControl w:val="0"/>
      <w:spacing w:before="120" w:after="120" w:line="240" w:lineRule="auto"/>
      <w:jc w:val="both"/>
    </w:pPr>
    <w:rPr>
      <w:rFonts w:ascii="Times New Roman" w:hAnsi="Times New Roman"/>
      <w:sz w:val="24"/>
    </w:rPr>
  </w:style>
  <w:style w:type="character" w:customStyle="1" w:styleId="aff5">
    <w:name w:val="Основной текст Знак"/>
    <w:basedOn w:val="1"/>
    <w:link w:val="aff4"/>
    <w:rPr>
      <w:rFonts w:ascii="Times New Roman" w:hAnsi="Times New Roman"/>
      <w:sz w:val="24"/>
    </w:rPr>
  </w:style>
  <w:style w:type="paragraph" w:styleId="26">
    <w:name w:val="List 2"/>
    <w:basedOn w:val="a"/>
    <w:link w:val="27"/>
    <w:pPr>
      <w:spacing w:before="120" w:after="120" w:line="240" w:lineRule="auto"/>
      <w:ind w:left="720" w:hanging="360"/>
      <w:jc w:val="both"/>
    </w:pPr>
    <w:rPr>
      <w:rFonts w:ascii="Arial" w:hAnsi="Arial"/>
      <w:sz w:val="20"/>
    </w:rPr>
  </w:style>
  <w:style w:type="character" w:customStyle="1" w:styleId="27">
    <w:name w:val="Список 2 Знак"/>
    <w:basedOn w:val="1"/>
    <w:link w:val="26"/>
    <w:rPr>
      <w:rFonts w:ascii="Arial" w:hAnsi="Arial"/>
      <w:sz w:val="20"/>
    </w:rPr>
  </w:style>
  <w:style w:type="paragraph" w:customStyle="1" w:styleId="16">
    <w:name w:val="Раздел 1"/>
    <w:basedOn w:val="10"/>
    <w:link w:val="17"/>
    <w:pPr>
      <w:keepLines w:val="0"/>
      <w:spacing w:before="240" w:after="120" w:line="240" w:lineRule="auto"/>
    </w:pPr>
    <w:rPr>
      <w:rFonts w:ascii="Times New Roman" w:hAnsi="Times New Roman"/>
      <w:smallCaps/>
    </w:rPr>
  </w:style>
  <w:style w:type="character" w:customStyle="1" w:styleId="17">
    <w:name w:val="Раздел 1"/>
    <w:basedOn w:val="11"/>
    <w:link w:val="16"/>
    <w:rPr>
      <w:rFonts w:ascii="Times New Roman" w:hAnsi="Times New Roman"/>
      <w:b/>
      <w:smallCaps/>
      <w:sz w:val="24"/>
    </w:rPr>
  </w:style>
  <w:style w:type="paragraph" w:customStyle="1" w:styleId="18">
    <w:name w:val="Номер страницы1"/>
    <w:link w:val="aff6"/>
    <w:rPr>
      <w:rFonts w:ascii="Times New Roman" w:hAnsi="Times New Roman"/>
    </w:rPr>
  </w:style>
  <w:style w:type="character" w:styleId="aff6">
    <w:name w:val="page number"/>
    <w:link w:val="18"/>
    <w:rPr>
      <w:rFonts w:ascii="Times New Roman" w:hAnsi="Times New Roman"/>
    </w:rPr>
  </w:style>
  <w:style w:type="paragraph" w:customStyle="1" w:styleId="xl137">
    <w:name w:val="xl137"/>
    <w:basedOn w:val="a"/>
    <w:link w:val="xl1370"/>
    <w:pPr>
      <w:spacing w:beforeAutospacing="1" w:afterAutospacing="1" w:line="240" w:lineRule="auto"/>
      <w:jc w:val="center"/>
    </w:pPr>
    <w:rPr>
      <w:rFonts w:ascii="Times New Roman" w:hAnsi="Times New Roman"/>
      <w:b/>
      <w:sz w:val="16"/>
    </w:rPr>
  </w:style>
  <w:style w:type="character" w:customStyle="1" w:styleId="xl1370">
    <w:name w:val="xl137"/>
    <w:basedOn w:val="1"/>
    <w:link w:val="xl137"/>
    <w:rPr>
      <w:rFonts w:ascii="Times New Roman" w:hAnsi="Times New Roman"/>
      <w:b/>
      <w:color w:val="000000"/>
      <w:sz w:val="16"/>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uiPriority w:val="99"/>
    <w:rPr>
      <w:rFonts w:ascii="Times New Roman" w:hAnsi="Times New Roman"/>
      <w:b/>
      <w:color w:val="000000"/>
      <w:sz w:val="28"/>
    </w:rPr>
  </w:style>
  <w:style w:type="paragraph" w:customStyle="1" w:styleId="aff7">
    <w:name w:val="Активная гипертекстовая ссылка"/>
    <w:link w:val="aff8"/>
    <w:rPr>
      <w:b/>
      <w:color w:val="106BBE"/>
      <w:u w:val="single"/>
    </w:rPr>
  </w:style>
  <w:style w:type="character" w:customStyle="1" w:styleId="aff8">
    <w:name w:val="Активная гипертекстовая ссылка"/>
    <w:link w:val="aff7"/>
    <w:uiPriority w:val="99"/>
    <w:rPr>
      <w:b/>
      <w:color w:val="106BBE"/>
      <w:u w:val="single"/>
    </w:rPr>
  </w:style>
  <w:style w:type="paragraph" w:customStyle="1" w:styleId="aff9">
    <w:name w:val="Текст (лев. подпись)"/>
    <w:basedOn w:val="a"/>
    <w:next w:val="a"/>
    <w:link w:val="affa"/>
    <w:pPr>
      <w:widowControl w:val="0"/>
      <w:spacing w:after="0" w:line="360" w:lineRule="auto"/>
    </w:pPr>
    <w:rPr>
      <w:rFonts w:ascii="Times New Roman" w:hAnsi="Times New Roman"/>
      <w:sz w:val="24"/>
    </w:rPr>
  </w:style>
  <w:style w:type="character" w:customStyle="1" w:styleId="affa">
    <w:name w:val="Текст (лев. подпись)"/>
    <w:basedOn w:val="1"/>
    <w:link w:val="aff9"/>
    <w:rPr>
      <w:rFonts w:ascii="Times New Roman" w:hAnsi="Times New Roman"/>
      <w:sz w:val="24"/>
    </w:rPr>
  </w:style>
  <w:style w:type="paragraph" w:customStyle="1" w:styleId="xl130">
    <w:name w:val="xl130"/>
    <w:basedOn w:val="a"/>
    <w:link w:val="xl1300"/>
    <w:pPr>
      <w:spacing w:beforeAutospacing="1" w:afterAutospacing="1" w:line="240" w:lineRule="auto"/>
      <w:jc w:val="center"/>
    </w:pPr>
    <w:rPr>
      <w:rFonts w:ascii="Times New Roman" w:hAnsi="Times New Roman"/>
      <w:b/>
      <w:sz w:val="16"/>
    </w:rPr>
  </w:style>
  <w:style w:type="character" w:customStyle="1" w:styleId="xl1300">
    <w:name w:val="xl130"/>
    <w:basedOn w:val="1"/>
    <w:link w:val="xl130"/>
    <w:rPr>
      <w:rFonts w:ascii="Times New Roman" w:hAnsi="Times New Roman"/>
      <w:b/>
      <w:sz w:val="16"/>
    </w:rPr>
  </w:style>
  <w:style w:type="paragraph" w:customStyle="1" w:styleId="-">
    <w:name w:val="ЭР-содержание (правое окно)"/>
    <w:basedOn w:val="a"/>
    <w:next w:val="a"/>
    <w:link w:val="-0"/>
    <w:pPr>
      <w:widowControl w:val="0"/>
      <w:spacing w:before="300" w:after="0" w:line="360" w:lineRule="auto"/>
    </w:pPr>
    <w:rPr>
      <w:rFonts w:ascii="Times New Roman" w:hAnsi="Times New Roman"/>
      <w:sz w:val="24"/>
    </w:rPr>
  </w:style>
  <w:style w:type="character" w:customStyle="1" w:styleId="-0">
    <w:name w:val="ЭР-содержание (правое окно)"/>
    <w:basedOn w:val="1"/>
    <w:link w:val="-"/>
    <w:rPr>
      <w:rFonts w:ascii="Times New Roman" w:hAnsi="Times New Roman"/>
      <w:sz w:val="24"/>
    </w:rPr>
  </w:style>
  <w:style w:type="paragraph" w:customStyle="1" w:styleId="xl64">
    <w:name w:val="xl64"/>
    <w:basedOn w:val="a"/>
    <w:link w:val="xl640"/>
    <w:pPr>
      <w:spacing w:beforeAutospacing="1" w:afterAutospacing="1" w:line="240" w:lineRule="auto"/>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xl79">
    <w:name w:val="xl79"/>
    <w:basedOn w:val="a"/>
    <w:link w:val="xl790"/>
    <w:pPr>
      <w:spacing w:beforeAutospacing="1" w:afterAutospacing="1" w:line="240" w:lineRule="auto"/>
    </w:pPr>
    <w:rPr>
      <w:rFonts w:ascii="Times New Roman" w:hAnsi="Times New Roman"/>
      <w:sz w:val="14"/>
    </w:rPr>
  </w:style>
  <w:style w:type="character" w:customStyle="1" w:styleId="xl790">
    <w:name w:val="xl79"/>
    <w:basedOn w:val="1"/>
    <w:link w:val="xl79"/>
    <w:rPr>
      <w:rFonts w:ascii="Times New Roman" w:hAnsi="Times New Roman"/>
      <w:sz w:val="14"/>
    </w:rPr>
  </w:style>
  <w:style w:type="paragraph" w:customStyle="1" w:styleId="xl121">
    <w:name w:val="xl121"/>
    <w:basedOn w:val="a"/>
    <w:link w:val="xl1210"/>
    <w:pPr>
      <w:spacing w:beforeAutospacing="1" w:afterAutospacing="1" w:line="240" w:lineRule="auto"/>
    </w:pPr>
    <w:rPr>
      <w:rFonts w:ascii="Times New Roman" w:hAnsi="Times New Roman"/>
      <w:b/>
      <w:i/>
      <w:sz w:val="16"/>
    </w:rPr>
  </w:style>
  <w:style w:type="character" w:customStyle="1" w:styleId="xl1210">
    <w:name w:val="xl121"/>
    <w:basedOn w:val="1"/>
    <w:link w:val="xl121"/>
    <w:rPr>
      <w:rFonts w:ascii="Times New Roman" w:hAnsi="Times New Roman"/>
      <w:b/>
      <w:i/>
      <w:color w:val="000000"/>
      <w:sz w:val="16"/>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212pt">
    <w:name w:val="Основной текст (2) + 12 pt"/>
    <w:link w:val="212pt0"/>
    <w:rPr>
      <w:rFonts w:ascii="Times New Roman" w:hAnsi="Times New Roman"/>
      <w:sz w:val="24"/>
      <w:highlight w:val="white"/>
    </w:rPr>
  </w:style>
  <w:style w:type="character" w:customStyle="1" w:styleId="212pt0">
    <w:name w:val="Основной текст (2) + 12 pt"/>
    <w:aliases w:val="Полужирный2,Курсив1"/>
    <w:link w:val="212pt"/>
    <w:rPr>
      <w:rFonts w:ascii="Times New Roman" w:hAnsi="Times New Roman"/>
      <w:strike w:val="0"/>
      <w:color w:val="000000"/>
      <w:spacing w:val="0"/>
      <w:sz w:val="24"/>
      <w:highlight w:val="white"/>
      <w:u w:val="none"/>
    </w:rPr>
  </w:style>
  <w:style w:type="paragraph" w:customStyle="1" w:styleId="xl103">
    <w:name w:val="xl103"/>
    <w:basedOn w:val="a"/>
    <w:link w:val="xl1030"/>
    <w:pPr>
      <w:spacing w:beforeAutospacing="1" w:afterAutospacing="1" w:line="240" w:lineRule="auto"/>
      <w:jc w:val="center"/>
    </w:pPr>
    <w:rPr>
      <w:rFonts w:ascii="Times New Roman" w:hAnsi="Times New Roman"/>
      <w:b/>
      <w:sz w:val="16"/>
    </w:rPr>
  </w:style>
  <w:style w:type="character" w:customStyle="1" w:styleId="xl1030">
    <w:name w:val="xl103"/>
    <w:basedOn w:val="1"/>
    <w:link w:val="xl103"/>
    <w:rPr>
      <w:rFonts w:ascii="Times New Roman" w:hAnsi="Times New Roman"/>
      <w:b/>
      <w:color w:val="000000"/>
      <w:sz w:val="16"/>
    </w:rPr>
  </w:style>
  <w:style w:type="paragraph" w:customStyle="1" w:styleId="affb">
    <w:name w:val="Основное меню (преемственное)"/>
    <w:basedOn w:val="a"/>
    <w:next w:val="a"/>
    <w:link w:val="affc"/>
    <w:pPr>
      <w:widowControl w:val="0"/>
      <w:spacing w:after="0" w:line="360" w:lineRule="auto"/>
      <w:ind w:firstLine="720"/>
      <w:jc w:val="both"/>
    </w:pPr>
    <w:rPr>
      <w:rFonts w:ascii="Verdana" w:hAnsi="Verdana"/>
    </w:rPr>
  </w:style>
  <w:style w:type="character" w:customStyle="1" w:styleId="affc">
    <w:name w:val="Основное меню (преемственное)"/>
    <w:basedOn w:val="1"/>
    <w:link w:val="affb"/>
    <w:rPr>
      <w:rFonts w:ascii="Verdana" w:hAnsi="Verdana"/>
    </w:rPr>
  </w:style>
  <w:style w:type="paragraph" w:customStyle="1" w:styleId="affd">
    <w:name w:val="Текст (прав. подпись)"/>
    <w:basedOn w:val="a"/>
    <w:next w:val="a"/>
    <w:link w:val="affe"/>
    <w:pPr>
      <w:widowControl w:val="0"/>
      <w:spacing w:after="0" w:line="360" w:lineRule="auto"/>
      <w:jc w:val="right"/>
    </w:pPr>
    <w:rPr>
      <w:rFonts w:ascii="Times New Roman" w:hAnsi="Times New Roman"/>
      <w:sz w:val="24"/>
    </w:rPr>
  </w:style>
  <w:style w:type="character" w:customStyle="1" w:styleId="affe">
    <w:name w:val="Текст (прав. подпись)"/>
    <w:basedOn w:val="1"/>
    <w:link w:val="affd"/>
    <w:rPr>
      <w:rFonts w:ascii="Times New Roman" w:hAnsi="Times New Roman"/>
      <w:sz w:val="24"/>
    </w:rPr>
  </w:style>
  <w:style w:type="paragraph" w:customStyle="1" w:styleId="xl114">
    <w:name w:val="xl114"/>
    <w:basedOn w:val="a"/>
    <w:link w:val="xl1140"/>
    <w:pPr>
      <w:spacing w:beforeAutospacing="1" w:afterAutospacing="1" w:line="240" w:lineRule="auto"/>
    </w:pPr>
    <w:rPr>
      <w:rFonts w:ascii="Times New Roman" w:hAnsi="Times New Roman"/>
      <w:b/>
      <w:i/>
      <w:sz w:val="16"/>
    </w:rPr>
  </w:style>
  <w:style w:type="character" w:customStyle="1" w:styleId="xl1140">
    <w:name w:val="xl114"/>
    <w:basedOn w:val="1"/>
    <w:link w:val="xl114"/>
    <w:rPr>
      <w:rFonts w:ascii="Times New Roman" w:hAnsi="Times New Roman"/>
      <w:b/>
      <w:i/>
      <w:color w:val="000000"/>
      <w:sz w:val="16"/>
    </w:rPr>
  </w:style>
  <w:style w:type="paragraph" w:customStyle="1" w:styleId="xl113">
    <w:name w:val="xl113"/>
    <w:basedOn w:val="a"/>
    <w:link w:val="xl1130"/>
    <w:pPr>
      <w:spacing w:beforeAutospacing="1" w:afterAutospacing="1" w:line="240" w:lineRule="auto"/>
    </w:pPr>
    <w:rPr>
      <w:rFonts w:ascii="Times New Roman" w:hAnsi="Times New Roman"/>
      <w:sz w:val="16"/>
    </w:rPr>
  </w:style>
  <w:style w:type="character" w:customStyle="1" w:styleId="xl1130">
    <w:name w:val="xl113"/>
    <w:basedOn w:val="1"/>
    <w:link w:val="xl113"/>
    <w:rPr>
      <w:rFonts w:ascii="Times New Roman" w:hAnsi="Times New Roman"/>
      <w:color w:val="000000"/>
      <w:sz w:val="16"/>
    </w:rPr>
  </w:style>
  <w:style w:type="paragraph" w:styleId="afff">
    <w:name w:val="TOC Heading"/>
    <w:basedOn w:val="10"/>
    <w:next w:val="a"/>
    <w:link w:val="afff0"/>
    <w:uiPriority w:val="39"/>
    <w:qFormat/>
    <w:pPr>
      <w:spacing w:before="240" w:line="264" w:lineRule="auto"/>
      <w:ind w:firstLine="709"/>
      <w:jc w:val="left"/>
      <w:outlineLvl w:val="8"/>
    </w:pPr>
    <w:rPr>
      <w:rFonts w:ascii="@Batang" w:hAnsi="@Batang"/>
      <w:b w:val="0"/>
      <w:smallCaps/>
      <w:color w:val="2F5496"/>
    </w:rPr>
  </w:style>
  <w:style w:type="character" w:customStyle="1" w:styleId="afff0">
    <w:name w:val="Заголовок оглавления Знак"/>
    <w:basedOn w:val="11"/>
    <w:link w:val="afff"/>
    <w:rPr>
      <w:rFonts w:ascii="@Batang" w:hAnsi="@Batang"/>
      <w:b w:val="0"/>
      <w:smallCaps/>
      <w:color w:val="2F5496"/>
      <w:sz w:val="24"/>
    </w:rPr>
  </w:style>
  <w:style w:type="paragraph" w:customStyle="1" w:styleId="xl98">
    <w:name w:val="xl98"/>
    <w:basedOn w:val="a"/>
    <w:link w:val="xl980"/>
    <w:pPr>
      <w:spacing w:beforeAutospacing="1" w:afterAutospacing="1" w:line="240" w:lineRule="auto"/>
    </w:pPr>
    <w:rPr>
      <w:rFonts w:ascii="Times New Roman" w:hAnsi="Times New Roman"/>
      <w:color w:val="FF0000"/>
      <w:sz w:val="14"/>
    </w:rPr>
  </w:style>
  <w:style w:type="character" w:customStyle="1" w:styleId="xl980">
    <w:name w:val="xl98"/>
    <w:basedOn w:val="1"/>
    <w:link w:val="xl98"/>
    <w:rPr>
      <w:rFonts w:ascii="Times New Roman" w:hAnsi="Times New Roman"/>
      <w:color w:val="FF0000"/>
      <w:sz w:val="14"/>
    </w:rPr>
  </w:style>
  <w:style w:type="paragraph" w:customStyle="1" w:styleId="afff1">
    <w:name w:val="Подзаголовок для информации об изменениях"/>
    <w:basedOn w:val="af0"/>
    <w:next w:val="a"/>
    <w:link w:val="afff2"/>
    <w:rPr>
      <w:b/>
    </w:rPr>
  </w:style>
  <w:style w:type="character" w:customStyle="1" w:styleId="afff2">
    <w:name w:val="Подзаголовок для информации об изменениях"/>
    <w:basedOn w:val="af1"/>
    <w:link w:val="afff1"/>
    <w:rPr>
      <w:rFonts w:ascii="Times New Roman" w:hAnsi="Times New Roman"/>
      <w:b/>
      <w:color w:val="353842"/>
      <w:sz w:val="18"/>
    </w:rPr>
  </w:style>
  <w:style w:type="paragraph" w:customStyle="1" w:styleId="afff3">
    <w:name w:val="Внимание"/>
    <w:basedOn w:val="a"/>
    <w:next w:val="a"/>
    <w:link w:val="afff4"/>
    <w:pPr>
      <w:widowControl w:val="0"/>
      <w:spacing w:before="240" w:after="240" w:line="360" w:lineRule="auto"/>
      <w:ind w:left="420" w:right="420" w:firstLine="300"/>
      <w:jc w:val="both"/>
    </w:pPr>
    <w:rPr>
      <w:rFonts w:ascii="Times New Roman" w:hAnsi="Times New Roman"/>
      <w:sz w:val="24"/>
    </w:rPr>
  </w:style>
  <w:style w:type="character" w:customStyle="1" w:styleId="afff4">
    <w:name w:val="Внимание"/>
    <w:basedOn w:val="1"/>
    <w:link w:val="afff3"/>
    <w:rPr>
      <w:rFonts w:ascii="Times New Roman" w:hAnsi="Times New Roman"/>
      <w:sz w:val="24"/>
    </w:rPr>
  </w:style>
  <w:style w:type="paragraph" w:customStyle="1" w:styleId="xl75">
    <w:name w:val="xl75"/>
    <w:basedOn w:val="a"/>
    <w:link w:val="xl750"/>
    <w:pPr>
      <w:spacing w:beforeAutospacing="1" w:afterAutospacing="1" w:line="240" w:lineRule="auto"/>
      <w:jc w:val="center"/>
    </w:pPr>
    <w:rPr>
      <w:rFonts w:ascii="Times New Roman" w:hAnsi="Times New Roman"/>
      <w:sz w:val="16"/>
    </w:rPr>
  </w:style>
  <w:style w:type="character" w:customStyle="1" w:styleId="xl750">
    <w:name w:val="xl75"/>
    <w:basedOn w:val="1"/>
    <w:link w:val="xl75"/>
    <w:rPr>
      <w:rFonts w:ascii="Times New Roman" w:hAnsi="Times New Roman"/>
      <w:sz w:val="16"/>
    </w:rPr>
  </w:style>
  <w:style w:type="paragraph" w:customStyle="1" w:styleId="19">
    <w:name w:val="Заголовок Знак1"/>
    <w:basedOn w:val="14"/>
    <w:link w:val="1a"/>
    <w:rPr>
      <w:rFonts w:asciiTheme="majorHAnsi" w:hAnsiTheme="majorHAnsi"/>
      <w:spacing w:val="-10"/>
      <w:sz w:val="56"/>
    </w:rPr>
  </w:style>
  <w:style w:type="character" w:customStyle="1" w:styleId="1a">
    <w:name w:val="Заголовок Знак1"/>
    <w:basedOn w:val="a0"/>
    <w:link w:val="19"/>
    <w:uiPriority w:val="10"/>
    <w:rPr>
      <w:rFonts w:asciiTheme="majorHAnsi" w:hAnsiTheme="majorHAnsi"/>
      <w:spacing w:val="-10"/>
      <w:sz w:val="56"/>
    </w:rPr>
  </w:style>
  <w:style w:type="paragraph" w:customStyle="1" w:styleId="xl89">
    <w:name w:val="xl89"/>
    <w:basedOn w:val="a"/>
    <w:link w:val="xl890"/>
    <w:pPr>
      <w:spacing w:beforeAutospacing="1" w:afterAutospacing="1" w:line="240" w:lineRule="auto"/>
    </w:pPr>
    <w:rPr>
      <w:rFonts w:ascii="Times New Roman" w:hAnsi="Times New Roman"/>
      <w:i/>
      <w:sz w:val="14"/>
    </w:rPr>
  </w:style>
  <w:style w:type="character" w:customStyle="1" w:styleId="xl890">
    <w:name w:val="xl89"/>
    <w:basedOn w:val="1"/>
    <w:link w:val="xl89"/>
    <w:rPr>
      <w:rFonts w:ascii="Times New Roman" w:hAnsi="Times New Roman"/>
      <w:i/>
      <w:sz w:val="14"/>
    </w:rPr>
  </w:style>
  <w:style w:type="paragraph" w:customStyle="1" w:styleId="afff5">
    <w:name w:val="Прижатый влево"/>
    <w:basedOn w:val="a"/>
    <w:next w:val="a"/>
    <w:link w:val="afff6"/>
    <w:pPr>
      <w:widowControl w:val="0"/>
      <w:spacing w:after="0" w:line="360" w:lineRule="auto"/>
    </w:pPr>
    <w:rPr>
      <w:rFonts w:ascii="Times New Roman" w:hAnsi="Times New Roman"/>
      <w:sz w:val="24"/>
    </w:rPr>
  </w:style>
  <w:style w:type="character" w:customStyle="1" w:styleId="afff6">
    <w:name w:val="Прижатый влево"/>
    <w:basedOn w:val="1"/>
    <w:link w:val="afff5"/>
    <w:rPr>
      <w:rFonts w:ascii="Times New Roman" w:hAnsi="Times New Roman"/>
      <w:sz w:val="24"/>
    </w:rPr>
  </w:style>
  <w:style w:type="paragraph" w:customStyle="1" w:styleId="xl162">
    <w:name w:val="xl162"/>
    <w:basedOn w:val="a"/>
    <w:link w:val="xl1620"/>
    <w:pPr>
      <w:spacing w:beforeAutospacing="1" w:afterAutospacing="1" w:line="240" w:lineRule="auto"/>
      <w:jc w:val="center"/>
    </w:pPr>
    <w:rPr>
      <w:rFonts w:ascii="Times New Roman" w:hAnsi="Times New Roman"/>
      <w:b/>
      <w:sz w:val="16"/>
    </w:rPr>
  </w:style>
  <w:style w:type="character" w:customStyle="1" w:styleId="xl1620">
    <w:name w:val="xl162"/>
    <w:basedOn w:val="1"/>
    <w:link w:val="xl162"/>
    <w:rPr>
      <w:rFonts w:ascii="Times New Roman" w:hAnsi="Times New Roman"/>
      <w:b/>
      <w:sz w:val="16"/>
    </w:rPr>
  </w:style>
  <w:style w:type="paragraph" w:customStyle="1" w:styleId="xl96">
    <w:name w:val="xl96"/>
    <w:basedOn w:val="a"/>
    <w:link w:val="xl960"/>
    <w:pPr>
      <w:spacing w:beforeAutospacing="1" w:afterAutospacing="1" w:line="240" w:lineRule="auto"/>
    </w:pPr>
    <w:rPr>
      <w:rFonts w:ascii="Times New Roman" w:hAnsi="Times New Roman"/>
      <w:color w:val="FF0000"/>
      <w:sz w:val="14"/>
    </w:rPr>
  </w:style>
  <w:style w:type="character" w:customStyle="1" w:styleId="xl960">
    <w:name w:val="xl96"/>
    <w:basedOn w:val="1"/>
    <w:link w:val="xl96"/>
    <w:rPr>
      <w:rFonts w:ascii="Times New Roman" w:hAnsi="Times New Roman"/>
      <w:color w:val="FF0000"/>
      <w:sz w:val="14"/>
    </w:rPr>
  </w:style>
  <w:style w:type="paragraph" w:customStyle="1" w:styleId="xl74">
    <w:name w:val="xl74"/>
    <w:basedOn w:val="a"/>
    <w:link w:val="xl740"/>
    <w:pPr>
      <w:spacing w:beforeAutospacing="1" w:afterAutospacing="1" w:line="240" w:lineRule="auto"/>
    </w:pPr>
    <w:rPr>
      <w:rFonts w:ascii="Times New Roman" w:hAnsi="Times New Roman"/>
      <w:sz w:val="16"/>
    </w:rPr>
  </w:style>
  <w:style w:type="character" w:customStyle="1" w:styleId="xl740">
    <w:name w:val="xl74"/>
    <w:basedOn w:val="1"/>
    <w:link w:val="xl74"/>
    <w:rPr>
      <w:rFonts w:ascii="Times New Roman" w:hAnsi="Times New Roman"/>
      <w:color w:val="000000"/>
      <w:sz w:val="16"/>
    </w:rPr>
  </w:style>
  <w:style w:type="paragraph" w:customStyle="1" w:styleId="xl151">
    <w:name w:val="xl151"/>
    <w:basedOn w:val="a"/>
    <w:link w:val="xl1510"/>
    <w:pPr>
      <w:spacing w:beforeAutospacing="1" w:afterAutospacing="1" w:line="240" w:lineRule="auto"/>
      <w:jc w:val="center"/>
    </w:pPr>
    <w:rPr>
      <w:rFonts w:ascii="Times New Roman" w:hAnsi="Times New Roman"/>
      <w:i/>
      <w:sz w:val="14"/>
    </w:rPr>
  </w:style>
  <w:style w:type="character" w:customStyle="1" w:styleId="xl1510">
    <w:name w:val="xl151"/>
    <w:basedOn w:val="1"/>
    <w:link w:val="xl151"/>
    <w:rPr>
      <w:rFonts w:ascii="Times New Roman" w:hAnsi="Times New Roman"/>
      <w:i/>
      <w:sz w:val="14"/>
    </w:rPr>
  </w:style>
  <w:style w:type="paragraph" w:customStyle="1" w:styleId="afff7">
    <w:name w:val="Технический комментарий"/>
    <w:basedOn w:val="a"/>
    <w:next w:val="a"/>
    <w:link w:val="afff8"/>
    <w:pPr>
      <w:widowControl w:val="0"/>
      <w:spacing w:after="0" w:line="360" w:lineRule="auto"/>
    </w:pPr>
    <w:rPr>
      <w:rFonts w:ascii="Times New Roman" w:hAnsi="Times New Roman"/>
      <w:color w:val="463F31"/>
      <w:sz w:val="24"/>
    </w:rPr>
  </w:style>
  <w:style w:type="character" w:customStyle="1" w:styleId="afff8">
    <w:name w:val="Технический комментарий"/>
    <w:basedOn w:val="1"/>
    <w:link w:val="afff7"/>
    <w:rPr>
      <w:rFonts w:ascii="Times New Roman" w:hAnsi="Times New Roman"/>
      <w:color w:val="463F31"/>
      <w:sz w:val="24"/>
    </w:rPr>
  </w:style>
  <w:style w:type="paragraph" w:styleId="afff9">
    <w:name w:val="footer"/>
    <w:aliases w:val="Нижний колонтитул Знак Знак Знак,Нижний колонтитул1,Нижний колонтитул Знак Знак"/>
    <w:basedOn w:val="a"/>
    <w:link w:val="afffa"/>
    <w:pPr>
      <w:tabs>
        <w:tab w:val="center" w:pos="4677"/>
        <w:tab w:val="right" w:pos="9355"/>
      </w:tabs>
      <w:spacing w:after="0" w:line="240" w:lineRule="auto"/>
    </w:pPr>
    <w:rPr>
      <w:rFonts w:asciiTheme="minorHAnsi" w:hAnsiTheme="minorHAnsi"/>
    </w:rPr>
  </w:style>
  <w:style w:type="character" w:customStyle="1" w:styleId="afffa">
    <w:name w:val="Нижний колонтитул Знак"/>
    <w:aliases w:val="Нижний колонтитул Знак Знак Знак Знак,Нижний колонтитул1 Знак,Нижний колонтитул Знак Знак Знак1"/>
    <w:basedOn w:val="1"/>
    <w:link w:val="afff9"/>
    <w:rPr>
      <w:rFonts w:asciiTheme="minorHAnsi" w:hAnsiTheme="minorHAnsi"/>
    </w:rPr>
  </w:style>
  <w:style w:type="paragraph" w:customStyle="1" w:styleId="xl136">
    <w:name w:val="xl136"/>
    <w:basedOn w:val="a"/>
    <w:link w:val="xl1360"/>
    <w:pPr>
      <w:spacing w:beforeAutospacing="1" w:afterAutospacing="1" w:line="240" w:lineRule="auto"/>
    </w:pPr>
    <w:rPr>
      <w:rFonts w:ascii="Times New Roman" w:hAnsi="Times New Roman"/>
      <w:b/>
      <w:sz w:val="16"/>
    </w:rPr>
  </w:style>
  <w:style w:type="character" w:customStyle="1" w:styleId="xl1360">
    <w:name w:val="xl136"/>
    <w:basedOn w:val="1"/>
    <w:link w:val="xl136"/>
    <w:rPr>
      <w:rFonts w:ascii="Times New Roman" w:hAnsi="Times New Roman"/>
      <w:b/>
      <w:sz w:val="16"/>
    </w:rPr>
  </w:style>
  <w:style w:type="paragraph" w:customStyle="1" w:styleId="afffb">
    <w:name w:val="Колонтитул (правый)"/>
    <w:basedOn w:val="affd"/>
    <w:next w:val="a"/>
    <w:link w:val="afffc"/>
    <w:rPr>
      <w:sz w:val="14"/>
    </w:rPr>
  </w:style>
  <w:style w:type="character" w:customStyle="1" w:styleId="afffc">
    <w:name w:val="Колонтитул (правый)"/>
    <w:basedOn w:val="affe"/>
    <w:link w:val="afffb"/>
    <w:rPr>
      <w:rFonts w:ascii="Times New Roman" w:hAnsi="Times New Roman"/>
      <w:sz w:val="14"/>
    </w:rPr>
  </w:style>
  <w:style w:type="paragraph" w:customStyle="1" w:styleId="xl80">
    <w:name w:val="xl80"/>
    <w:basedOn w:val="a"/>
    <w:link w:val="xl800"/>
    <w:pPr>
      <w:spacing w:beforeAutospacing="1" w:afterAutospacing="1" w:line="240" w:lineRule="auto"/>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xl85">
    <w:name w:val="xl85"/>
    <w:basedOn w:val="a"/>
    <w:link w:val="xl850"/>
    <w:pPr>
      <w:spacing w:beforeAutospacing="1" w:afterAutospacing="1" w:line="240" w:lineRule="auto"/>
    </w:pPr>
    <w:rPr>
      <w:rFonts w:ascii="Times New Roman" w:hAnsi="Times New Roman"/>
      <w:sz w:val="14"/>
    </w:rPr>
  </w:style>
  <w:style w:type="character" w:customStyle="1" w:styleId="xl850">
    <w:name w:val="xl85"/>
    <w:basedOn w:val="1"/>
    <w:link w:val="xl85"/>
    <w:rPr>
      <w:rFonts w:ascii="Times New Roman" w:hAnsi="Times New Roman"/>
      <w:sz w:val="14"/>
    </w:rPr>
  </w:style>
  <w:style w:type="paragraph" w:customStyle="1" w:styleId="afffd">
    <w:name w:val="Подвал для информации об изменениях"/>
    <w:basedOn w:val="10"/>
    <w:next w:val="a"/>
    <w:link w:val="afffe"/>
    <w:pPr>
      <w:spacing w:before="480"/>
      <w:ind w:firstLine="709"/>
      <w:outlineLvl w:val="8"/>
    </w:pPr>
    <w:rPr>
      <w:rFonts w:ascii="Times New Roman" w:hAnsi="Times New Roman"/>
      <w:b w:val="0"/>
      <w:smallCaps/>
      <w:sz w:val="18"/>
    </w:rPr>
  </w:style>
  <w:style w:type="character" w:customStyle="1" w:styleId="afffe">
    <w:name w:val="Подвал для информации об изменениях"/>
    <w:basedOn w:val="11"/>
    <w:link w:val="afffd"/>
    <w:rPr>
      <w:rFonts w:ascii="Times New Roman" w:hAnsi="Times New Roman"/>
      <w:b w:val="0"/>
      <w:smallCaps/>
      <w:sz w:val="18"/>
    </w:rPr>
  </w:style>
  <w:style w:type="paragraph" w:customStyle="1" w:styleId="xl67">
    <w:name w:val="xl67"/>
    <w:basedOn w:val="a"/>
    <w:link w:val="xl670"/>
    <w:pPr>
      <w:spacing w:beforeAutospacing="1" w:afterAutospacing="1" w:line="240" w:lineRule="auto"/>
      <w:jc w:val="both"/>
    </w:pPr>
    <w:rPr>
      <w:rFonts w:ascii="Times New Roman" w:hAnsi="Times New Roman"/>
      <w:sz w:val="16"/>
    </w:rPr>
  </w:style>
  <w:style w:type="character" w:customStyle="1" w:styleId="xl670">
    <w:name w:val="xl67"/>
    <w:basedOn w:val="1"/>
    <w:link w:val="xl67"/>
    <w:rPr>
      <w:rFonts w:ascii="Times New Roman" w:hAnsi="Times New Roman"/>
      <w:color w:val="000000"/>
      <w:sz w:val="16"/>
    </w:rPr>
  </w:style>
  <w:style w:type="paragraph" w:customStyle="1" w:styleId="xl141">
    <w:name w:val="xl141"/>
    <w:basedOn w:val="a"/>
    <w:link w:val="xl1410"/>
    <w:pPr>
      <w:spacing w:beforeAutospacing="1" w:afterAutospacing="1" w:line="240" w:lineRule="auto"/>
    </w:pPr>
    <w:rPr>
      <w:rFonts w:ascii="Times New Roman" w:hAnsi="Times New Roman"/>
      <w:sz w:val="14"/>
    </w:rPr>
  </w:style>
  <w:style w:type="character" w:customStyle="1" w:styleId="xl1410">
    <w:name w:val="xl141"/>
    <w:basedOn w:val="1"/>
    <w:link w:val="xl141"/>
    <w:rPr>
      <w:rFonts w:ascii="Times New Roman" w:hAnsi="Times New Roman"/>
      <w:sz w:val="14"/>
    </w:rPr>
  </w:style>
  <w:style w:type="paragraph" w:customStyle="1" w:styleId="xl69">
    <w:name w:val="xl69"/>
    <w:basedOn w:val="a"/>
    <w:link w:val="xl690"/>
    <w:pPr>
      <w:spacing w:beforeAutospacing="1" w:afterAutospacing="1" w:line="240" w:lineRule="auto"/>
    </w:pPr>
    <w:rPr>
      <w:rFonts w:ascii="Times New Roman" w:hAnsi="Times New Roman"/>
      <w:sz w:val="16"/>
    </w:rPr>
  </w:style>
  <w:style w:type="character" w:customStyle="1" w:styleId="xl690">
    <w:name w:val="xl69"/>
    <w:basedOn w:val="1"/>
    <w:link w:val="xl69"/>
    <w:rPr>
      <w:rFonts w:ascii="Times New Roman" w:hAnsi="Times New Roman"/>
      <w:color w:val="000000"/>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ff">
    <w:name w:val="Утратил силу"/>
    <w:link w:val="affff0"/>
    <w:rPr>
      <w:b/>
      <w:strike/>
      <w:color w:val="666600"/>
    </w:rPr>
  </w:style>
  <w:style w:type="character" w:customStyle="1" w:styleId="affff0">
    <w:name w:val="Утратил силу"/>
    <w:link w:val="affff"/>
    <w:uiPriority w:val="99"/>
    <w:rPr>
      <w:b/>
      <w:strike/>
      <w:color w:val="666600"/>
    </w:rPr>
  </w:style>
  <w:style w:type="paragraph" w:customStyle="1" w:styleId="affff1">
    <w:name w:val="Куда обратиться?"/>
    <w:basedOn w:val="afff3"/>
    <w:next w:val="a"/>
    <w:link w:val="affff2"/>
  </w:style>
  <w:style w:type="character" w:customStyle="1" w:styleId="affff2">
    <w:name w:val="Куда обратиться?"/>
    <w:basedOn w:val="afff4"/>
    <w:link w:val="affff1"/>
    <w:rPr>
      <w:rFonts w:ascii="Times New Roman" w:hAnsi="Times New Roman"/>
      <w:sz w:val="24"/>
    </w:rPr>
  </w:style>
  <w:style w:type="paragraph" w:customStyle="1" w:styleId="1b">
    <w:name w:val="Слабое выделение1"/>
    <w:link w:val="affff3"/>
    <w:rPr>
      <w:i/>
      <w:color w:val="404040"/>
    </w:rPr>
  </w:style>
  <w:style w:type="character" w:styleId="affff3">
    <w:name w:val="Subtle Emphasis"/>
    <w:link w:val="1b"/>
    <w:uiPriority w:val="19"/>
    <w:qFormat/>
    <w:rPr>
      <w:i/>
      <w:color w:val="404040"/>
    </w:rPr>
  </w:style>
  <w:style w:type="paragraph" w:customStyle="1" w:styleId="xl179">
    <w:name w:val="xl179"/>
    <w:basedOn w:val="a"/>
    <w:link w:val="xl1790"/>
    <w:pPr>
      <w:spacing w:beforeAutospacing="1" w:afterAutospacing="1" w:line="240" w:lineRule="auto"/>
      <w:jc w:val="center"/>
    </w:pPr>
    <w:rPr>
      <w:rFonts w:ascii="Times New Roman" w:hAnsi="Times New Roman"/>
      <w:sz w:val="14"/>
    </w:rPr>
  </w:style>
  <w:style w:type="character" w:customStyle="1" w:styleId="xl1790">
    <w:name w:val="xl179"/>
    <w:basedOn w:val="1"/>
    <w:link w:val="xl179"/>
    <w:rPr>
      <w:rFonts w:ascii="Times New Roman" w:hAnsi="Times New Roman"/>
      <w:sz w:val="14"/>
    </w:rPr>
  </w:style>
  <w:style w:type="paragraph" w:customStyle="1" w:styleId="xl97">
    <w:name w:val="xl97"/>
    <w:basedOn w:val="a"/>
    <w:link w:val="xl970"/>
    <w:pPr>
      <w:spacing w:beforeAutospacing="1" w:afterAutospacing="1" w:line="240" w:lineRule="auto"/>
    </w:pPr>
    <w:rPr>
      <w:rFonts w:ascii="Times New Roman" w:hAnsi="Times New Roman"/>
      <w:color w:val="FF0000"/>
      <w:sz w:val="24"/>
    </w:rPr>
  </w:style>
  <w:style w:type="character" w:customStyle="1" w:styleId="xl970">
    <w:name w:val="xl97"/>
    <w:basedOn w:val="1"/>
    <w:link w:val="xl97"/>
    <w:rPr>
      <w:rFonts w:ascii="Times New Roman" w:hAnsi="Times New Roman"/>
      <w:color w:val="FF0000"/>
      <w:sz w:val="24"/>
    </w:rPr>
  </w:style>
  <w:style w:type="paragraph" w:customStyle="1" w:styleId="xl81">
    <w:name w:val="xl81"/>
    <w:basedOn w:val="a"/>
    <w:link w:val="xl810"/>
    <w:pPr>
      <w:spacing w:beforeAutospacing="1" w:afterAutospacing="1" w:line="240" w:lineRule="auto"/>
    </w:pPr>
    <w:rPr>
      <w:rFonts w:ascii="Times New Roman" w:hAnsi="Times New Roman"/>
      <w:color w:val="FF0000"/>
      <w:sz w:val="14"/>
    </w:rPr>
  </w:style>
  <w:style w:type="character" w:customStyle="1" w:styleId="xl810">
    <w:name w:val="xl81"/>
    <w:basedOn w:val="1"/>
    <w:link w:val="xl81"/>
    <w:rPr>
      <w:rFonts w:ascii="Times New Roman" w:hAnsi="Times New Roman"/>
      <w:color w:val="FF0000"/>
      <w:sz w:val="14"/>
    </w:rPr>
  </w:style>
  <w:style w:type="paragraph" w:customStyle="1" w:styleId="xl119">
    <w:name w:val="xl119"/>
    <w:basedOn w:val="a"/>
    <w:link w:val="xl1190"/>
    <w:pPr>
      <w:spacing w:beforeAutospacing="1" w:afterAutospacing="1" w:line="240" w:lineRule="auto"/>
    </w:pPr>
    <w:rPr>
      <w:rFonts w:ascii="Times New Roman" w:hAnsi="Times New Roman"/>
      <w:color w:val="FFFFFF"/>
      <w:sz w:val="14"/>
    </w:rPr>
  </w:style>
  <w:style w:type="character" w:customStyle="1" w:styleId="xl1190">
    <w:name w:val="xl119"/>
    <w:basedOn w:val="1"/>
    <w:link w:val="xl119"/>
    <w:rPr>
      <w:rFonts w:ascii="Times New Roman" w:hAnsi="Times New Roman"/>
      <w:color w:val="FFFFFF"/>
      <w:sz w:val="14"/>
    </w:rPr>
  </w:style>
  <w:style w:type="paragraph" w:styleId="affff4">
    <w:name w:val="Balloon Text"/>
    <w:basedOn w:val="a"/>
    <w:link w:val="affff5"/>
    <w:uiPriority w:val="99"/>
    <w:pPr>
      <w:spacing w:after="0" w:line="240" w:lineRule="auto"/>
    </w:pPr>
    <w:rPr>
      <w:rFonts w:ascii="Segoe UI" w:hAnsi="Segoe UI"/>
      <w:sz w:val="18"/>
    </w:rPr>
  </w:style>
  <w:style w:type="character" w:customStyle="1" w:styleId="affff5">
    <w:name w:val="Текст выноски Знак"/>
    <w:basedOn w:val="1"/>
    <w:link w:val="affff4"/>
    <w:uiPriority w:val="99"/>
    <w:rPr>
      <w:rFonts w:ascii="Segoe UI" w:hAnsi="Segoe UI"/>
      <w:sz w:val="18"/>
    </w:rPr>
  </w:style>
  <w:style w:type="paragraph" w:customStyle="1" w:styleId="xl161">
    <w:name w:val="xl161"/>
    <w:basedOn w:val="a"/>
    <w:link w:val="xl1610"/>
    <w:pPr>
      <w:spacing w:beforeAutospacing="1" w:afterAutospacing="1" w:line="240" w:lineRule="auto"/>
      <w:jc w:val="center"/>
    </w:pPr>
    <w:rPr>
      <w:rFonts w:ascii="Times New Roman" w:hAnsi="Times New Roman"/>
      <w:b/>
      <w:sz w:val="16"/>
    </w:rPr>
  </w:style>
  <w:style w:type="character" w:customStyle="1" w:styleId="xl1610">
    <w:name w:val="xl161"/>
    <w:basedOn w:val="1"/>
    <w:link w:val="xl161"/>
    <w:rPr>
      <w:rFonts w:ascii="Times New Roman" w:hAnsi="Times New Roman"/>
      <w:b/>
      <w:sz w:val="16"/>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133">
    <w:name w:val="xl133"/>
    <w:basedOn w:val="a"/>
    <w:link w:val="xl1330"/>
    <w:pPr>
      <w:spacing w:beforeAutospacing="1" w:afterAutospacing="1" w:line="240" w:lineRule="auto"/>
    </w:pPr>
    <w:rPr>
      <w:rFonts w:ascii="Times New Roman" w:hAnsi="Times New Roman"/>
      <w:color w:val="FFFFFF"/>
      <w:sz w:val="24"/>
    </w:rPr>
  </w:style>
  <w:style w:type="character" w:customStyle="1" w:styleId="xl1330">
    <w:name w:val="xl133"/>
    <w:basedOn w:val="1"/>
    <w:link w:val="xl133"/>
    <w:rPr>
      <w:rFonts w:ascii="Times New Roman" w:hAnsi="Times New Roman"/>
      <w:color w:val="FFFFFF"/>
      <w:sz w:val="24"/>
    </w:rPr>
  </w:style>
  <w:style w:type="paragraph" w:customStyle="1" w:styleId="c21">
    <w:name w:val="c21"/>
    <w:basedOn w:val="14"/>
    <w:link w:val="c210"/>
  </w:style>
  <w:style w:type="character" w:customStyle="1" w:styleId="c210">
    <w:name w:val="c21"/>
    <w:basedOn w:val="a0"/>
    <w:link w:val="c21"/>
  </w:style>
  <w:style w:type="paragraph" w:customStyle="1" w:styleId="xl142">
    <w:name w:val="xl142"/>
    <w:basedOn w:val="a"/>
    <w:link w:val="xl1420"/>
    <w:pPr>
      <w:spacing w:beforeAutospacing="1" w:afterAutospacing="1" w:line="240" w:lineRule="auto"/>
      <w:jc w:val="center"/>
    </w:pPr>
    <w:rPr>
      <w:rFonts w:ascii="Times New Roman" w:hAnsi="Times New Roman"/>
      <w:sz w:val="16"/>
    </w:rPr>
  </w:style>
  <w:style w:type="character" w:customStyle="1" w:styleId="xl1420">
    <w:name w:val="xl142"/>
    <w:basedOn w:val="1"/>
    <w:link w:val="xl142"/>
    <w:rPr>
      <w:rFonts w:ascii="Times New Roman" w:hAnsi="Times New Roman"/>
      <w:color w:val="000000"/>
      <w:sz w:val="16"/>
    </w:rPr>
  </w:style>
  <w:style w:type="paragraph" w:customStyle="1" w:styleId="xl157">
    <w:name w:val="xl157"/>
    <w:basedOn w:val="a"/>
    <w:link w:val="xl1570"/>
    <w:pPr>
      <w:spacing w:beforeAutospacing="1" w:afterAutospacing="1" w:line="240" w:lineRule="auto"/>
      <w:jc w:val="center"/>
    </w:pPr>
    <w:rPr>
      <w:rFonts w:ascii="Times New Roman" w:hAnsi="Times New Roman"/>
      <w:b/>
      <w:sz w:val="24"/>
    </w:rPr>
  </w:style>
  <w:style w:type="character" w:customStyle="1" w:styleId="xl1570">
    <w:name w:val="xl157"/>
    <w:basedOn w:val="1"/>
    <w:link w:val="xl157"/>
    <w:rPr>
      <w:rFonts w:ascii="Times New Roman" w:hAnsi="Times New Roman"/>
      <w:b/>
      <w:sz w:val="24"/>
    </w:rPr>
  </w:style>
  <w:style w:type="paragraph" w:customStyle="1" w:styleId="1c">
    <w:name w:val="Просмотренная гиперссылка1"/>
    <w:basedOn w:val="14"/>
    <w:link w:val="1d"/>
    <w:rPr>
      <w:color w:val="800080"/>
      <w:u w:val="single"/>
    </w:rPr>
  </w:style>
  <w:style w:type="character" w:customStyle="1" w:styleId="1d">
    <w:name w:val="Просмотренная гиперссылка1"/>
    <w:basedOn w:val="a0"/>
    <w:link w:val="1c"/>
    <w:uiPriority w:val="99"/>
    <w:rPr>
      <w:color w:val="800080"/>
      <w:u w:val="single"/>
    </w:rPr>
  </w:style>
  <w:style w:type="paragraph" w:customStyle="1" w:styleId="c14">
    <w:name w:val="c14"/>
    <w:basedOn w:val="a"/>
    <w:link w:val="c140"/>
    <w:pPr>
      <w:spacing w:beforeAutospacing="1" w:afterAutospacing="1" w:line="240" w:lineRule="auto"/>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customStyle="1" w:styleId="affff6">
    <w:name w:val="Ссылка на утративший силу документ"/>
    <w:link w:val="affff7"/>
    <w:rPr>
      <w:b/>
      <w:color w:val="749232"/>
    </w:rPr>
  </w:style>
  <w:style w:type="character" w:customStyle="1" w:styleId="affff7">
    <w:name w:val="Ссылка на утративший силу документ"/>
    <w:link w:val="affff6"/>
    <w:uiPriority w:val="99"/>
    <w:rPr>
      <w:b/>
      <w:color w:val="749232"/>
    </w:rPr>
  </w:style>
  <w:style w:type="paragraph" w:customStyle="1" w:styleId="xl177">
    <w:name w:val="xl177"/>
    <w:basedOn w:val="a"/>
    <w:link w:val="xl1770"/>
    <w:pPr>
      <w:spacing w:beforeAutospacing="1" w:afterAutospacing="1" w:line="240" w:lineRule="auto"/>
      <w:jc w:val="center"/>
    </w:pPr>
    <w:rPr>
      <w:rFonts w:ascii="Times New Roman" w:hAnsi="Times New Roman"/>
      <w:sz w:val="14"/>
    </w:rPr>
  </w:style>
  <w:style w:type="character" w:customStyle="1" w:styleId="xl1770">
    <w:name w:val="xl177"/>
    <w:basedOn w:val="1"/>
    <w:link w:val="xl177"/>
    <w:rPr>
      <w:rFonts w:ascii="Times New Roman" w:hAnsi="Times New Roman"/>
      <w:sz w:val="14"/>
    </w:rPr>
  </w:style>
  <w:style w:type="paragraph" w:customStyle="1" w:styleId="xl123">
    <w:name w:val="xl123"/>
    <w:basedOn w:val="a"/>
    <w:link w:val="xl1230"/>
    <w:pPr>
      <w:spacing w:beforeAutospacing="1" w:afterAutospacing="1" w:line="240" w:lineRule="auto"/>
    </w:pPr>
    <w:rPr>
      <w:rFonts w:ascii="Times New Roman" w:hAnsi="Times New Roman"/>
      <w:b/>
      <w:sz w:val="16"/>
    </w:rPr>
  </w:style>
  <w:style w:type="character" w:customStyle="1" w:styleId="xl1230">
    <w:name w:val="xl123"/>
    <w:basedOn w:val="1"/>
    <w:link w:val="xl123"/>
    <w:rPr>
      <w:rFonts w:ascii="Times New Roman" w:hAnsi="Times New Roman"/>
      <w:b/>
      <w:color w:val="000000"/>
      <w:sz w:val="16"/>
    </w:rPr>
  </w:style>
  <w:style w:type="paragraph" w:customStyle="1" w:styleId="affff8">
    <w:name w:val="Переменная часть"/>
    <w:basedOn w:val="affb"/>
    <w:next w:val="a"/>
    <w:link w:val="affff9"/>
    <w:rPr>
      <w:sz w:val="18"/>
    </w:rPr>
  </w:style>
  <w:style w:type="character" w:customStyle="1" w:styleId="affff9">
    <w:name w:val="Переменная часть"/>
    <w:basedOn w:val="affc"/>
    <w:link w:val="affff8"/>
    <w:rPr>
      <w:rFonts w:ascii="Verdana" w:hAnsi="Verdana"/>
      <w:sz w:val="18"/>
    </w:rPr>
  </w:style>
  <w:style w:type="paragraph" w:customStyle="1" w:styleId="xl100">
    <w:name w:val="xl100"/>
    <w:basedOn w:val="a"/>
    <w:link w:val="xl1000"/>
    <w:pPr>
      <w:spacing w:beforeAutospacing="1" w:afterAutospacing="1" w:line="240" w:lineRule="auto"/>
    </w:pPr>
    <w:rPr>
      <w:rFonts w:ascii="Times New Roman" w:hAnsi="Times New Roman"/>
      <w:sz w:val="14"/>
    </w:rPr>
  </w:style>
  <w:style w:type="character" w:customStyle="1" w:styleId="xl1000">
    <w:name w:val="xl100"/>
    <w:basedOn w:val="1"/>
    <w:link w:val="xl100"/>
    <w:rPr>
      <w:rFonts w:ascii="Times New Roman" w:hAnsi="Times New Roman"/>
      <w:sz w:val="14"/>
    </w:rPr>
  </w:style>
  <w:style w:type="paragraph" w:customStyle="1" w:styleId="xl78">
    <w:name w:val="xl78"/>
    <w:basedOn w:val="a"/>
    <w:link w:val="xl780"/>
    <w:pPr>
      <w:spacing w:beforeAutospacing="1" w:afterAutospacing="1" w:line="240" w:lineRule="auto"/>
    </w:pPr>
    <w:rPr>
      <w:rFonts w:ascii="Times New Roman" w:hAnsi="Times New Roman"/>
      <w:sz w:val="14"/>
    </w:rPr>
  </w:style>
  <w:style w:type="character" w:customStyle="1" w:styleId="xl780">
    <w:name w:val="xl78"/>
    <w:basedOn w:val="1"/>
    <w:link w:val="xl78"/>
    <w:rPr>
      <w:rFonts w:ascii="Times New Roman" w:hAnsi="Times New Roman"/>
      <w:sz w:val="14"/>
    </w:rPr>
  </w:style>
  <w:style w:type="paragraph" w:customStyle="1" w:styleId="xl155">
    <w:name w:val="xl155"/>
    <w:basedOn w:val="a"/>
    <w:link w:val="xl1550"/>
    <w:pPr>
      <w:spacing w:beforeAutospacing="1" w:afterAutospacing="1" w:line="240" w:lineRule="auto"/>
      <w:jc w:val="center"/>
    </w:pPr>
    <w:rPr>
      <w:rFonts w:ascii="Times New Roman" w:hAnsi="Times New Roman"/>
      <w:i/>
      <w:sz w:val="14"/>
    </w:rPr>
  </w:style>
  <w:style w:type="character" w:customStyle="1" w:styleId="xl1550">
    <w:name w:val="xl155"/>
    <w:basedOn w:val="1"/>
    <w:link w:val="xl155"/>
    <w:rPr>
      <w:rFonts w:ascii="Times New Roman" w:hAnsi="Times New Roman"/>
      <w:i/>
      <w:sz w:val="14"/>
    </w:rPr>
  </w:style>
  <w:style w:type="paragraph" w:styleId="32">
    <w:name w:val="toc 3"/>
    <w:basedOn w:val="a"/>
    <w:next w:val="a"/>
    <w:link w:val="33"/>
    <w:uiPriority w:val="39"/>
    <w:pPr>
      <w:spacing w:after="0" w:line="240" w:lineRule="auto"/>
      <w:ind w:left="480"/>
    </w:pPr>
    <w:rPr>
      <w:rFonts w:ascii="Times New Roman" w:hAnsi="Times New Roman"/>
      <w:sz w:val="28"/>
    </w:rPr>
  </w:style>
  <w:style w:type="character" w:customStyle="1" w:styleId="33">
    <w:name w:val="Оглавление 3 Знак"/>
    <w:basedOn w:val="1"/>
    <w:link w:val="32"/>
    <w:rPr>
      <w:rFonts w:ascii="Times New Roman" w:hAnsi="Times New Roman"/>
      <w:sz w:val="28"/>
    </w:rPr>
  </w:style>
  <w:style w:type="paragraph" w:customStyle="1" w:styleId="xl106">
    <w:name w:val="xl106"/>
    <w:basedOn w:val="a"/>
    <w:link w:val="xl1060"/>
    <w:pPr>
      <w:spacing w:beforeAutospacing="1" w:afterAutospacing="1" w:line="240" w:lineRule="auto"/>
      <w:jc w:val="center"/>
    </w:pPr>
    <w:rPr>
      <w:rFonts w:ascii="Times New Roman" w:hAnsi="Times New Roman"/>
      <w:b/>
      <w:sz w:val="16"/>
    </w:rPr>
  </w:style>
  <w:style w:type="character" w:customStyle="1" w:styleId="xl1060">
    <w:name w:val="xl106"/>
    <w:basedOn w:val="1"/>
    <w:link w:val="xl106"/>
    <w:rPr>
      <w:rFonts w:ascii="Times New Roman" w:hAnsi="Times New Roman"/>
      <w:b/>
      <w:sz w:val="16"/>
    </w:rPr>
  </w:style>
  <w:style w:type="paragraph" w:customStyle="1" w:styleId="xl71">
    <w:name w:val="xl71"/>
    <w:basedOn w:val="a"/>
    <w:link w:val="xl710"/>
    <w:pPr>
      <w:spacing w:beforeAutospacing="1" w:afterAutospacing="1" w:line="240" w:lineRule="auto"/>
    </w:pPr>
    <w:rPr>
      <w:rFonts w:ascii="Times New Roman" w:hAnsi="Times New Roman"/>
      <w:sz w:val="14"/>
    </w:rPr>
  </w:style>
  <w:style w:type="character" w:customStyle="1" w:styleId="xl710">
    <w:name w:val="xl71"/>
    <w:basedOn w:val="1"/>
    <w:link w:val="xl71"/>
    <w:rPr>
      <w:rFonts w:ascii="Times New Roman" w:hAnsi="Times New Roman"/>
      <w:sz w:val="14"/>
    </w:rPr>
  </w:style>
  <w:style w:type="paragraph" w:customStyle="1" w:styleId="xl88">
    <w:name w:val="xl88"/>
    <w:basedOn w:val="a"/>
    <w:link w:val="xl880"/>
    <w:pPr>
      <w:spacing w:beforeAutospacing="1" w:afterAutospacing="1" w:line="240" w:lineRule="auto"/>
      <w:jc w:val="center"/>
    </w:pPr>
    <w:rPr>
      <w:rFonts w:ascii="Times New Roman" w:hAnsi="Times New Roman"/>
      <w:i/>
      <w:sz w:val="14"/>
    </w:rPr>
  </w:style>
  <w:style w:type="character" w:customStyle="1" w:styleId="xl880">
    <w:name w:val="xl88"/>
    <w:basedOn w:val="1"/>
    <w:link w:val="xl88"/>
    <w:rPr>
      <w:rFonts w:ascii="Times New Roman" w:hAnsi="Times New Roman"/>
      <w:i/>
      <w:sz w:val="14"/>
    </w:rPr>
  </w:style>
  <w:style w:type="paragraph" w:customStyle="1" w:styleId="affffa">
    <w:name w:val="Заголовок ЭР (правое окно)"/>
    <w:basedOn w:val="affffb"/>
    <w:next w:val="a"/>
    <w:link w:val="affffc"/>
    <w:pPr>
      <w:spacing w:after="0"/>
      <w:jc w:val="left"/>
    </w:pPr>
  </w:style>
  <w:style w:type="character" w:customStyle="1" w:styleId="affffc">
    <w:name w:val="Заголовок ЭР (правое окно)"/>
    <w:basedOn w:val="affffd"/>
    <w:link w:val="affffa"/>
    <w:rPr>
      <w:rFonts w:ascii="Times New Roman" w:hAnsi="Times New Roman"/>
      <w:b/>
      <w:color w:val="26282F"/>
      <w:sz w:val="26"/>
    </w:rPr>
  </w:style>
  <w:style w:type="paragraph" w:customStyle="1" w:styleId="xl165">
    <w:name w:val="xl165"/>
    <w:basedOn w:val="a"/>
    <w:link w:val="xl1650"/>
    <w:pPr>
      <w:spacing w:beforeAutospacing="1" w:afterAutospacing="1" w:line="240" w:lineRule="auto"/>
    </w:pPr>
    <w:rPr>
      <w:rFonts w:ascii="Times New Roman" w:hAnsi="Times New Roman"/>
      <w:sz w:val="14"/>
    </w:rPr>
  </w:style>
  <w:style w:type="character" w:customStyle="1" w:styleId="xl1650">
    <w:name w:val="xl165"/>
    <w:basedOn w:val="1"/>
    <w:link w:val="xl165"/>
    <w:rPr>
      <w:rFonts w:ascii="Times New Roman" w:hAnsi="Times New Roman"/>
      <w:sz w:val="14"/>
    </w:rPr>
  </w:style>
  <w:style w:type="paragraph" w:customStyle="1" w:styleId="1e">
    <w:name w:val="Неразрешенное упоминание1"/>
    <w:basedOn w:val="14"/>
    <w:link w:val="1f"/>
    <w:rPr>
      <w:color w:val="605E5C"/>
      <w:shd w:val="clear" w:color="auto" w:fill="E1DFDD"/>
    </w:rPr>
  </w:style>
  <w:style w:type="character" w:customStyle="1" w:styleId="1f">
    <w:name w:val="Неразрешенное упоминание1"/>
    <w:basedOn w:val="a0"/>
    <w:link w:val="1e"/>
    <w:uiPriority w:val="99"/>
    <w:rPr>
      <w:color w:val="605E5C"/>
      <w:shd w:val="clear" w:color="auto" w:fill="E1DFDD"/>
    </w:rPr>
  </w:style>
  <w:style w:type="paragraph" w:customStyle="1" w:styleId="xl83">
    <w:name w:val="xl83"/>
    <w:basedOn w:val="a"/>
    <w:link w:val="xl830"/>
    <w:pPr>
      <w:spacing w:beforeAutospacing="1" w:afterAutospacing="1" w:line="240" w:lineRule="auto"/>
    </w:pPr>
    <w:rPr>
      <w:rFonts w:ascii="Times New Roman" w:hAnsi="Times New Roman"/>
      <w:sz w:val="14"/>
    </w:rPr>
  </w:style>
  <w:style w:type="character" w:customStyle="1" w:styleId="xl830">
    <w:name w:val="xl83"/>
    <w:basedOn w:val="1"/>
    <w:link w:val="xl83"/>
    <w:rPr>
      <w:rFonts w:ascii="Times New Roman" w:hAnsi="Times New Roman"/>
      <w:sz w:val="14"/>
    </w:rPr>
  </w:style>
  <w:style w:type="paragraph" w:customStyle="1" w:styleId="xl73">
    <w:name w:val="xl73"/>
    <w:basedOn w:val="a"/>
    <w:link w:val="xl730"/>
    <w:pPr>
      <w:spacing w:beforeAutospacing="1" w:afterAutospacing="1" w:line="240" w:lineRule="auto"/>
    </w:pPr>
    <w:rPr>
      <w:rFonts w:ascii="Times New Roman" w:hAnsi="Times New Roman"/>
      <w:sz w:val="16"/>
    </w:rPr>
  </w:style>
  <w:style w:type="character" w:customStyle="1" w:styleId="xl730">
    <w:name w:val="xl73"/>
    <w:basedOn w:val="1"/>
    <w:link w:val="xl73"/>
    <w:rPr>
      <w:rFonts w:ascii="Times New Roman" w:hAnsi="Times New Roman"/>
      <w:color w:val="000000"/>
      <w:sz w:val="16"/>
    </w:rPr>
  </w:style>
  <w:style w:type="paragraph" w:customStyle="1" w:styleId="affffe">
    <w:name w:val="Текст ЭР (см. также)"/>
    <w:basedOn w:val="a"/>
    <w:next w:val="a"/>
    <w:link w:val="afffff"/>
    <w:pPr>
      <w:widowControl w:val="0"/>
      <w:spacing w:before="200" w:after="0" w:line="360" w:lineRule="auto"/>
    </w:pPr>
    <w:rPr>
      <w:rFonts w:ascii="Times New Roman" w:hAnsi="Times New Roman"/>
      <w:sz w:val="20"/>
    </w:rPr>
  </w:style>
  <w:style w:type="character" w:customStyle="1" w:styleId="afffff">
    <w:name w:val="Текст ЭР (см. также)"/>
    <w:basedOn w:val="1"/>
    <w:link w:val="affffe"/>
    <w:rPr>
      <w:rFonts w:ascii="Times New Roman" w:hAnsi="Times New Roman"/>
      <w:sz w:val="20"/>
    </w:rPr>
  </w:style>
  <w:style w:type="paragraph" w:customStyle="1" w:styleId="xl170">
    <w:name w:val="xl170"/>
    <w:basedOn w:val="a"/>
    <w:link w:val="xl1700"/>
    <w:pPr>
      <w:spacing w:beforeAutospacing="1" w:afterAutospacing="1" w:line="240" w:lineRule="auto"/>
      <w:jc w:val="center"/>
    </w:pPr>
    <w:rPr>
      <w:rFonts w:ascii="Times New Roman" w:hAnsi="Times New Roman"/>
      <w:i/>
      <w:sz w:val="14"/>
    </w:rPr>
  </w:style>
  <w:style w:type="character" w:customStyle="1" w:styleId="xl1700">
    <w:name w:val="xl170"/>
    <w:basedOn w:val="1"/>
    <w:link w:val="xl170"/>
    <w:rPr>
      <w:rFonts w:ascii="Times New Roman" w:hAnsi="Times New Roman"/>
      <w:i/>
      <w:sz w:val="14"/>
    </w:rPr>
  </w:style>
  <w:style w:type="paragraph" w:customStyle="1" w:styleId="xl112">
    <w:name w:val="xl112"/>
    <w:basedOn w:val="a"/>
    <w:link w:val="xl1120"/>
    <w:pPr>
      <w:spacing w:beforeAutospacing="1" w:afterAutospacing="1" w:line="240" w:lineRule="auto"/>
    </w:pPr>
    <w:rPr>
      <w:rFonts w:ascii="Times New Roman" w:hAnsi="Times New Roman"/>
      <w:sz w:val="16"/>
    </w:rPr>
  </w:style>
  <w:style w:type="character" w:customStyle="1" w:styleId="xl1120">
    <w:name w:val="xl112"/>
    <w:basedOn w:val="1"/>
    <w:link w:val="xl112"/>
    <w:rPr>
      <w:rFonts w:ascii="Times New Roman" w:hAnsi="Times New Roman"/>
      <w:color w:val="000000"/>
      <w:sz w:val="16"/>
    </w:rPr>
  </w:style>
  <w:style w:type="paragraph" w:customStyle="1" w:styleId="afffff0">
    <w:name w:val="Сравнение редакций. Добавленный фрагмент"/>
    <w:link w:val="afffff1"/>
    <w:rPr>
      <w:shd w:val="clear" w:color="auto" w:fill="C1D7FF"/>
    </w:rPr>
  </w:style>
  <w:style w:type="character" w:customStyle="1" w:styleId="afffff1">
    <w:name w:val="Сравнение редакций. Добавленный фрагмент"/>
    <w:link w:val="afffff0"/>
    <w:uiPriority w:val="99"/>
    <w:rPr>
      <w:color w:val="000000"/>
      <w:shd w:val="clear" w:color="auto" w:fill="C1D7FF"/>
    </w:rPr>
  </w:style>
  <w:style w:type="paragraph" w:customStyle="1" w:styleId="xl109">
    <w:name w:val="xl109"/>
    <w:basedOn w:val="a"/>
    <w:link w:val="xl1090"/>
    <w:pPr>
      <w:spacing w:beforeAutospacing="1" w:afterAutospacing="1" w:line="240" w:lineRule="auto"/>
    </w:pPr>
    <w:rPr>
      <w:rFonts w:ascii="Times New Roman" w:hAnsi="Times New Roman"/>
      <w:sz w:val="14"/>
    </w:rPr>
  </w:style>
  <w:style w:type="character" w:customStyle="1" w:styleId="xl1090">
    <w:name w:val="xl109"/>
    <w:basedOn w:val="1"/>
    <w:link w:val="xl109"/>
    <w:rPr>
      <w:rFonts w:ascii="Times New Roman" w:hAnsi="Times New Roman"/>
      <w:sz w:val="14"/>
    </w:rPr>
  </w:style>
  <w:style w:type="paragraph" w:customStyle="1" w:styleId="xl107">
    <w:name w:val="xl107"/>
    <w:basedOn w:val="a"/>
    <w:link w:val="xl1070"/>
    <w:pPr>
      <w:spacing w:beforeAutospacing="1" w:afterAutospacing="1" w:line="240" w:lineRule="auto"/>
      <w:jc w:val="center"/>
    </w:pPr>
    <w:rPr>
      <w:rFonts w:ascii="Times New Roman" w:hAnsi="Times New Roman"/>
      <w:sz w:val="16"/>
    </w:rPr>
  </w:style>
  <w:style w:type="character" w:customStyle="1" w:styleId="xl1070">
    <w:name w:val="xl107"/>
    <w:basedOn w:val="1"/>
    <w:link w:val="xl107"/>
    <w:rPr>
      <w:rFonts w:ascii="Times New Roman" w:hAnsi="Times New Roman"/>
      <w:color w:val="000000"/>
      <w:sz w:val="16"/>
    </w:rPr>
  </w:style>
  <w:style w:type="paragraph" w:customStyle="1" w:styleId="xl171">
    <w:name w:val="xl171"/>
    <w:basedOn w:val="a"/>
    <w:link w:val="xl1710"/>
    <w:pPr>
      <w:spacing w:beforeAutospacing="1" w:afterAutospacing="1" w:line="240" w:lineRule="auto"/>
      <w:jc w:val="center"/>
    </w:pPr>
    <w:rPr>
      <w:rFonts w:ascii="Times New Roman" w:hAnsi="Times New Roman"/>
      <w:i/>
      <w:sz w:val="14"/>
    </w:rPr>
  </w:style>
  <w:style w:type="character" w:customStyle="1" w:styleId="xl1710">
    <w:name w:val="xl171"/>
    <w:basedOn w:val="1"/>
    <w:link w:val="xl171"/>
    <w:rPr>
      <w:rFonts w:ascii="Times New Roman" w:hAnsi="Times New Roman"/>
      <w:i/>
      <w:sz w:val="14"/>
    </w:rPr>
  </w:style>
  <w:style w:type="paragraph" w:styleId="afffff2">
    <w:name w:val="annotation text"/>
    <w:basedOn w:val="a"/>
    <w:link w:val="afffff3"/>
    <w:uiPriority w:val="99"/>
    <w:pPr>
      <w:spacing w:line="240" w:lineRule="auto"/>
    </w:pPr>
    <w:rPr>
      <w:sz w:val="20"/>
    </w:rPr>
  </w:style>
  <w:style w:type="character" w:customStyle="1" w:styleId="afffff3">
    <w:name w:val="Текст примечания Знак"/>
    <w:basedOn w:val="1"/>
    <w:link w:val="afffff2"/>
    <w:uiPriority w:val="99"/>
    <w:rPr>
      <w:sz w:val="20"/>
    </w:rPr>
  </w:style>
  <w:style w:type="paragraph" w:customStyle="1" w:styleId="xl118">
    <w:name w:val="xl118"/>
    <w:basedOn w:val="a"/>
    <w:link w:val="xl1180"/>
    <w:pPr>
      <w:spacing w:beforeAutospacing="1" w:afterAutospacing="1" w:line="240" w:lineRule="auto"/>
    </w:pPr>
    <w:rPr>
      <w:rFonts w:ascii="Times New Roman" w:hAnsi="Times New Roman"/>
      <w:sz w:val="14"/>
    </w:rPr>
  </w:style>
  <w:style w:type="character" w:customStyle="1" w:styleId="xl1180">
    <w:name w:val="xl118"/>
    <w:basedOn w:val="1"/>
    <w:link w:val="xl118"/>
    <w:rPr>
      <w:rFonts w:ascii="Times New Roman" w:hAnsi="Times New Roman"/>
      <w:sz w:val="14"/>
    </w:rPr>
  </w:style>
  <w:style w:type="paragraph" w:customStyle="1" w:styleId="msonormal0">
    <w:name w:val="msonormal"/>
    <w:basedOn w:val="a"/>
    <w:link w:val="msonormal1"/>
    <w:pPr>
      <w:spacing w:after="200" w:line="276"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customStyle="1" w:styleId="xl129">
    <w:name w:val="xl129"/>
    <w:basedOn w:val="a"/>
    <w:link w:val="xl1290"/>
    <w:pPr>
      <w:spacing w:beforeAutospacing="1" w:afterAutospacing="1" w:line="240" w:lineRule="auto"/>
    </w:pPr>
    <w:rPr>
      <w:rFonts w:ascii="Times New Roman" w:hAnsi="Times New Roman"/>
      <w:b/>
      <w:i/>
      <w:sz w:val="16"/>
    </w:rPr>
  </w:style>
  <w:style w:type="character" w:customStyle="1" w:styleId="xl1290">
    <w:name w:val="xl129"/>
    <w:basedOn w:val="1"/>
    <w:link w:val="xl129"/>
    <w:rPr>
      <w:rFonts w:ascii="Times New Roman" w:hAnsi="Times New Roman"/>
      <w:b/>
      <w:i/>
      <w:color w:val="000000"/>
      <w:sz w:val="16"/>
    </w:rPr>
  </w:style>
  <w:style w:type="paragraph" w:customStyle="1" w:styleId="afffff4">
    <w:name w:val="Дочерний элемент списка"/>
    <w:basedOn w:val="a"/>
    <w:next w:val="a"/>
    <w:link w:val="afffff5"/>
    <w:pPr>
      <w:widowControl w:val="0"/>
      <w:spacing w:after="0" w:line="360" w:lineRule="auto"/>
      <w:jc w:val="both"/>
    </w:pPr>
    <w:rPr>
      <w:rFonts w:ascii="Times New Roman" w:hAnsi="Times New Roman"/>
      <w:color w:val="868381"/>
      <w:sz w:val="20"/>
    </w:rPr>
  </w:style>
  <w:style w:type="character" w:customStyle="1" w:styleId="afffff5">
    <w:name w:val="Дочерний элемент списка"/>
    <w:basedOn w:val="1"/>
    <w:link w:val="afffff4"/>
    <w:rPr>
      <w:rFonts w:ascii="Times New Roman" w:hAnsi="Times New Roman"/>
      <w:color w:val="868381"/>
      <w:sz w:val="20"/>
    </w:rPr>
  </w:style>
  <w:style w:type="paragraph" w:styleId="afffff6">
    <w:name w:val="annotation subject"/>
    <w:basedOn w:val="afffff2"/>
    <w:next w:val="afffff2"/>
    <w:link w:val="afffff7"/>
    <w:uiPriority w:val="99"/>
    <w:rPr>
      <w:b/>
    </w:rPr>
  </w:style>
  <w:style w:type="character" w:customStyle="1" w:styleId="afffff7">
    <w:name w:val="Тема примечания Знак"/>
    <w:basedOn w:val="afffff3"/>
    <w:link w:val="afffff6"/>
    <w:uiPriority w:val="99"/>
    <w:rPr>
      <w:b/>
      <w:sz w:val="2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markedcontent">
    <w:name w:val="markedcontent"/>
    <w:basedOn w:val="14"/>
    <w:link w:val="markedcontent0"/>
  </w:style>
  <w:style w:type="character" w:customStyle="1" w:styleId="markedcontent0">
    <w:name w:val="markedcontent"/>
    <w:basedOn w:val="a0"/>
    <w:link w:val="markedcontent"/>
  </w:style>
  <w:style w:type="paragraph" w:customStyle="1" w:styleId="c18">
    <w:name w:val="c18"/>
    <w:basedOn w:val="a"/>
    <w:link w:val="c180"/>
    <w:pPr>
      <w:spacing w:beforeAutospacing="1" w:afterAutospacing="1" w:line="240" w:lineRule="auto"/>
    </w:pPr>
    <w:rPr>
      <w:rFonts w:ascii="Times New Roman" w:hAnsi="Times New Roman"/>
      <w:sz w:val="24"/>
    </w:rPr>
  </w:style>
  <w:style w:type="character" w:customStyle="1" w:styleId="c180">
    <w:name w:val="c18"/>
    <w:basedOn w:val="1"/>
    <w:link w:val="c18"/>
    <w:rPr>
      <w:rFonts w:ascii="Times New Roman" w:hAnsi="Times New Roman"/>
      <w:sz w:val="24"/>
    </w:rPr>
  </w:style>
  <w:style w:type="paragraph" w:customStyle="1" w:styleId="xl110">
    <w:name w:val="xl110"/>
    <w:basedOn w:val="a"/>
    <w:link w:val="xl1100"/>
    <w:pPr>
      <w:spacing w:beforeAutospacing="1" w:afterAutospacing="1" w:line="240" w:lineRule="auto"/>
      <w:jc w:val="center"/>
    </w:pPr>
    <w:rPr>
      <w:rFonts w:ascii="Times New Roman" w:hAnsi="Times New Roman"/>
      <w:b/>
      <w:i/>
      <w:sz w:val="16"/>
    </w:rPr>
  </w:style>
  <w:style w:type="character" w:customStyle="1" w:styleId="xl1100">
    <w:name w:val="xl110"/>
    <w:basedOn w:val="1"/>
    <w:link w:val="xl110"/>
    <w:rPr>
      <w:rFonts w:ascii="Times New Roman" w:hAnsi="Times New Roman"/>
      <w:b/>
      <w:i/>
      <w:color w:val="000000"/>
      <w:sz w:val="16"/>
    </w:rPr>
  </w:style>
  <w:style w:type="character" w:customStyle="1" w:styleId="50">
    <w:name w:val="Заголовок 5 Знак"/>
    <w:basedOn w:val="1"/>
    <w:link w:val="5"/>
    <w:rPr>
      <w:rFonts w:ascii="Arial" w:hAnsi="Arial"/>
      <w:b/>
      <w:color w:val="000000"/>
      <w:sz w:val="24"/>
    </w:rPr>
  </w:style>
  <w:style w:type="paragraph" w:customStyle="1" w:styleId="xl116">
    <w:name w:val="xl116"/>
    <w:basedOn w:val="a"/>
    <w:link w:val="xl1160"/>
    <w:pPr>
      <w:spacing w:beforeAutospacing="1" w:afterAutospacing="1" w:line="240" w:lineRule="auto"/>
    </w:pPr>
    <w:rPr>
      <w:rFonts w:ascii="Times New Roman" w:hAnsi="Times New Roman"/>
      <w:b/>
      <w:sz w:val="16"/>
    </w:rPr>
  </w:style>
  <w:style w:type="character" w:customStyle="1" w:styleId="xl1160">
    <w:name w:val="xl116"/>
    <w:basedOn w:val="1"/>
    <w:link w:val="xl116"/>
    <w:rPr>
      <w:rFonts w:ascii="Times New Roman" w:hAnsi="Times New Roman"/>
      <w:b/>
      <w:sz w:val="16"/>
    </w:rPr>
  </w:style>
  <w:style w:type="paragraph" w:customStyle="1" w:styleId="xl146">
    <w:name w:val="xl146"/>
    <w:basedOn w:val="a"/>
    <w:link w:val="xl1460"/>
    <w:pPr>
      <w:spacing w:beforeAutospacing="1" w:afterAutospacing="1" w:line="240" w:lineRule="auto"/>
    </w:pPr>
    <w:rPr>
      <w:rFonts w:ascii="Times New Roman" w:hAnsi="Times New Roman"/>
      <w:b/>
      <w:sz w:val="16"/>
    </w:rPr>
  </w:style>
  <w:style w:type="character" w:customStyle="1" w:styleId="xl1460">
    <w:name w:val="xl146"/>
    <w:basedOn w:val="1"/>
    <w:link w:val="xl146"/>
    <w:rPr>
      <w:rFonts w:ascii="Times New Roman" w:hAnsi="Times New Roman"/>
      <w:b/>
      <w:color w:val="000000"/>
      <w:sz w:val="16"/>
    </w:rPr>
  </w:style>
  <w:style w:type="paragraph" w:customStyle="1" w:styleId="pTextStyle">
    <w:name w:val="pTextStyle"/>
    <w:basedOn w:val="a"/>
    <w:link w:val="pTextStyle0"/>
    <w:pPr>
      <w:spacing w:after="0" w:line="252" w:lineRule="auto"/>
    </w:pPr>
    <w:rPr>
      <w:rFonts w:ascii="Times New Roman" w:hAnsi="Times New Roman"/>
      <w:sz w:val="24"/>
    </w:rPr>
  </w:style>
  <w:style w:type="character" w:customStyle="1" w:styleId="pTextStyle0">
    <w:name w:val="pTextStyle"/>
    <w:basedOn w:val="1"/>
    <w:link w:val="pTextStyle"/>
    <w:rPr>
      <w:rFonts w:ascii="Times New Roman" w:hAnsi="Times New Roman"/>
      <w:sz w:val="24"/>
    </w:rPr>
  </w:style>
  <w:style w:type="paragraph" w:customStyle="1" w:styleId="xl126">
    <w:name w:val="xl126"/>
    <w:basedOn w:val="a"/>
    <w:link w:val="xl1260"/>
    <w:pPr>
      <w:spacing w:beforeAutospacing="1" w:afterAutospacing="1" w:line="240" w:lineRule="auto"/>
      <w:jc w:val="center"/>
    </w:pPr>
    <w:rPr>
      <w:rFonts w:ascii="Times New Roman" w:hAnsi="Times New Roman"/>
      <w:b/>
      <w:sz w:val="16"/>
    </w:rPr>
  </w:style>
  <w:style w:type="character" w:customStyle="1" w:styleId="xl1260">
    <w:name w:val="xl126"/>
    <w:basedOn w:val="1"/>
    <w:link w:val="xl126"/>
    <w:rPr>
      <w:rFonts w:ascii="Times New Roman" w:hAnsi="Times New Roman"/>
      <w:b/>
      <w:sz w:val="16"/>
    </w:rPr>
  </w:style>
  <w:style w:type="paragraph" w:customStyle="1" w:styleId="xl86">
    <w:name w:val="xl86"/>
    <w:basedOn w:val="a"/>
    <w:link w:val="xl860"/>
    <w:pPr>
      <w:spacing w:beforeAutospacing="1" w:afterAutospacing="1" w:line="240" w:lineRule="auto"/>
      <w:jc w:val="center"/>
    </w:pPr>
    <w:rPr>
      <w:rFonts w:ascii="Times New Roman" w:hAnsi="Times New Roman"/>
      <w:i/>
      <w:sz w:val="14"/>
    </w:rPr>
  </w:style>
  <w:style w:type="character" w:customStyle="1" w:styleId="xl860">
    <w:name w:val="xl86"/>
    <w:basedOn w:val="1"/>
    <w:link w:val="xl86"/>
    <w:rPr>
      <w:rFonts w:ascii="Times New Roman" w:hAnsi="Times New Roman"/>
      <w:i/>
      <w:sz w:val="14"/>
    </w:rPr>
  </w:style>
  <w:style w:type="paragraph" w:customStyle="1" w:styleId="FontStyle11">
    <w:name w:val="Font Style11"/>
    <w:link w:val="FontStyle110"/>
    <w:rPr>
      <w:rFonts w:ascii="Times New Roman" w:hAnsi="Times New Roman"/>
    </w:rPr>
  </w:style>
  <w:style w:type="character" w:customStyle="1" w:styleId="FontStyle110">
    <w:name w:val="Font Style11"/>
    <w:link w:val="FontStyle11"/>
    <w:uiPriority w:val="99"/>
    <w:rPr>
      <w:rFonts w:ascii="Times New Roman" w:hAnsi="Times New Roman"/>
      <w:sz w:val="22"/>
    </w:rPr>
  </w:style>
  <w:style w:type="paragraph" w:customStyle="1" w:styleId="afffff8">
    <w:name w:val="Опечатки"/>
    <w:link w:val="afffff9"/>
    <w:rPr>
      <w:color w:val="FF0000"/>
    </w:rPr>
  </w:style>
  <w:style w:type="character" w:customStyle="1" w:styleId="afffff9">
    <w:name w:val="Опечатки"/>
    <w:link w:val="afffff8"/>
    <w:uiPriority w:val="99"/>
    <w:rPr>
      <w:color w:val="FF0000"/>
    </w:rPr>
  </w:style>
  <w:style w:type="paragraph" w:customStyle="1" w:styleId="xl149">
    <w:name w:val="xl149"/>
    <w:basedOn w:val="a"/>
    <w:link w:val="xl1490"/>
    <w:pPr>
      <w:spacing w:beforeAutospacing="1" w:afterAutospacing="1" w:line="240" w:lineRule="auto"/>
    </w:pPr>
    <w:rPr>
      <w:rFonts w:ascii="Times New Roman" w:hAnsi="Times New Roman"/>
      <w:b/>
      <w:sz w:val="16"/>
    </w:rPr>
  </w:style>
  <w:style w:type="character" w:customStyle="1" w:styleId="xl1490">
    <w:name w:val="xl149"/>
    <w:basedOn w:val="1"/>
    <w:link w:val="xl149"/>
    <w:rPr>
      <w:rFonts w:ascii="Times New Roman" w:hAnsi="Times New Roman"/>
      <w:b/>
      <w:sz w:val="16"/>
    </w:rPr>
  </w:style>
  <w:style w:type="paragraph" w:customStyle="1" w:styleId="xl147">
    <w:name w:val="xl147"/>
    <w:basedOn w:val="a"/>
    <w:link w:val="xl1470"/>
    <w:pPr>
      <w:spacing w:beforeAutospacing="1" w:afterAutospacing="1" w:line="240" w:lineRule="auto"/>
      <w:jc w:val="center"/>
    </w:pPr>
    <w:rPr>
      <w:rFonts w:ascii="Times New Roman" w:hAnsi="Times New Roman"/>
      <w:sz w:val="16"/>
    </w:rPr>
  </w:style>
  <w:style w:type="character" w:customStyle="1" w:styleId="xl1470">
    <w:name w:val="xl147"/>
    <w:basedOn w:val="1"/>
    <w:link w:val="xl147"/>
    <w:rPr>
      <w:rFonts w:ascii="Times New Roman" w:hAnsi="Times New Roman"/>
      <w:color w:val="000000"/>
      <w:sz w:val="16"/>
    </w:rPr>
  </w:style>
  <w:style w:type="paragraph" w:customStyle="1" w:styleId="xl176">
    <w:name w:val="xl176"/>
    <w:basedOn w:val="a"/>
    <w:link w:val="xl1760"/>
    <w:pPr>
      <w:spacing w:beforeAutospacing="1" w:afterAutospacing="1" w:line="240" w:lineRule="auto"/>
      <w:jc w:val="center"/>
    </w:pPr>
    <w:rPr>
      <w:rFonts w:ascii="Times New Roman" w:hAnsi="Times New Roman"/>
      <w:i/>
      <w:sz w:val="14"/>
    </w:rPr>
  </w:style>
  <w:style w:type="character" w:customStyle="1" w:styleId="xl1760">
    <w:name w:val="xl176"/>
    <w:basedOn w:val="1"/>
    <w:link w:val="xl176"/>
    <w:rPr>
      <w:rFonts w:ascii="Times New Roman" w:hAnsi="Times New Roman"/>
      <w:i/>
      <w:sz w:val="14"/>
    </w:rPr>
  </w:style>
  <w:style w:type="paragraph" w:customStyle="1" w:styleId="afffffa">
    <w:name w:val="Цветовое выделение"/>
    <w:link w:val="afffffb"/>
    <w:rPr>
      <w:b/>
      <w:color w:val="26282F"/>
    </w:rPr>
  </w:style>
  <w:style w:type="character" w:customStyle="1" w:styleId="afffffb">
    <w:name w:val="Цветовое выделение"/>
    <w:link w:val="afffffa"/>
    <w:uiPriority w:val="99"/>
    <w:rPr>
      <w:b/>
      <w:color w:val="26282F"/>
    </w:rPr>
  </w:style>
  <w:style w:type="paragraph" w:customStyle="1" w:styleId="xl101">
    <w:name w:val="xl101"/>
    <w:basedOn w:val="a"/>
    <w:link w:val="xl1010"/>
    <w:pPr>
      <w:spacing w:beforeAutospacing="1" w:afterAutospacing="1" w:line="240" w:lineRule="auto"/>
    </w:pPr>
    <w:rPr>
      <w:rFonts w:ascii="Times New Roman" w:hAnsi="Times New Roman"/>
      <w:color w:val="FFFFFF"/>
      <w:sz w:val="14"/>
    </w:rPr>
  </w:style>
  <w:style w:type="character" w:customStyle="1" w:styleId="xl1010">
    <w:name w:val="xl101"/>
    <w:basedOn w:val="1"/>
    <w:link w:val="xl101"/>
    <w:rPr>
      <w:rFonts w:ascii="Times New Roman" w:hAnsi="Times New Roman"/>
      <w:color w:val="FFFFFF"/>
      <w:sz w:val="14"/>
    </w:rPr>
  </w:style>
  <w:style w:type="character" w:customStyle="1" w:styleId="11">
    <w:name w:val="Заголовок 1 Знак"/>
    <w:basedOn w:val="1"/>
    <w:link w:val="10"/>
    <w:rPr>
      <w:rFonts w:ascii="Times New Roman Полужирный" w:hAnsi="Times New Roman Полужирный"/>
      <w:b/>
      <w:sz w:val="24"/>
    </w:rPr>
  </w:style>
  <w:style w:type="paragraph" w:customStyle="1" w:styleId="afffffc">
    <w:name w:val="Внимание: криминал!!"/>
    <w:basedOn w:val="afff3"/>
    <w:next w:val="a"/>
    <w:link w:val="afffffd"/>
  </w:style>
  <w:style w:type="character" w:customStyle="1" w:styleId="afffffd">
    <w:name w:val="Внимание: криминал!!"/>
    <w:basedOn w:val="afff4"/>
    <w:link w:val="afffffc"/>
    <w:rPr>
      <w:rFonts w:ascii="Times New Roman" w:hAnsi="Times New Roman"/>
      <w:sz w:val="24"/>
    </w:rPr>
  </w:style>
  <w:style w:type="paragraph" w:customStyle="1" w:styleId="afffffe">
    <w:name w:val="Сравнение редакций. Удаленный фрагмент"/>
    <w:link w:val="affffff"/>
    <w:rPr>
      <w:shd w:val="clear" w:color="auto" w:fill="C4C413"/>
    </w:rPr>
  </w:style>
  <w:style w:type="character" w:customStyle="1" w:styleId="affffff">
    <w:name w:val="Сравнение редакций. Удаленный фрагмент"/>
    <w:link w:val="afffffe"/>
    <w:uiPriority w:val="99"/>
    <w:rPr>
      <w:color w:val="000000"/>
      <w:shd w:val="clear" w:color="auto" w:fill="C4C413"/>
    </w:rPr>
  </w:style>
  <w:style w:type="paragraph" w:customStyle="1" w:styleId="xl180">
    <w:name w:val="xl180"/>
    <w:basedOn w:val="a"/>
    <w:link w:val="xl1800"/>
    <w:pPr>
      <w:spacing w:beforeAutospacing="1" w:afterAutospacing="1" w:line="240" w:lineRule="auto"/>
      <w:jc w:val="center"/>
    </w:pPr>
    <w:rPr>
      <w:rFonts w:ascii="Times New Roman" w:hAnsi="Times New Roman"/>
      <w:sz w:val="14"/>
    </w:rPr>
  </w:style>
  <w:style w:type="character" w:customStyle="1" w:styleId="xl1800">
    <w:name w:val="xl180"/>
    <w:basedOn w:val="1"/>
    <w:link w:val="xl180"/>
    <w:rPr>
      <w:rFonts w:ascii="Times New Roman" w:hAnsi="Times New Roman"/>
      <w:sz w:val="14"/>
    </w:rPr>
  </w:style>
  <w:style w:type="paragraph" w:customStyle="1" w:styleId="affffff0">
    <w:name w:val="Словарная статья"/>
    <w:basedOn w:val="a"/>
    <w:next w:val="a"/>
    <w:link w:val="affffff1"/>
    <w:pPr>
      <w:widowControl w:val="0"/>
      <w:spacing w:after="0" w:line="360" w:lineRule="auto"/>
      <w:ind w:right="118"/>
      <w:jc w:val="both"/>
    </w:pPr>
    <w:rPr>
      <w:rFonts w:ascii="Times New Roman" w:hAnsi="Times New Roman"/>
      <w:sz w:val="24"/>
    </w:rPr>
  </w:style>
  <w:style w:type="character" w:customStyle="1" w:styleId="affffff1">
    <w:name w:val="Словарная статья"/>
    <w:basedOn w:val="1"/>
    <w:link w:val="affffff0"/>
    <w:rPr>
      <w:rFonts w:ascii="Times New Roman" w:hAnsi="Times New Roman"/>
      <w:sz w:val="24"/>
    </w:rPr>
  </w:style>
  <w:style w:type="paragraph" w:customStyle="1" w:styleId="28">
    <w:name w:val="Гиперссылка2"/>
    <w:basedOn w:val="14"/>
    <w:link w:val="affffff2"/>
    <w:rPr>
      <w:color w:val="0000FF" w:themeColor="hyperlink"/>
      <w:u w:val="single"/>
    </w:rPr>
  </w:style>
  <w:style w:type="character" w:styleId="affffff2">
    <w:name w:val="Hyperlink"/>
    <w:basedOn w:val="a0"/>
    <w:link w:val="28"/>
    <w:uiPriority w:val="99"/>
    <w:rPr>
      <w:color w:val="0000FF" w:themeColor="hyperlink"/>
      <w:u w:val="single"/>
    </w:rPr>
  </w:style>
  <w:style w:type="paragraph" w:customStyle="1" w:styleId="Footnote">
    <w:name w:val="Footnote"/>
    <w:basedOn w:val="a"/>
    <w:link w:val="Footnote0"/>
    <w:pPr>
      <w:spacing w:after="0" w:line="240" w:lineRule="auto"/>
    </w:pPr>
    <w:rPr>
      <w:rFonts w:asciiTheme="minorHAnsi" w:hAnsiTheme="minorHAnsi"/>
      <w:sz w:val="20"/>
    </w:rPr>
  </w:style>
  <w:style w:type="character" w:customStyle="1" w:styleId="Footnote0">
    <w:name w:val="Footnote"/>
    <w:basedOn w:val="1"/>
    <w:link w:val="Footnote"/>
    <w:rPr>
      <w:rFonts w:asciiTheme="minorHAnsi" w:hAnsiTheme="minorHAnsi"/>
      <w:sz w:val="20"/>
    </w:rPr>
  </w:style>
  <w:style w:type="paragraph" w:customStyle="1" w:styleId="xl77">
    <w:name w:val="xl77"/>
    <w:basedOn w:val="a"/>
    <w:link w:val="xl770"/>
    <w:pPr>
      <w:spacing w:beforeAutospacing="1" w:afterAutospacing="1" w:line="240" w:lineRule="auto"/>
      <w:jc w:val="center"/>
    </w:pPr>
    <w:rPr>
      <w:rFonts w:ascii="Times New Roman" w:hAnsi="Times New Roman"/>
      <w:sz w:val="16"/>
    </w:rPr>
  </w:style>
  <w:style w:type="character" w:customStyle="1" w:styleId="xl770">
    <w:name w:val="xl77"/>
    <w:basedOn w:val="1"/>
    <w:link w:val="xl77"/>
    <w:rPr>
      <w:rFonts w:ascii="Times New Roman" w:hAnsi="Times New Roman"/>
      <w:color w:val="000000"/>
      <w:sz w:val="16"/>
    </w:rPr>
  </w:style>
  <w:style w:type="paragraph" w:customStyle="1" w:styleId="xl159">
    <w:name w:val="xl159"/>
    <w:basedOn w:val="a"/>
    <w:link w:val="xl1590"/>
    <w:pPr>
      <w:spacing w:beforeAutospacing="1" w:afterAutospacing="1" w:line="240" w:lineRule="auto"/>
      <w:jc w:val="center"/>
    </w:pPr>
    <w:rPr>
      <w:rFonts w:ascii="Times New Roman" w:hAnsi="Times New Roman"/>
      <w:b/>
      <w:sz w:val="16"/>
    </w:rPr>
  </w:style>
  <w:style w:type="character" w:customStyle="1" w:styleId="xl1590">
    <w:name w:val="xl159"/>
    <w:basedOn w:val="1"/>
    <w:link w:val="xl159"/>
    <w:rPr>
      <w:rFonts w:ascii="Times New Roman" w:hAnsi="Times New Roman"/>
      <w:b/>
      <w:sz w:val="16"/>
    </w:rPr>
  </w:style>
  <w:style w:type="paragraph" w:styleId="1f0">
    <w:name w:val="toc 1"/>
    <w:basedOn w:val="a"/>
    <w:next w:val="a"/>
    <w:link w:val="1f1"/>
    <w:uiPriority w:val="39"/>
    <w:pPr>
      <w:tabs>
        <w:tab w:val="right" w:leader="dot" w:pos="9638"/>
      </w:tabs>
      <w:spacing w:before="120" w:after="0" w:line="276" w:lineRule="auto"/>
    </w:pPr>
    <w:rPr>
      <w:rFonts w:ascii="Times New Roman" w:hAnsi="Times New Roman"/>
      <w:b/>
    </w:rPr>
  </w:style>
  <w:style w:type="character" w:customStyle="1" w:styleId="1f1">
    <w:name w:val="Оглавление 1 Знак"/>
    <w:basedOn w:val="1"/>
    <w:link w:val="1f0"/>
    <w:rPr>
      <w:rFonts w:ascii="Times New Roman" w:hAnsi="Times New Roman"/>
      <w:b/>
    </w:rPr>
  </w:style>
  <w:style w:type="paragraph" w:customStyle="1" w:styleId="110">
    <w:name w:val="Раздел 1.1"/>
    <w:basedOn w:val="affffff3"/>
    <w:link w:val="111"/>
    <w:pPr>
      <w:spacing w:before="120" w:after="120" w:line="240" w:lineRule="auto"/>
      <w:outlineLvl w:val="1"/>
    </w:pPr>
  </w:style>
  <w:style w:type="character" w:customStyle="1" w:styleId="111">
    <w:name w:val="Раздел 1.1"/>
    <w:basedOn w:val="affffff4"/>
    <w:link w:val="110"/>
    <w:rPr>
      <w:rFonts w:ascii="Times New Roman" w:hAnsi="Times New Roman"/>
      <w:sz w:val="24"/>
    </w:rPr>
  </w:style>
  <w:style w:type="paragraph" w:customStyle="1" w:styleId="affffff5">
    <w:name w:val="Моноширинный"/>
    <w:basedOn w:val="a"/>
    <w:next w:val="a"/>
    <w:link w:val="affffff6"/>
    <w:pPr>
      <w:widowControl w:val="0"/>
      <w:spacing w:after="0" w:line="360" w:lineRule="auto"/>
    </w:pPr>
    <w:rPr>
      <w:rFonts w:ascii="Courier New" w:hAnsi="Courier New"/>
      <w:sz w:val="24"/>
    </w:rPr>
  </w:style>
  <w:style w:type="character" w:customStyle="1" w:styleId="affffff6">
    <w:name w:val="Моноширинный"/>
    <w:basedOn w:val="1"/>
    <w:link w:val="affffff5"/>
    <w:rPr>
      <w:rFonts w:ascii="Courier New" w:hAnsi="Courier New"/>
      <w:sz w:val="24"/>
    </w:rPr>
  </w:style>
  <w:style w:type="paragraph" w:customStyle="1" w:styleId="xl135">
    <w:name w:val="xl135"/>
    <w:basedOn w:val="a"/>
    <w:link w:val="xl1350"/>
    <w:pPr>
      <w:spacing w:beforeAutospacing="1" w:afterAutospacing="1" w:line="240" w:lineRule="auto"/>
      <w:jc w:val="center"/>
    </w:pPr>
    <w:rPr>
      <w:rFonts w:ascii="Times New Roman" w:hAnsi="Times New Roman"/>
      <w:b/>
      <w:sz w:val="16"/>
    </w:rPr>
  </w:style>
  <w:style w:type="character" w:customStyle="1" w:styleId="xl1350">
    <w:name w:val="xl135"/>
    <w:basedOn w:val="1"/>
    <w:link w:val="xl135"/>
    <w:rPr>
      <w:rFonts w:ascii="Times New Roman" w:hAnsi="Times New Roman"/>
      <w:b/>
      <w:sz w:val="16"/>
    </w:rPr>
  </w:style>
  <w:style w:type="paragraph" w:customStyle="1" w:styleId="affffff7">
    <w:name w:val="Заголовок Знак"/>
    <w:basedOn w:val="14"/>
    <w:link w:val="affffff8"/>
    <w:rPr>
      <w:rFonts w:asciiTheme="majorHAnsi" w:hAnsiTheme="majorHAnsi"/>
      <w:spacing w:val="-10"/>
      <w:sz w:val="56"/>
    </w:rPr>
  </w:style>
  <w:style w:type="character" w:customStyle="1" w:styleId="affffff8">
    <w:name w:val="Заголовок Знак"/>
    <w:basedOn w:val="a0"/>
    <w:link w:val="affffff7"/>
    <w:uiPriority w:val="10"/>
    <w:rPr>
      <w:rFonts w:asciiTheme="majorHAnsi" w:hAnsiTheme="majorHAnsi"/>
      <w:spacing w:val="-10"/>
      <w:sz w:val="56"/>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xl167">
    <w:name w:val="xl167"/>
    <w:basedOn w:val="a"/>
    <w:link w:val="xl1670"/>
    <w:pPr>
      <w:spacing w:beforeAutospacing="1" w:afterAutospacing="1" w:line="240" w:lineRule="auto"/>
      <w:jc w:val="center"/>
    </w:pPr>
    <w:rPr>
      <w:rFonts w:ascii="Times New Roman" w:hAnsi="Times New Roman"/>
      <w:b/>
      <w:sz w:val="14"/>
    </w:rPr>
  </w:style>
  <w:style w:type="character" w:customStyle="1" w:styleId="xl1670">
    <w:name w:val="xl167"/>
    <w:basedOn w:val="1"/>
    <w:link w:val="xl167"/>
    <w:rPr>
      <w:rFonts w:ascii="Times New Roman" w:hAnsi="Times New Roman"/>
      <w:b/>
      <w:sz w:val="14"/>
    </w:rPr>
  </w:style>
  <w:style w:type="paragraph" w:customStyle="1" w:styleId="afb">
    <w:name w:val="Нормальный (таблица)"/>
    <w:basedOn w:val="a"/>
    <w:next w:val="a"/>
    <w:link w:val="afd"/>
    <w:pPr>
      <w:widowControl w:val="0"/>
      <w:spacing w:after="0" w:line="360" w:lineRule="auto"/>
      <w:jc w:val="both"/>
    </w:pPr>
    <w:rPr>
      <w:rFonts w:ascii="Times New Roman" w:hAnsi="Times New Roman"/>
      <w:sz w:val="24"/>
    </w:rPr>
  </w:style>
  <w:style w:type="character" w:customStyle="1" w:styleId="afd">
    <w:name w:val="Нормальный (таблица)"/>
    <w:basedOn w:val="1"/>
    <w:link w:val="afb"/>
    <w:rPr>
      <w:rFonts w:ascii="Times New Roman" w:hAnsi="Times New Roman"/>
      <w:sz w:val="24"/>
    </w:rPr>
  </w:style>
  <w:style w:type="paragraph" w:customStyle="1" w:styleId="xl105">
    <w:name w:val="xl105"/>
    <w:basedOn w:val="a"/>
    <w:link w:val="xl1050"/>
    <w:pPr>
      <w:spacing w:beforeAutospacing="1" w:afterAutospacing="1" w:line="240" w:lineRule="auto"/>
      <w:jc w:val="center"/>
    </w:pPr>
    <w:rPr>
      <w:rFonts w:ascii="Times New Roman" w:hAnsi="Times New Roman"/>
      <w:b/>
      <w:sz w:val="16"/>
    </w:rPr>
  </w:style>
  <w:style w:type="character" w:customStyle="1" w:styleId="xl1050">
    <w:name w:val="xl105"/>
    <w:basedOn w:val="1"/>
    <w:link w:val="xl105"/>
    <w:rPr>
      <w:rFonts w:ascii="Times New Roman" w:hAnsi="Times New Roman"/>
      <w:b/>
      <w:color w:val="000000"/>
      <w:sz w:val="16"/>
    </w:rPr>
  </w:style>
  <w:style w:type="paragraph" w:customStyle="1" w:styleId="affffff9">
    <w:name w:val="Интерактивный заголовок"/>
    <w:basedOn w:val="1f2"/>
    <w:next w:val="a"/>
    <w:link w:val="affffffa"/>
    <w:rPr>
      <w:u w:val="single"/>
    </w:rPr>
  </w:style>
  <w:style w:type="character" w:customStyle="1" w:styleId="affffffa">
    <w:name w:val="Интерактивный заголовок"/>
    <w:basedOn w:val="1f3"/>
    <w:link w:val="affffff9"/>
    <w:rPr>
      <w:rFonts w:ascii="Verdana" w:hAnsi="Verdana"/>
      <w:b/>
      <w:color w:val="0058A9"/>
      <w:u w:val="single"/>
    </w:rPr>
  </w:style>
  <w:style w:type="paragraph" w:customStyle="1" w:styleId="44">
    <w:name w:val="Неразрешенное упоминание4"/>
    <w:basedOn w:val="14"/>
    <w:link w:val="45"/>
    <w:rPr>
      <w:color w:val="605E5C"/>
      <w:shd w:val="clear" w:color="auto" w:fill="E1DFDD"/>
    </w:rPr>
  </w:style>
  <w:style w:type="character" w:customStyle="1" w:styleId="45">
    <w:name w:val="Неразрешенное упоминание4"/>
    <w:basedOn w:val="a0"/>
    <w:link w:val="44"/>
    <w:rPr>
      <w:color w:val="605E5C"/>
      <w:shd w:val="clear" w:color="auto" w:fill="E1DFDD"/>
    </w:rPr>
  </w:style>
  <w:style w:type="paragraph" w:customStyle="1" w:styleId="29">
    <w:name w:val="Основной текст (2)"/>
    <w:basedOn w:val="a"/>
    <w:link w:val="2a"/>
    <w:pPr>
      <w:widowControl w:val="0"/>
      <w:spacing w:before="360" w:after="0" w:line="240" w:lineRule="atLeast"/>
      <w:jc w:val="both"/>
    </w:pPr>
    <w:rPr>
      <w:sz w:val="28"/>
    </w:rPr>
  </w:style>
  <w:style w:type="character" w:customStyle="1" w:styleId="2a">
    <w:name w:val="Основной текст (2)"/>
    <w:basedOn w:val="1"/>
    <w:link w:val="29"/>
    <w:rPr>
      <w:sz w:val="28"/>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uiPriority w:val="99"/>
    <w:rPr>
      <w:rFonts w:ascii="Times New Roman" w:hAnsi="Times New Roman"/>
      <w:b/>
      <w:sz w:val="20"/>
    </w:rPr>
  </w:style>
  <w:style w:type="paragraph" w:customStyle="1" w:styleId="xl128">
    <w:name w:val="xl128"/>
    <w:basedOn w:val="a"/>
    <w:link w:val="xl1280"/>
    <w:pPr>
      <w:spacing w:beforeAutospacing="1" w:afterAutospacing="1" w:line="240" w:lineRule="auto"/>
      <w:jc w:val="center"/>
    </w:pPr>
    <w:rPr>
      <w:rFonts w:ascii="Times New Roman" w:hAnsi="Times New Roman"/>
      <w:b/>
      <w:i/>
      <w:sz w:val="16"/>
    </w:rPr>
  </w:style>
  <w:style w:type="character" w:customStyle="1" w:styleId="xl1280">
    <w:name w:val="xl128"/>
    <w:basedOn w:val="1"/>
    <w:link w:val="xl128"/>
    <w:rPr>
      <w:rFonts w:ascii="Times New Roman" w:hAnsi="Times New Roman"/>
      <w:b/>
      <w:i/>
      <w:color w:val="000000"/>
      <w:sz w:val="16"/>
    </w:rPr>
  </w:style>
  <w:style w:type="paragraph" w:customStyle="1" w:styleId="xl164">
    <w:name w:val="xl164"/>
    <w:basedOn w:val="a"/>
    <w:link w:val="xl1640"/>
    <w:pPr>
      <w:spacing w:beforeAutospacing="1" w:afterAutospacing="1" w:line="240" w:lineRule="auto"/>
      <w:jc w:val="center"/>
    </w:pPr>
    <w:rPr>
      <w:rFonts w:ascii="Times New Roman" w:hAnsi="Times New Roman"/>
      <w:i/>
      <w:sz w:val="14"/>
    </w:rPr>
  </w:style>
  <w:style w:type="character" w:customStyle="1" w:styleId="xl1640">
    <w:name w:val="xl164"/>
    <w:basedOn w:val="1"/>
    <w:link w:val="xl164"/>
    <w:rPr>
      <w:rFonts w:ascii="Times New Roman" w:hAnsi="Times New Roman"/>
      <w:i/>
      <w:sz w:val="14"/>
    </w:rPr>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affffffb">
    <w:name w:val="Комментарий пользователя"/>
    <w:basedOn w:val="af4"/>
    <w:next w:val="a"/>
    <w:link w:val="affffffc"/>
    <w:pPr>
      <w:jc w:val="left"/>
    </w:pPr>
  </w:style>
  <w:style w:type="character" w:customStyle="1" w:styleId="affffffc">
    <w:name w:val="Комментарий пользователя"/>
    <w:basedOn w:val="af6"/>
    <w:link w:val="affffffb"/>
    <w:rPr>
      <w:rFonts w:ascii="Times New Roman" w:hAnsi="Times New Roman"/>
      <w:color w:val="353842"/>
      <w:sz w:val="24"/>
    </w:rPr>
  </w:style>
  <w:style w:type="paragraph" w:customStyle="1" w:styleId="affffffd">
    <w:name w:val="Сравнение редакций"/>
    <w:link w:val="affffffe"/>
    <w:rPr>
      <w:b/>
      <w:color w:val="26282F"/>
    </w:rPr>
  </w:style>
  <w:style w:type="character" w:customStyle="1" w:styleId="affffffe">
    <w:name w:val="Сравнение редакций"/>
    <w:link w:val="affffffd"/>
    <w:uiPriority w:val="99"/>
    <w:rPr>
      <w:b/>
      <w:color w:val="26282F"/>
    </w:rPr>
  </w:style>
  <w:style w:type="paragraph" w:customStyle="1" w:styleId="xl72">
    <w:name w:val="xl72"/>
    <w:basedOn w:val="a"/>
    <w:link w:val="xl720"/>
    <w:pPr>
      <w:spacing w:beforeAutospacing="1" w:afterAutospacing="1" w:line="240" w:lineRule="auto"/>
    </w:pPr>
    <w:rPr>
      <w:rFonts w:ascii="Times New Roman" w:hAnsi="Times New Roman"/>
      <w:b/>
      <w:sz w:val="16"/>
    </w:rPr>
  </w:style>
  <w:style w:type="character" w:customStyle="1" w:styleId="xl720">
    <w:name w:val="xl72"/>
    <w:basedOn w:val="1"/>
    <w:link w:val="xl72"/>
    <w:rPr>
      <w:rFonts w:ascii="Times New Roman" w:hAnsi="Times New Roman"/>
      <w:b/>
      <w:color w:val="000000"/>
      <w:sz w:val="16"/>
    </w:rPr>
  </w:style>
  <w:style w:type="paragraph" w:customStyle="1" w:styleId="2b">
    <w:name w:val="Неразрешенное упоминание2"/>
    <w:link w:val="2c"/>
    <w:rPr>
      <w:color w:val="605E5C"/>
      <w:shd w:val="clear" w:color="auto" w:fill="E1DFDD"/>
    </w:rPr>
  </w:style>
  <w:style w:type="character" w:customStyle="1" w:styleId="2c">
    <w:name w:val="Неразрешенное упоминание2"/>
    <w:link w:val="2b"/>
    <w:uiPriority w:val="99"/>
    <w:rPr>
      <w:color w:val="605E5C"/>
      <w:shd w:val="clear" w:color="auto" w:fill="E1DFDD"/>
    </w:rPr>
  </w:style>
  <w:style w:type="paragraph" w:customStyle="1" w:styleId="xl168">
    <w:name w:val="xl168"/>
    <w:basedOn w:val="a"/>
    <w:link w:val="xl1680"/>
    <w:pPr>
      <w:spacing w:beforeAutospacing="1" w:afterAutospacing="1" w:line="240" w:lineRule="auto"/>
      <w:jc w:val="center"/>
    </w:pPr>
    <w:rPr>
      <w:rFonts w:ascii="Times New Roman" w:hAnsi="Times New Roman"/>
      <w:b/>
      <w:sz w:val="14"/>
    </w:rPr>
  </w:style>
  <w:style w:type="character" w:customStyle="1" w:styleId="xl1680">
    <w:name w:val="xl168"/>
    <w:basedOn w:val="1"/>
    <w:link w:val="xl168"/>
    <w:rPr>
      <w:rFonts w:ascii="Times New Roman" w:hAnsi="Times New Roman"/>
      <w:b/>
      <w:sz w:val="14"/>
    </w:rPr>
  </w:style>
  <w:style w:type="paragraph" w:styleId="91">
    <w:name w:val="toc 9"/>
    <w:basedOn w:val="a"/>
    <w:next w:val="a"/>
    <w:link w:val="92"/>
    <w:pPr>
      <w:spacing w:after="0" w:line="240" w:lineRule="auto"/>
      <w:ind w:left="1920"/>
    </w:pPr>
    <w:rPr>
      <w:sz w:val="20"/>
    </w:rPr>
  </w:style>
  <w:style w:type="character" w:customStyle="1" w:styleId="92">
    <w:name w:val="Оглавление 9 Знак"/>
    <w:basedOn w:val="1"/>
    <w:link w:val="91"/>
    <w:rPr>
      <w:sz w:val="20"/>
    </w:rPr>
  </w:style>
  <w:style w:type="paragraph" w:customStyle="1" w:styleId="afffffff">
    <w:name w:val="Таблицы (моноширинный)"/>
    <w:basedOn w:val="a"/>
    <w:next w:val="a"/>
    <w:link w:val="afffffff0"/>
    <w:pPr>
      <w:widowControl w:val="0"/>
      <w:spacing w:after="0" w:line="360" w:lineRule="auto"/>
    </w:pPr>
    <w:rPr>
      <w:rFonts w:ascii="Courier New" w:hAnsi="Courier New"/>
      <w:sz w:val="24"/>
    </w:rPr>
  </w:style>
  <w:style w:type="character" w:customStyle="1" w:styleId="afffffff0">
    <w:name w:val="Таблицы (моноширинный)"/>
    <w:basedOn w:val="1"/>
    <w:link w:val="afffffff"/>
    <w:rPr>
      <w:rFonts w:ascii="Courier New" w:hAnsi="Courier New"/>
      <w:sz w:val="24"/>
    </w:rPr>
  </w:style>
  <w:style w:type="paragraph" w:customStyle="1" w:styleId="xl152">
    <w:name w:val="xl152"/>
    <w:basedOn w:val="a"/>
    <w:link w:val="xl1520"/>
    <w:pPr>
      <w:spacing w:beforeAutospacing="1" w:afterAutospacing="1" w:line="240" w:lineRule="auto"/>
    </w:pPr>
    <w:rPr>
      <w:rFonts w:ascii="Times New Roman" w:hAnsi="Times New Roman"/>
      <w:sz w:val="24"/>
    </w:rPr>
  </w:style>
  <w:style w:type="character" w:customStyle="1" w:styleId="xl1520">
    <w:name w:val="xl152"/>
    <w:basedOn w:val="1"/>
    <w:link w:val="xl152"/>
    <w:rPr>
      <w:rFonts w:ascii="Times New Roman" w:hAnsi="Times New Roman"/>
      <w:sz w:val="24"/>
    </w:rPr>
  </w:style>
  <w:style w:type="paragraph" w:customStyle="1" w:styleId="xl99">
    <w:name w:val="xl99"/>
    <w:basedOn w:val="a"/>
    <w:link w:val="xl990"/>
    <w:pPr>
      <w:spacing w:beforeAutospacing="1" w:afterAutospacing="1" w:line="240" w:lineRule="auto"/>
    </w:pPr>
    <w:rPr>
      <w:rFonts w:ascii="Times New Roman" w:hAnsi="Times New Roman"/>
      <w:sz w:val="24"/>
    </w:rPr>
  </w:style>
  <w:style w:type="character" w:customStyle="1" w:styleId="xl990">
    <w:name w:val="xl99"/>
    <w:basedOn w:val="1"/>
    <w:link w:val="xl99"/>
    <w:rPr>
      <w:rFonts w:ascii="Times New Roman" w:hAnsi="Times New Roman"/>
      <w:sz w:val="24"/>
    </w:rPr>
  </w:style>
  <w:style w:type="paragraph" w:customStyle="1" w:styleId="xl122">
    <w:name w:val="xl122"/>
    <w:basedOn w:val="a"/>
    <w:link w:val="xl1220"/>
    <w:pPr>
      <w:spacing w:beforeAutospacing="1" w:afterAutospacing="1" w:line="240" w:lineRule="auto"/>
    </w:pPr>
    <w:rPr>
      <w:rFonts w:ascii="Times New Roman" w:hAnsi="Times New Roman"/>
      <w:sz w:val="16"/>
    </w:rPr>
  </w:style>
  <w:style w:type="character" w:customStyle="1" w:styleId="xl1220">
    <w:name w:val="xl122"/>
    <w:basedOn w:val="1"/>
    <w:link w:val="xl122"/>
    <w:rPr>
      <w:rFonts w:ascii="Times New Roman" w:hAnsi="Times New Roman"/>
      <w:sz w:val="16"/>
    </w:rPr>
  </w:style>
  <w:style w:type="paragraph" w:customStyle="1" w:styleId="1f4">
    <w:name w:val="Тема примечания Знак1"/>
    <w:link w:val="1f5"/>
    <w:rPr>
      <w:rFonts w:ascii="Times New Roman" w:hAnsi="Times New Roman"/>
      <w:b/>
      <w:sz w:val="20"/>
    </w:rPr>
  </w:style>
  <w:style w:type="character" w:customStyle="1" w:styleId="1f5">
    <w:name w:val="Тема примечания Знак1"/>
    <w:link w:val="1f4"/>
    <w:uiPriority w:val="99"/>
    <w:rPr>
      <w:rFonts w:ascii="Times New Roman" w:hAnsi="Times New Roman"/>
      <w:b/>
      <w:sz w:val="20"/>
    </w:rPr>
  </w:style>
  <w:style w:type="paragraph" w:customStyle="1" w:styleId="1f6">
    <w:name w:val="Знак концевой сноски1"/>
    <w:link w:val="afffffff1"/>
    <w:rPr>
      <w:rFonts w:ascii="Times New Roman" w:hAnsi="Times New Roman"/>
      <w:vertAlign w:val="superscript"/>
    </w:rPr>
  </w:style>
  <w:style w:type="character" w:styleId="afffffff1">
    <w:name w:val="endnote reference"/>
    <w:link w:val="1f6"/>
    <w:uiPriority w:val="99"/>
    <w:rPr>
      <w:rFonts w:ascii="Times New Roman" w:hAnsi="Times New Roman"/>
      <w:vertAlign w:val="superscript"/>
    </w:rPr>
  </w:style>
  <w:style w:type="paragraph" w:customStyle="1" w:styleId="s16">
    <w:name w:val="s_16"/>
    <w:basedOn w:val="a"/>
    <w:link w:val="s160"/>
    <w:pPr>
      <w:spacing w:beforeAutospacing="1" w:afterAutospacing="1" w:line="240" w:lineRule="auto"/>
    </w:pPr>
    <w:rPr>
      <w:rFonts w:ascii="Times New Roman" w:hAnsi="Times New Roman"/>
      <w:sz w:val="24"/>
    </w:rPr>
  </w:style>
  <w:style w:type="character" w:customStyle="1" w:styleId="s160">
    <w:name w:val="s_16"/>
    <w:basedOn w:val="1"/>
    <w:link w:val="s16"/>
    <w:rPr>
      <w:rFonts w:ascii="Times New Roman" w:hAnsi="Times New Roman"/>
      <w:sz w:val="24"/>
    </w:rPr>
  </w:style>
  <w:style w:type="paragraph" w:customStyle="1" w:styleId="afffffff2">
    <w:name w:val="Информация об изменениях"/>
    <w:basedOn w:val="af0"/>
    <w:next w:val="a"/>
    <w:link w:val="afffffff3"/>
    <w:pPr>
      <w:spacing w:before="180"/>
      <w:ind w:left="360" w:right="360" w:firstLine="0"/>
    </w:pPr>
  </w:style>
  <w:style w:type="character" w:customStyle="1" w:styleId="afffffff3">
    <w:name w:val="Информация об изменениях"/>
    <w:basedOn w:val="af1"/>
    <w:link w:val="afffffff2"/>
    <w:rPr>
      <w:rFonts w:ascii="Times New Roman" w:hAnsi="Times New Roman"/>
      <w:color w:val="353842"/>
      <w:sz w:val="18"/>
    </w:rPr>
  </w:style>
  <w:style w:type="paragraph" w:customStyle="1" w:styleId="afffffff4">
    <w:name w:val="Колонтитул (левый)"/>
    <w:basedOn w:val="aff9"/>
    <w:next w:val="a"/>
    <w:link w:val="afffffff5"/>
    <w:rPr>
      <w:sz w:val="14"/>
    </w:rPr>
  </w:style>
  <w:style w:type="character" w:customStyle="1" w:styleId="afffffff5">
    <w:name w:val="Колонтитул (левый)"/>
    <w:basedOn w:val="affa"/>
    <w:link w:val="afffffff4"/>
    <w:rPr>
      <w:rFonts w:ascii="Times New Roman" w:hAnsi="Times New Roman"/>
      <w:sz w:val="14"/>
    </w:rPr>
  </w:style>
  <w:style w:type="paragraph" w:styleId="2d">
    <w:name w:val="Body Text 2"/>
    <w:basedOn w:val="a"/>
    <w:link w:val="2e"/>
    <w:pPr>
      <w:spacing w:after="0" w:line="240" w:lineRule="auto"/>
      <w:ind w:right="-57"/>
      <w:jc w:val="both"/>
    </w:pPr>
    <w:rPr>
      <w:rFonts w:ascii="Times New Roman" w:hAnsi="Times New Roman"/>
      <w:sz w:val="24"/>
    </w:rPr>
  </w:style>
  <w:style w:type="character" w:customStyle="1" w:styleId="2e">
    <w:name w:val="Основной текст 2 Знак"/>
    <w:basedOn w:val="1"/>
    <w:link w:val="2d"/>
    <w:rPr>
      <w:rFonts w:ascii="Times New Roman" w:hAnsi="Times New Roman"/>
      <w:sz w:val="24"/>
    </w:rPr>
  </w:style>
  <w:style w:type="paragraph" w:customStyle="1" w:styleId="xl138">
    <w:name w:val="xl138"/>
    <w:basedOn w:val="a"/>
    <w:link w:val="xl1380"/>
    <w:pPr>
      <w:spacing w:beforeAutospacing="1" w:afterAutospacing="1" w:line="240" w:lineRule="auto"/>
      <w:jc w:val="center"/>
    </w:pPr>
    <w:rPr>
      <w:rFonts w:ascii="Times New Roman" w:hAnsi="Times New Roman"/>
      <w:b/>
      <w:sz w:val="16"/>
    </w:rPr>
  </w:style>
  <w:style w:type="character" w:customStyle="1" w:styleId="xl1380">
    <w:name w:val="xl138"/>
    <w:basedOn w:val="1"/>
    <w:link w:val="xl138"/>
    <w:rPr>
      <w:rFonts w:ascii="Times New Roman" w:hAnsi="Times New Roman"/>
      <w:b/>
      <w:color w:val="000000"/>
      <w:sz w:val="16"/>
    </w:rPr>
  </w:style>
  <w:style w:type="paragraph" w:styleId="81">
    <w:name w:val="toc 8"/>
    <w:basedOn w:val="a"/>
    <w:next w:val="a"/>
    <w:link w:val="82"/>
    <w:pPr>
      <w:spacing w:after="0" w:line="240" w:lineRule="auto"/>
      <w:ind w:left="1680"/>
    </w:pPr>
    <w:rPr>
      <w:sz w:val="20"/>
    </w:rPr>
  </w:style>
  <w:style w:type="character" w:customStyle="1" w:styleId="82">
    <w:name w:val="Оглавление 8 Знак"/>
    <w:basedOn w:val="1"/>
    <w:link w:val="81"/>
    <w:rPr>
      <w:sz w:val="20"/>
    </w:rPr>
  </w:style>
  <w:style w:type="paragraph" w:customStyle="1" w:styleId="xl134">
    <w:name w:val="xl134"/>
    <w:basedOn w:val="a"/>
    <w:link w:val="xl1340"/>
    <w:pPr>
      <w:spacing w:beforeAutospacing="1" w:afterAutospacing="1" w:line="240" w:lineRule="auto"/>
    </w:pPr>
    <w:rPr>
      <w:rFonts w:ascii="Times New Roman" w:hAnsi="Times New Roman"/>
      <w:sz w:val="14"/>
    </w:rPr>
  </w:style>
  <w:style w:type="character" w:customStyle="1" w:styleId="xl1340">
    <w:name w:val="xl134"/>
    <w:basedOn w:val="1"/>
    <w:link w:val="xl134"/>
    <w:rPr>
      <w:rFonts w:ascii="Times New Roman" w:hAnsi="Times New Roman"/>
      <w:sz w:val="14"/>
    </w:rPr>
  </w:style>
  <w:style w:type="paragraph" w:customStyle="1" w:styleId="af5">
    <w:name w:val="Текст (справка)"/>
    <w:basedOn w:val="a"/>
    <w:next w:val="a"/>
    <w:link w:val="af7"/>
    <w:pPr>
      <w:widowControl w:val="0"/>
      <w:spacing w:after="0" w:line="360" w:lineRule="auto"/>
      <w:ind w:left="170" w:right="170"/>
    </w:pPr>
    <w:rPr>
      <w:rFonts w:ascii="Times New Roman" w:hAnsi="Times New Roman"/>
      <w:sz w:val="24"/>
    </w:rPr>
  </w:style>
  <w:style w:type="character" w:customStyle="1" w:styleId="af7">
    <w:name w:val="Текст (справка)"/>
    <w:basedOn w:val="1"/>
    <w:link w:val="af5"/>
    <w:rPr>
      <w:rFonts w:ascii="Times New Roman" w:hAnsi="Times New Roman"/>
      <w:sz w:val="24"/>
    </w:rPr>
  </w:style>
  <w:style w:type="paragraph" w:customStyle="1" w:styleId="1f7">
    <w:name w:val="Обычный (веб)1"/>
    <w:basedOn w:val="a"/>
    <w:next w:val="afffffff6"/>
    <w:link w:val="1f8"/>
    <w:pPr>
      <w:widowControl w:val="0"/>
      <w:spacing w:after="0" w:line="240" w:lineRule="auto"/>
    </w:pPr>
    <w:rPr>
      <w:rFonts w:ascii="Times New Roman" w:hAnsi="Times New Roman"/>
      <w:sz w:val="24"/>
    </w:rPr>
  </w:style>
  <w:style w:type="character" w:customStyle="1" w:styleId="1f8">
    <w:name w:val="Обычный (веб)1"/>
    <w:basedOn w:val="1"/>
    <w:link w:val="1f7"/>
    <w:rPr>
      <w:rFonts w:ascii="Times New Roman" w:hAnsi="Times New Roman"/>
      <w:sz w:val="24"/>
    </w:rPr>
  </w:style>
  <w:style w:type="paragraph" w:customStyle="1" w:styleId="1f9">
    <w:name w:val="Текст примечания Знак1"/>
    <w:link w:val="1fa"/>
    <w:rPr>
      <w:rFonts w:ascii="Times New Roman" w:hAnsi="Times New Roman"/>
      <w:sz w:val="20"/>
    </w:rPr>
  </w:style>
  <w:style w:type="character" w:customStyle="1" w:styleId="1fa">
    <w:name w:val="Текст примечания Знак1"/>
    <w:link w:val="1f9"/>
    <w:uiPriority w:val="99"/>
    <w:rPr>
      <w:rFonts w:ascii="Times New Roman" w:hAnsi="Times New Roman"/>
      <w:sz w:val="20"/>
    </w:rPr>
  </w:style>
  <w:style w:type="paragraph" w:customStyle="1" w:styleId="afffffff7">
    <w:name w:val="Пример."/>
    <w:basedOn w:val="afff3"/>
    <w:next w:val="a"/>
    <w:link w:val="afffffff8"/>
  </w:style>
  <w:style w:type="character" w:customStyle="1" w:styleId="afffffff8">
    <w:name w:val="Пример."/>
    <w:basedOn w:val="afff4"/>
    <w:link w:val="afffffff7"/>
    <w:rPr>
      <w:rFonts w:ascii="Times New Roman" w:hAnsi="Times New Roman"/>
      <w:sz w:val="24"/>
    </w:rPr>
  </w:style>
  <w:style w:type="paragraph" w:customStyle="1" w:styleId="xl93">
    <w:name w:val="xl93"/>
    <w:basedOn w:val="a"/>
    <w:link w:val="xl930"/>
    <w:pPr>
      <w:spacing w:beforeAutospacing="1" w:afterAutospacing="1" w:line="240" w:lineRule="auto"/>
    </w:pPr>
    <w:rPr>
      <w:rFonts w:ascii="Times New Roman" w:hAnsi="Times New Roman"/>
      <w:sz w:val="24"/>
    </w:rPr>
  </w:style>
  <w:style w:type="character" w:customStyle="1" w:styleId="xl930">
    <w:name w:val="xl93"/>
    <w:basedOn w:val="1"/>
    <w:link w:val="xl93"/>
    <w:rPr>
      <w:rFonts w:ascii="Times New Roman" w:hAnsi="Times New Roman"/>
      <w:sz w:val="24"/>
    </w:rPr>
  </w:style>
  <w:style w:type="paragraph" w:customStyle="1" w:styleId="afffffff9">
    <w:name w:val="Постоянная часть"/>
    <w:basedOn w:val="affb"/>
    <w:next w:val="a"/>
    <w:link w:val="afffffffa"/>
    <w:rPr>
      <w:sz w:val="20"/>
    </w:rPr>
  </w:style>
  <w:style w:type="character" w:customStyle="1" w:styleId="afffffffa">
    <w:name w:val="Постоянная часть"/>
    <w:basedOn w:val="affc"/>
    <w:link w:val="afffffff9"/>
    <w:rPr>
      <w:rFonts w:ascii="Verdana" w:hAnsi="Verdana"/>
      <w:sz w:val="20"/>
    </w:rPr>
  </w:style>
  <w:style w:type="paragraph" w:customStyle="1" w:styleId="afffffffb">
    <w:name w:val="Центрированный (таблица)"/>
    <w:basedOn w:val="afb"/>
    <w:next w:val="a"/>
    <w:link w:val="afffffffc"/>
    <w:pPr>
      <w:jc w:val="center"/>
    </w:pPr>
  </w:style>
  <w:style w:type="character" w:customStyle="1" w:styleId="afffffffc">
    <w:name w:val="Центрированный (таблица)"/>
    <w:basedOn w:val="afd"/>
    <w:link w:val="afffffffb"/>
    <w:rPr>
      <w:rFonts w:ascii="Times New Roman" w:hAnsi="Times New Roman"/>
      <w:sz w:val="24"/>
    </w:rPr>
  </w:style>
  <w:style w:type="paragraph" w:customStyle="1" w:styleId="xl82">
    <w:name w:val="xl82"/>
    <w:basedOn w:val="a"/>
    <w:link w:val="xl820"/>
    <w:pPr>
      <w:spacing w:beforeAutospacing="1" w:afterAutospacing="1" w:line="240" w:lineRule="auto"/>
    </w:pPr>
    <w:rPr>
      <w:rFonts w:ascii="Times New Roman" w:hAnsi="Times New Roman"/>
      <w:color w:val="FF0000"/>
      <w:sz w:val="14"/>
    </w:rPr>
  </w:style>
  <w:style w:type="character" w:customStyle="1" w:styleId="xl820">
    <w:name w:val="xl82"/>
    <w:basedOn w:val="1"/>
    <w:link w:val="xl82"/>
    <w:rPr>
      <w:rFonts w:ascii="Times New Roman" w:hAnsi="Times New Roman"/>
      <w:color w:val="FF0000"/>
      <w:sz w:val="14"/>
    </w:rPr>
  </w:style>
  <w:style w:type="paragraph" w:customStyle="1" w:styleId="xl156">
    <w:name w:val="xl156"/>
    <w:basedOn w:val="a"/>
    <w:link w:val="xl1560"/>
    <w:pPr>
      <w:spacing w:beforeAutospacing="1" w:afterAutospacing="1" w:line="240" w:lineRule="auto"/>
      <w:jc w:val="center"/>
    </w:pPr>
    <w:rPr>
      <w:rFonts w:ascii="Times New Roman" w:hAnsi="Times New Roman"/>
      <w:b/>
      <w:sz w:val="24"/>
    </w:rPr>
  </w:style>
  <w:style w:type="character" w:customStyle="1" w:styleId="xl1560">
    <w:name w:val="xl156"/>
    <w:basedOn w:val="1"/>
    <w:link w:val="xl156"/>
    <w:rPr>
      <w:rFonts w:ascii="Times New Roman" w:hAnsi="Times New Roman"/>
      <w:b/>
      <w:sz w:val="24"/>
    </w:rPr>
  </w:style>
  <w:style w:type="paragraph" w:customStyle="1" w:styleId="xl102">
    <w:name w:val="xl102"/>
    <w:basedOn w:val="a"/>
    <w:link w:val="xl1020"/>
    <w:pPr>
      <w:spacing w:beforeAutospacing="1" w:afterAutospacing="1" w:line="240" w:lineRule="auto"/>
    </w:pPr>
    <w:rPr>
      <w:rFonts w:ascii="Times New Roman" w:hAnsi="Times New Roman"/>
      <w:sz w:val="16"/>
    </w:rPr>
  </w:style>
  <w:style w:type="character" w:customStyle="1" w:styleId="xl1020">
    <w:name w:val="xl102"/>
    <w:basedOn w:val="1"/>
    <w:link w:val="xl102"/>
    <w:rPr>
      <w:rFonts w:ascii="Times New Roman" w:hAnsi="Times New Roman"/>
      <w:color w:val="000000"/>
      <w:sz w:val="16"/>
    </w:rPr>
  </w:style>
  <w:style w:type="paragraph" w:styleId="2f">
    <w:name w:val="Body Text Indent 2"/>
    <w:basedOn w:val="a"/>
    <w:link w:val="2f0"/>
    <w:pPr>
      <w:spacing w:after="120" w:line="480" w:lineRule="auto"/>
      <w:ind w:left="283"/>
    </w:pPr>
    <w:rPr>
      <w:rFonts w:ascii="Times New Roman" w:hAnsi="Times New Roman"/>
      <w:sz w:val="24"/>
    </w:rPr>
  </w:style>
  <w:style w:type="character" w:customStyle="1" w:styleId="2f0">
    <w:name w:val="Основной текст с отступом 2 Знак"/>
    <w:basedOn w:val="1"/>
    <w:link w:val="2f"/>
    <w:rPr>
      <w:rFonts w:ascii="Times New Roman" w:hAnsi="Times New Roman"/>
      <w:sz w:val="24"/>
    </w:rPr>
  </w:style>
  <w:style w:type="paragraph" w:customStyle="1" w:styleId="xl153">
    <w:name w:val="xl153"/>
    <w:basedOn w:val="a"/>
    <w:link w:val="xl1530"/>
    <w:pPr>
      <w:spacing w:beforeAutospacing="1" w:afterAutospacing="1" w:line="240" w:lineRule="auto"/>
      <w:jc w:val="center"/>
    </w:pPr>
    <w:rPr>
      <w:rFonts w:ascii="Times New Roman" w:hAnsi="Times New Roman"/>
      <w:i/>
      <w:sz w:val="14"/>
    </w:rPr>
  </w:style>
  <w:style w:type="character" w:customStyle="1" w:styleId="xl1530">
    <w:name w:val="xl153"/>
    <w:basedOn w:val="1"/>
    <w:link w:val="xl153"/>
    <w:rPr>
      <w:rFonts w:ascii="Times New Roman" w:hAnsi="Times New Roman"/>
      <w:i/>
      <w:sz w:val="14"/>
    </w:rPr>
  </w:style>
  <w:style w:type="paragraph" w:customStyle="1" w:styleId="2f1">
    <w:name w:val="Просмотренная гиперссылка2"/>
    <w:basedOn w:val="14"/>
    <w:link w:val="afffffffd"/>
    <w:rPr>
      <w:color w:val="800080" w:themeColor="followedHyperlink"/>
      <w:u w:val="single"/>
    </w:rPr>
  </w:style>
  <w:style w:type="character" w:styleId="afffffffd">
    <w:name w:val="FollowedHyperlink"/>
    <w:basedOn w:val="a0"/>
    <w:link w:val="2f1"/>
    <w:uiPriority w:val="99"/>
    <w:rPr>
      <w:color w:val="800080" w:themeColor="followedHyperlink"/>
      <w:u w:val="single"/>
    </w:rPr>
  </w:style>
  <w:style w:type="paragraph" w:customStyle="1" w:styleId="34">
    <w:name w:val="Неразрешенное упоминание3"/>
    <w:link w:val="35"/>
    <w:rPr>
      <w:color w:val="605E5C"/>
      <w:shd w:val="clear" w:color="auto" w:fill="E1DFDD"/>
    </w:rPr>
  </w:style>
  <w:style w:type="character" w:customStyle="1" w:styleId="35">
    <w:name w:val="Неразрешенное упоминание3"/>
    <w:link w:val="34"/>
    <w:uiPriority w:val="99"/>
    <w:rPr>
      <w:color w:val="605E5C"/>
      <w:shd w:val="clear" w:color="auto" w:fill="E1DFDD"/>
    </w:rPr>
  </w:style>
  <w:style w:type="paragraph" w:styleId="afffffffe">
    <w:name w:val="List Paragraph"/>
    <w:aliases w:val="Этапы,Содержание. 2 уровень,List Paragraph"/>
    <w:basedOn w:val="a"/>
    <w:link w:val="affffffff"/>
    <w:uiPriority w:val="34"/>
    <w:qFormat/>
    <w:pPr>
      <w:ind w:left="720"/>
      <w:contextualSpacing/>
    </w:pPr>
  </w:style>
  <w:style w:type="character" w:customStyle="1" w:styleId="affffffff">
    <w:name w:val="Абзац списка Знак"/>
    <w:aliases w:val="Этапы Знак,Содержание. 2 уровень Знак,List Paragraph Знак"/>
    <w:basedOn w:val="1"/>
    <w:link w:val="afffffffe"/>
    <w:uiPriority w:val="34"/>
    <w:qFormat/>
  </w:style>
  <w:style w:type="paragraph" w:customStyle="1" w:styleId="affffffff0">
    <w:name w:val="Заголовок распахивающейся части диалога"/>
    <w:basedOn w:val="a"/>
    <w:next w:val="a"/>
    <w:link w:val="affffffff1"/>
    <w:pPr>
      <w:widowControl w:val="0"/>
      <w:spacing w:after="0" w:line="360" w:lineRule="auto"/>
      <w:ind w:firstLine="720"/>
      <w:jc w:val="both"/>
    </w:pPr>
    <w:rPr>
      <w:rFonts w:ascii="Times New Roman" w:hAnsi="Times New Roman"/>
      <w:i/>
      <w:color w:val="000080"/>
    </w:rPr>
  </w:style>
  <w:style w:type="character" w:customStyle="1" w:styleId="affffffff1">
    <w:name w:val="Заголовок распахивающейся части диалога"/>
    <w:basedOn w:val="1"/>
    <w:link w:val="affffffff0"/>
    <w:rPr>
      <w:rFonts w:ascii="Times New Roman" w:hAnsi="Times New Roman"/>
      <w:i/>
      <w:color w:val="000080"/>
    </w:rPr>
  </w:style>
  <w:style w:type="paragraph" w:customStyle="1" w:styleId="120">
    <w:name w:val="таблСлева12"/>
    <w:basedOn w:val="a"/>
    <w:link w:val="121"/>
    <w:pPr>
      <w:spacing w:after="0" w:line="240" w:lineRule="auto"/>
    </w:pPr>
    <w:rPr>
      <w:rFonts w:ascii="Segoe UI" w:hAnsi="Segoe UI"/>
      <w:sz w:val="24"/>
    </w:rPr>
  </w:style>
  <w:style w:type="character" w:customStyle="1" w:styleId="121">
    <w:name w:val="таблСлева12"/>
    <w:basedOn w:val="1"/>
    <w:link w:val="120"/>
    <w:rPr>
      <w:rFonts w:ascii="Segoe UI" w:hAnsi="Segoe UI"/>
      <w:sz w:val="24"/>
    </w:rPr>
  </w:style>
  <w:style w:type="paragraph" w:customStyle="1" w:styleId="1fb">
    <w:name w:val="Название Знак1"/>
    <w:link w:val="1fc"/>
    <w:rPr>
      <w:rFonts w:ascii="Times New Roman" w:hAnsi="Times New Roman"/>
      <w:sz w:val="24"/>
    </w:rPr>
  </w:style>
  <w:style w:type="character" w:customStyle="1" w:styleId="1fc">
    <w:name w:val="Название Знак1"/>
    <w:link w:val="1fb"/>
    <w:uiPriority w:val="10"/>
    <w:rPr>
      <w:rFonts w:ascii="Times New Roman" w:hAnsi="Times New Roman"/>
      <w:sz w:val="24"/>
    </w:rPr>
  </w:style>
  <w:style w:type="paragraph" w:customStyle="1" w:styleId="xl84">
    <w:name w:val="xl84"/>
    <w:basedOn w:val="a"/>
    <w:link w:val="xl840"/>
    <w:pPr>
      <w:spacing w:beforeAutospacing="1" w:afterAutospacing="1" w:line="240" w:lineRule="auto"/>
    </w:pPr>
    <w:rPr>
      <w:rFonts w:ascii="Times New Roman" w:hAnsi="Times New Roman"/>
      <w:sz w:val="14"/>
    </w:rPr>
  </w:style>
  <w:style w:type="character" w:customStyle="1" w:styleId="xl840">
    <w:name w:val="xl84"/>
    <w:basedOn w:val="1"/>
    <w:link w:val="xl84"/>
    <w:rPr>
      <w:rFonts w:ascii="Times New Roman" w:hAnsi="Times New Roman"/>
      <w:sz w:val="14"/>
    </w:rPr>
  </w:style>
  <w:style w:type="paragraph" w:customStyle="1" w:styleId="affffffff2">
    <w:name w:val="Заголовок чужого сообщения"/>
    <w:link w:val="affffffff3"/>
    <w:rPr>
      <w:b/>
      <w:color w:val="FF0000"/>
    </w:rPr>
  </w:style>
  <w:style w:type="character" w:customStyle="1" w:styleId="affffffff3">
    <w:name w:val="Заголовок чужого сообщения"/>
    <w:link w:val="affffffff2"/>
    <w:uiPriority w:val="99"/>
    <w:rPr>
      <w:b/>
      <w:color w:val="FF0000"/>
    </w:rPr>
  </w:style>
  <w:style w:type="paragraph" w:customStyle="1" w:styleId="xl173">
    <w:name w:val="xl173"/>
    <w:basedOn w:val="a"/>
    <w:link w:val="xl1730"/>
    <w:pPr>
      <w:spacing w:beforeAutospacing="1" w:afterAutospacing="1" w:line="240" w:lineRule="auto"/>
      <w:jc w:val="center"/>
    </w:pPr>
    <w:rPr>
      <w:rFonts w:ascii="Times New Roman" w:hAnsi="Times New Roman"/>
      <w:i/>
      <w:sz w:val="14"/>
    </w:rPr>
  </w:style>
  <w:style w:type="character" w:customStyle="1" w:styleId="xl1730">
    <w:name w:val="xl173"/>
    <w:basedOn w:val="1"/>
    <w:link w:val="xl173"/>
    <w:rPr>
      <w:rFonts w:ascii="Times New Roman" w:hAnsi="Times New Roman"/>
      <w:i/>
      <w:sz w:val="14"/>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xl68">
    <w:name w:val="xl68"/>
    <w:basedOn w:val="a"/>
    <w:link w:val="xl680"/>
    <w:pPr>
      <w:spacing w:beforeAutospacing="1" w:afterAutospacing="1" w:line="240" w:lineRule="auto"/>
      <w:jc w:val="center"/>
    </w:pPr>
    <w:rPr>
      <w:rFonts w:ascii="Times New Roman" w:hAnsi="Times New Roman"/>
      <w:sz w:val="16"/>
    </w:rPr>
  </w:style>
  <w:style w:type="character" w:customStyle="1" w:styleId="xl680">
    <w:name w:val="xl68"/>
    <w:basedOn w:val="1"/>
    <w:link w:val="xl68"/>
    <w:rPr>
      <w:rFonts w:ascii="Times New Roman" w:hAnsi="Times New Roman"/>
      <w:color w:val="000000"/>
      <w:sz w:val="16"/>
    </w:rPr>
  </w:style>
  <w:style w:type="paragraph" w:customStyle="1" w:styleId="affffffff4">
    <w:name w:val="Примечание."/>
    <w:basedOn w:val="afff3"/>
    <w:next w:val="a"/>
    <w:link w:val="affffffff5"/>
  </w:style>
  <w:style w:type="character" w:customStyle="1" w:styleId="affffffff5">
    <w:name w:val="Примечание."/>
    <w:basedOn w:val="afff4"/>
    <w:link w:val="affffffff4"/>
    <w:rPr>
      <w:rFonts w:ascii="Times New Roman" w:hAnsi="Times New Roman"/>
      <w:sz w:val="24"/>
    </w:rPr>
  </w:style>
  <w:style w:type="paragraph" w:customStyle="1" w:styleId="affffffff6">
    <w:name w:val="Оглавление"/>
    <w:basedOn w:val="afffffff"/>
    <w:next w:val="a"/>
    <w:link w:val="affffffff7"/>
    <w:pPr>
      <w:ind w:left="140"/>
    </w:pPr>
  </w:style>
  <w:style w:type="character" w:customStyle="1" w:styleId="affffffff7">
    <w:name w:val="Оглавление"/>
    <w:basedOn w:val="afffffff0"/>
    <w:link w:val="affffffff6"/>
    <w:rPr>
      <w:rFonts w:ascii="Courier New" w:hAnsi="Courier New"/>
      <w:sz w:val="24"/>
    </w:rPr>
  </w:style>
  <w:style w:type="paragraph" w:customStyle="1" w:styleId="xl132">
    <w:name w:val="xl132"/>
    <w:basedOn w:val="a"/>
    <w:link w:val="xl1320"/>
    <w:pPr>
      <w:spacing w:beforeAutospacing="1" w:afterAutospacing="1" w:line="240" w:lineRule="auto"/>
    </w:pPr>
    <w:rPr>
      <w:rFonts w:ascii="Times New Roman" w:hAnsi="Times New Roman"/>
      <w:sz w:val="24"/>
    </w:rPr>
  </w:style>
  <w:style w:type="character" w:customStyle="1" w:styleId="xl1320">
    <w:name w:val="xl132"/>
    <w:basedOn w:val="1"/>
    <w:link w:val="xl132"/>
    <w:rPr>
      <w:rFonts w:ascii="Times New Roman" w:hAnsi="Times New Roman"/>
      <w:sz w:val="24"/>
    </w:rPr>
  </w:style>
  <w:style w:type="paragraph" w:customStyle="1" w:styleId="affffffff8">
    <w:name w:val="Необходимые документы"/>
    <w:basedOn w:val="afff3"/>
    <w:next w:val="a"/>
    <w:link w:val="affffffff9"/>
    <w:pPr>
      <w:ind w:left="0" w:firstLine="118"/>
    </w:pPr>
  </w:style>
  <w:style w:type="character" w:customStyle="1" w:styleId="affffffff9">
    <w:name w:val="Необходимые документы"/>
    <w:basedOn w:val="afff4"/>
    <w:link w:val="affffffff8"/>
    <w:rPr>
      <w:rFonts w:ascii="Times New Roman" w:hAnsi="Times New Roman"/>
      <w:sz w:val="24"/>
    </w:rPr>
  </w:style>
  <w:style w:type="paragraph" w:customStyle="1" w:styleId="xl145">
    <w:name w:val="xl145"/>
    <w:basedOn w:val="a"/>
    <w:link w:val="xl1450"/>
    <w:pPr>
      <w:spacing w:beforeAutospacing="1" w:afterAutospacing="1" w:line="240" w:lineRule="auto"/>
    </w:pPr>
    <w:rPr>
      <w:rFonts w:ascii="Times New Roman" w:hAnsi="Times New Roman"/>
      <w:b/>
      <w:sz w:val="16"/>
    </w:rPr>
  </w:style>
  <w:style w:type="character" w:customStyle="1" w:styleId="xl1450">
    <w:name w:val="xl145"/>
    <w:basedOn w:val="1"/>
    <w:link w:val="xl145"/>
    <w:rPr>
      <w:rFonts w:ascii="Times New Roman" w:hAnsi="Times New Roman"/>
      <w:b/>
      <w:color w:val="000000"/>
      <w:sz w:val="16"/>
    </w:rPr>
  </w:style>
  <w:style w:type="paragraph" w:styleId="52">
    <w:name w:val="toc 5"/>
    <w:basedOn w:val="a"/>
    <w:next w:val="a"/>
    <w:link w:val="53"/>
    <w:pPr>
      <w:spacing w:after="0" w:line="240" w:lineRule="auto"/>
      <w:ind w:left="960"/>
    </w:pPr>
    <w:rPr>
      <w:sz w:val="20"/>
    </w:rPr>
  </w:style>
  <w:style w:type="character" w:customStyle="1" w:styleId="53">
    <w:name w:val="Оглавление 5 Знак"/>
    <w:basedOn w:val="1"/>
    <w:link w:val="52"/>
    <w:rPr>
      <w:sz w:val="20"/>
    </w:rPr>
  </w:style>
  <w:style w:type="paragraph" w:customStyle="1" w:styleId="1fd">
    <w:name w:val="Выделение1"/>
    <w:link w:val="affffffffa"/>
    <w:rPr>
      <w:rFonts w:ascii="Times New Roman" w:hAnsi="Times New Roman"/>
      <w:i/>
    </w:rPr>
  </w:style>
  <w:style w:type="character" w:styleId="affffffffa">
    <w:name w:val="Emphasis"/>
    <w:link w:val="1fd"/>
    <w:qFormat/>
    <w:rPr>
      <w:rFonts w:ascii="Times New Roman" w:hAnsi="Times New Roman"/>
      <w:i/>
    </w:rPr>
  </w:style>
  <w:style w:type="paragraph" w:customStyle="1" w:styleId="affffb">
    <w:name w:val="Заголовок ЭР (левое окно)"/>
    <w:basedOn w:val="a"/>
    <w:next w:val="a"/>
    <w:link w:val="affffd"/>
    <w:pPr>
      <w:widowControl w:val="0"/>
      <w:spacing w:before="300" w:after="250" w:line="360" w:lineRule="auto"/>
      <w:jc w:val="center"/>
    </w:pPr>
    <w:rPr>
      <w:rFonts w:ascii="Times New Roman" w:hAnsi="Times New Roman"/>
      <w:b/>
      <w:color w:val="26282F"/>
      <w:sz w:val="26"/>
    </w:rPr>
  </w:style>
  <w:style w:type="character" w:customStyle="1" w:styleId="affffd">
    <w:name w:val="Заголовок ЭР (левое окно)"/>
    <w:basedOn w:val="1"/>
    <w:link w:val="affffb"/>
    <w:rPr>
      <w:rFonts w:ascii="Times New Roman" w:hAnsi="Times New Roman"/>
      <w:b/>
      <w:color w:val="26282F"/>
      <w:sz w:val="26"/>
    </w:rPr>
  </w:style>
  <w:style w:type="paragraph" w:customStyle="1" w:styleId="xl150">
    <w:name w:val="xl150"/>
    <w:basedOn w:val="a"/>
    <w:link w:val="xl1500"/>
    <w:pPr>
      <w:spacing w:beforeAutospacing="1" w:afterAutospacing="1" w:line="240" w:lineRule="auto"/>
      <w:jc w:val="center"/>
    </w:pPr>
    <w:rPr>
      <w:rFonts w:ascii="Times New Roman" w:hAnsi="Times New Roman"/>
      <w:i/>
      <w:sz w:val="14"/>
    </w:rPr>
  </w:style>
  <w:style w:type="character" w:customStyle="1" w:styleId="xl1500">
    <w:name w:val="xl150"/>
    <w:basedOn w:val="1"/>
    <w:link w:val="xl150"/>
    <w:rPr>
      <w:rFonts w:ascii="Times New Roman" w:hAnsi="Times New Roman"/>
      <w:i/>
      <w:sz w:val="14"/>
    </w:rPr>
  </w:style>
  <w:style w:type="paragraph" w:customStyle="1" w:styleId="affffffffb">
    <w:name w:val="Заголовок группы контролов"/>
    <w:basedOn w:val="a"/>
    <w:next w:val="a"/>
    <w:link w:val="affffffffc"/>
    <w:pPr>
      <w:widowControl w:val="0"/>
      <w:spacing w:after="0" w:line="360" w:lineRule="auto"/>
      <w:ind w:firstLine="720"/>
      <w:jc w:val="both"/>
    </w:pPr>
    <w:rPr>
      <w:rFonts w:ascii="Times New Roman" w:hAnsi="Times New Roman"/>
      <w:b/>
      <w:sz w:val="24"/>
    </w:rPr>
  </w:style>
  <w:style w:type="character" w:customStyle="1" w:styleId="affffffffc">
    <w:name w:val="Заголовок группы контролов"/>
    <w:basedOn w:val="1"/>
    <w:link w:val="affffffffb"/>
    <w:rPr>
      <w:rFonts w:ascii="Times New Roman" w:hAnsi="Times New Roman"/>
      <w:b/>
      <w:color w:val="000000"/>
      <w:sz w:val="24"/>
    </w:rPr>
  </w:style>
  <w:style w:type="paragraph" w:customStyle="1" w:styleId="xl63">
    <w:name w:val="xl63"/>
    <w:basedOn w:val="a"/>
    <w:link w:val="xl630"/>
    <w:pPr>
      <w:spacing w:beforeAutospacing="1" w:afterAutospacing="1" w:line="240" w:lineRule="auto"/>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affffffffd">
    <w:name w:val="Подчёркнуный текст"/>
    <w:basedOn w:val="a"/>
    <w:next w:val="a"/>
    <w:link w:val="affffffffe"/>
    <w:pPr>
      <w:widowControl w:val="0"/>
      <w:spacing w:after="0" w:line="360" w:lineRule="auto"/>
      <w:ind w:firstLine="720"/>
      <w:jc w:val="both"/>
    </w:pPr>
    <w:rPr>
      <w:rFonts w:ascii="Times New Roman" w:hAnsi="Times New Roman"/>
      <w:sz w:val="24"/>
    </w:rPr>
  </w:style>
  <w:style w:type="character" w:customStyle="1" w:styleId="affffffffe">
    <w:name w:val="Подчёркнуный текст"/>
    <w:basedOn w:val="1"/>
    <w:link w:val="affffffffd"/>
    <w:rPr>
      <w:rFonts w:ascii="Times New Roman" w:hAnsi="Times New Roman"/>
      <w:sz w:val="24"/>
    </w:rPr>
  </w:style>
  <w:style w:type="paragraph" w:customStyle="1" w:styleId="afffffffff">
    <w:name w:val="Заголовок для информации об изменениях"/>
    <w:basedOn w:val="10"/>
    <w:next w:val="a"/>
    <w:link w:val="afffffffff0"/>
    <w:pPr>
      <w:ind w:firstLine="709"/>
      <w:outlineLvl w:val="8"/>
    </w:pPr>
    <w:rPr>
      <w:rFonts w:ascii="Times New Roman" w:hAnsi="Times New Roman"/>
      <w:b w:val="0"/>
      <w:smallCaps/>
      <w:sz w:val="18"/>
    </w:rPr>
  </w:style>
  <w:style w:type="character" w:customStyle="1" w:styleId="afffffffff0">
    <w:name w:val="Заголовок для информации об изменениях"/>
    <w:basedOn w:val="11"/>
    <w:link w:val="afffffffff"/>
    <w:rPr>
      <w:rFonts w:ascii="Times New Roman" w:hAnsi="Times New Roman"/>
      <w:b w:val="0"/>
      <w:smallCaps/>
      <w:sz w:val="18"/>
    </w:rPr>
  </w:style>
  <w:style w:type="paragraph" w:customStyle="1" w:styleId="xl143">
    <w:name w:val="xl143"/>
    <w:basedOn w:val="a"/>
    <w:link w:val="xl1430"/>
    <w:pPr>
      <w:spacing w:beforeAutospacing="1" w:afterAutospacing="1" w:line="240" w:lineRule="auto"/>
    </w:pPr>
    <w:rPr>
      <w:rFonts w:ascii="Times New Roman" w:hAnsi="Times New Roman"/>
      <w:sz w:val="16"/>
    </w:rPr>
  </w:style>
  <w:style w:type="character" w:customStyle="1" w:styleId="xl1430">
    <w:name w:val="xl143"/>
    <w:basedOn w:val="1"/>
    <w:link w:val="xl143"/>
    <w:rPr>
      <w:rFonts w:ascii="Times New Roman" w:hAnsi="Times New Roman"/>
      <w:color w:val="000000"/>
      <w:sz w:val="16"/>
    </w:rPr>
  </w:style>
  <w:style w:type="paragraph" w:customStyle="1" w:styleId="xl120">
    <w:name w:val="xl120"/>
    <w:basedOn w:val="a"/>
    <w:link w:val="xl1200"/>
    <w:pPr>
      <w:spacing w:beforeAutospacing="1" w:afterAutospacing="1" w:line="240" w:lineRule="auto"/>
      <w:jc w:val="center"/>
    </w:pPr>
    <w:rPr>
      <w:rFonts w:ascii="Times New Roman" w:hAnsi="Times New Roman"/>
      <w:b/>
      <w:i/>
      <w:sz w:val="16"/>
    </w:rPr>
  </w:style>
  <w:style w:type="character" w:customStyle="1" w:styleId="xl1200">
    <w:name w:val="xl120"/>
    <w:basedOn w:val="1"/>
    <w:link w:val="xl120"/>
    <w:rPr>
      <w:rFonts w:ascii="Times New Roman" w:hAnsi="Times New Roman"/>
      <w:b/>
      <w:i/>
      <w:color w:val="000000"/>
      <w:sz w:val="16"/>
    </w:rPr>
  </w:style>
  <w:style w:type="paragraph" w:customStyle="1" w:styleId="afffffffff1">
    <w:name w:val="Не вступил в силу"/>
    <w:link w:val="afffffffff2"/>
    <w:rPr>
      <w:b/>
      <w:shd w:val="clear" w:color="auto" w:fill="D8EDE8"/>
    </w:rPr>
  </w:style>
  <w:style w:type="character" w:customStyle="1" w:styleId="afffffffff2">
    <w:name w:val="Не вступил в силу"/>
    <w:link w:val="afffffffff1"/>
    <w:uiPriority w:val="99"/>
    <w:rPr>
      <w:b/>
      <w:color w:val="000000"/>
      <w:shd w:val="clear" w:color="auto" w:fill="D8EDE8"/>
    </w:rPr>
  </w:style>
  <w:style w:type="paragraph" w:customStyle="1" w:styleId="xl140">
    <w:name w:val="xl140"/>
    <w:basedOn w:val="a"/>
    <w:link w:val="xl1400"/>
    <w:pPr>
      <w:spacing w:beforeAutospacing="1" w:afterAutospacing="1" w:line="240" w:lineRule="auto"/>
    </w:pPr>
    <w:rPr>
      <w:rFonts w:ascii="Times New Roman" w:hAnsi="Times New Roman"/>
      <w:b/>
      <w:sz w:val="16"/>
    </w:rPr>
  </w:style>
  <w:style w:type="character" w:customStyle="1" w:styleId="xl1400">
    <w:name w:val="xl140"/>
    <w:basedOn w:val="1"/>
    <w:link w:val="xl140"/>
    <w:rPr>
      <w:rFonts w:ascii="Times New Roman" w:hAnsi="Times New Roman"/>
      <w:b/>
      <w:sz w:val="16"/>
    </w:rPr>
  </w:style>
  <w:style w:type="paragraph" w:customStyle="1" w:styleId="xl131">
    <w:name w:val="xl131"/>
    <w:basedOn w:val="a"/>
    <w:link w:val="xl1310"/>
    <w:pPr>
      <w:spacing w:beforeAutospacing="1" w:afterAutospacing="1" w:line="240" w:lineRule="auto"/>
    </w:pPr>
    <w:rPr>
      <w:rFonts w:ascii="Times New Roman" w:hAnsi="Times New Roman"/>
      <w:b/>
      <w:sz w:val="16"/>
    </w:rPr>
  </w:style>
  <w:style w:type="character" w:customStyle="1" w:styleId="xl1310">
    <w:name w:val="xl131"/>
    <w:basedOn w:val="1"/>
    <w:link w:val="xl131"/>
    <w:rPr>
      <w:rFonts w:ascii="Times New Roman" w:hAnsi="Times New Roman"/>
      <w:b/>
      <w:sz w:val="16"/>
    </w:rPr>
  </w:style>
  <w:style w:type="paragraph" w:customStyle="1" w:styleId="afffffffff3">
    <w:name w:val="Найденные слова"/>
    <w:link w:val="afffffffff4"/>
    <w:rPr>
      <w:b/>
      <w:color w:val="26282F"/>
      <w:shd w:val="clear" w:color="auto" w:fill="FFF580"/>
    </w:rPr>
  </w:style>
  <w:style w:type="character" w:customStyle="1" w:styleId="afffffffff4">
    <w:name w:val="Найденные слова"/>
    <w:link w:val="afffffffff3"/>
    <w:uiPriority w:val="99"/>
    <w:rPr>
      <w:b/>
      <w:color w:val="26282F"/>
      <w:shd w:val="clear" w:color="auto" w:fill="FFF580"/>
    </w:rPr>
  </w:style>
  <w:style w:type="paragraph" w:customStyle="1" w:styleId="xl91">
    <w:name w:val="xl91"/>
    <w:basedOn w:val="a"/>
    <w:link w:val="xl910"/>
    <w:pPr>
      <w:spacing w:beforeAutospacing="1" w:afterAutospacing="1" w:line="240" w:lineRule="auto"/>
    </w:pPr>
    <w:rPr>
      <w:rFonts w:ascii="Times New Roman" w:hAnsi="Times New Roman"/>
      <w:sz w:val="14"/>
    </w:rPr>
  </w:style>
  <w:style w:type="character" w:customStyle="1" w:styleId="xl910">
    <w:name w:val="xl91"/>
    <w:basedOn w:val="1"/>
    <w:link w:val="xl91"/>
    <w:rPr>
      <w:rFonts w:ascii="Times New Roman" w:hAnsi="Times New Roman"/>
      <w:sz w:val="14"/>
    </w:rPr>
  </w:style>
  <w:style w:type="paragraph" w:customStyle="1" w:styleId="1fe">
    <w:name w:val="Знак сноски1"/>
    <w:basedOn w:val="a"/>
    <w:link w:val="1ff"/>
    <w:pPr>
      <w:spacing w:after="0" w:line="240" w:lineRule="auto"/>
    </w:pPr>
    <w:rPr>
      <w:vertAlign w:val="superscript"/>
    </w:rPr>
  </w:style>
  <w:style w:type="character" w:customStyle="1" w:styleId="1ff">
    <w:name w:val="Знак сноски1"/>
    <w:basedOn w:val="1"/>
    <w:link w:val="1fe"/>
    <w:rPr>
      <w:vertAlign w:val="superscript"/>
    </w:rPr>
  </w:style>
  <w:style w:type="paragraph" w:customStyle="1" w:styleId="afffffffff5">
    <w:name w:val="Информация об изменениях документа"/>
    <w:basedOn w:val="af4"/>
    <w:next w:val="a"/>
    <w:link w:val="afffffffff6"/>
    <w:rPr>
      <w:i/>
    </w:rPr>
  </w:style>
  <w:style w:type="character" w:customStyle="1" w:styleId="afffffffff6">
    <w:name w:val="Информация об изменениях документа"/>
    <w:basedOn w:val="af6"/>
    <w:link w:val="afffffffff5"/>
    <w:rPr>
      <w:rFonts w:ascii="Times New Roman" w:hAnsi="Times New Roman"/>
      <w:i/>
      <w:color w:val="353842"/>
      <w:sz w:val="24"/>
    </w:rPr>
  </w:style>
  <w:style w:type="paragraph" w:customStyle="1" w:styleId="xl166">
    <w:name w:val="xl166"/>
    <w:basedOn w:val="a"/>
    <w:link w:val="xl1660"/>
    <w:pPr>
      <w:spacing w:beforeAutospacing="1" w:afterAutospacing="1" w:line="240" w:lineRule="auto"/>
      <w:jc w:val="center"/>
    </w:pPr>
    <w:rPr>
      <w:rFonts w:ascii="Times New Roman" w:hAnsi="Times New Roman"/>
      <w:b/>
      <w:sz w:val="14"/>
    </w:rPr>
  </w:style>
  <w:style w:type="character" w:customStyle="1" w:styleId="xl1660">
    <w:name w:val="xl166"/>
    <w:basedOn w:val="1"/>
    <w:link w:val="xl166"/>
    <w:rPr>
      <w:rFonts w:ascii="Times New Roman" w:hAnsi="Times New Roman"/>
      <w:b/>
      <w:sz w:val="14"/>
    </w:rPr>
  </w:style>
  <w:style w:type="paragraph" w:customStyle="1" w:styleId="1ff0">
    <w:name w:val="Нижний колонтитул Знак1"/>
    <w:basedOn w:val="14"/>
    <w:link w:val="1ff1"/>
  </w:style>
  <w:style w:type="character" w:customStyle="1" w:styleId="1ff1">
    <w:name w:val="Нижний колонтитул Знак1"/>
    <w:aliases w:val="Нижний колонтитул Знак Знак Знак Знак1,Нижний колонтитул1 Знак1,Нижний колонтитул Знак Знак Знак2"/>
    <w:basedOn w:val="a0"/>
    <w:link w:val="1ff0"/>
    <w:uiPriority w:val="99"/>
    <w:rPr>
      <w:rFonts w:ascii="Calibri" w:hAnsi="Calibri"/>
    </w:rPr>
  </w:style>
  <w:style w:type="paragraph" w:customStyle="1" w:styleId="xl158">
    <w:name w:val="xl158"/>
    <w:basedOn w:val="a"/>
    <w:link w:val="xl1580"/>
    <w:pPr>
      <w:spacing w:beforeAutospacing="1" w:afterAutospacing="1" w:line="240" w:lineRule="auto"/>
      <w:jc w:val="center"/>
    </w:pPr>
    <w:rPr>
      <w:rFonts w:ascii="Times New Roman" w:hAnsi="Times New Roman"/>
      <w:b/>
      <w:sz w:val="16"/>
    </w:rPr>
  </w:style>
  <w:style w:type="character" w:customStyle="1" w:styleId="xl1580">
    <w:name w:val="xl158"/>
    <w:basedOn w:val="1"/>
    <w:link w:val="xl158"/>
    <w:rPr>
      <w:rFonts w:ascii="Times New Roman" w:hAnsi="Times New Roman"/>
      <w:b/>
      <w:sz w:val="16"/>
    </w:rPr>
  </w:style>
  <w:style w:type="paragraph" w:customStyle="1" w:styleId="xl111">
    <w:name w:val="xl111"/>
    <w:basedOn w:val="a"/>
    <w:link w:val="xl1110"/>
    <w:pPr>
      <w:spacing w:beforeAutospacing="1" w:afterAutospacing="1" w:line="240" w:lineRule="auto"/>
      <w:jc w:val="center"/>
    </w:pPr>
    <w:rPr>
      <w:rFonts w:ascii="Times New Roman" w:hAnsi="Times New Roman"/>
      <w:sz w:val="16"/>
    </w:rPr>
  </w:style>
  <w:style w:type="character" w:customStyle="1" w:styleId="xl1110">
    <w:name w:val="xl111"/>
    <w:basedOn w:val="1"/>
    <w:link w:val="xl111"/>
    <w:rPr>
      <w:rFonts w:ascii="Times New Roman" w:hAnsi="Times New Roman"/>
      <w:color w:val="000000"/>
      <w:sz w:val="16"/>
    </w:rPr>
  </w:style>
  <w:style w:type="paragraph" w:customStyle="1" w:styleId="afffffffff7">
    <w:name w:val="Внимание: недобросовестность!"/>
    <w:basedOn w:val="afff3"/>
    <w:next w:val="a"/>
    <w:link w:val="afffffffff8"/>
  </w:style>
  <w:style w:type="character" w:customStyle="1" w:styleId="afffffffff8">
    <w:name w:val="Внимание: недобросовестность!"/>
    <w:basedOn w:val="afff4"/>
    <w:link w:val="afffffffff7"/>
    <w:rPr>
      <w:rFonts w:ascii="Times New Roman" w:hAnsi="Times New Roman"/>
      <w:sz w:val="24"/>
    </w:rPr>
  </w:style>
  <w:style w:type="paragraph" w:customStyle="1" w:styleId="xl87">
    <w:name w:val="xl87"/>
    <w:basedOn w:val="a"/>
    <w:link w:val="xl870"/>
    <w:pPr>
      <w:spacing w:beforeAutospacing="1" w:afterAutospacing="1" w:line="240" w:lineRule="auto"/>
      <w:jc w:val="center"/>
    </w:pPr>
    <w:rPr>
      <w:rFonts w:ascii="Times New Roman" w:hAnsi="Times New Roman"/>
      <w:i/>
      <w:sz w:val="14"/>
    </w:rPr>
  </w:style>
  <w:style w:type="character" w:customStyle="1" w:styleId="xl870">
    <w:name w:val="xl87"/>
    <w:basedOn w:val="1"/>
    <w:link w:val="xl87"/>
    <w:rPr>
      <w:rFonts w:ascii="Times New Roman" w:hAnsi="Times New Roman"/>
      <w:i/>
      <w:sz w:val="14"/>
    </w:rPr>
  </w:style>
  <w:style w:type="paragraph" w:styleId="affffff3">
    <w:name w:val="Subtitle"/>
    <w:basedOn w:val="a"/>
    <w:next w:val="a"/>
    <w:link w:val="affffff4"/>
    <w:uiPriority w:val="11"/>
    <w:qFormat/>
    <w:pPr>
      <w:spacing w:before="240" w:after="240" w:line="276" w:lineRule="auto"/>
      <w:ind w:firstLine="709"/>
      <w:jc w:val="both"/>
    </w:pPr>
    <w:rPr>
      <w:rFonts w:ascii="Times New Roman" w:hAnsi="Times New Roman"/>
      <w:sz w:val="24"/>
    </w:rPr>
  </w:style>
  <w:style w:type="character" w:customStyle="1" w:styleId="affffff4">
    <w:name w:val="Подзаголовок Знак"/>
    <w:basedOn w:val="1"/>
    <w:link w:val="affffff3"/>
    <w:uiPriority w:val="11"/>
    <w:rPr>
      <w:rFonts w:ascii="Times New Roman" w:hAnsi="Times New Roman"/>
      <w:sz w:val="24"/>
    </w:rPr>
  </w:style>
  <w:style w:type="paragraph" w:customStyle="1" w:styleId="xl172">
    <w:name w:val="xl172"/>
    <w:basedOn w:val="a"/>
    <w:link w:val="xl1720"/>
    <w:pPr>
      <w:spacing w:beforeAutospacing="1" w:afterAutospacing="1" w:line="240" w:lineRule="auto"/>
      <w:jc w:val="center"/>
    </w:pPr>
    <w:rPr>
      <w:rFonts w:ascii="Times New Roman" w:hAnsi="Times New Roman"/>
      <w:i/>
      <w:sz w:val="14"/>
    </w:rPr>
  </w:style>
  <w:style w:type="character" w:customStyle="1" w:styleId="xl1720">
    <w:name w:val="xl172"/>
    <w:basedOn w:val="1"/>
    <w:link w:val="xl172"/>
    <w:rPr>
      <w:rFonts w:ascii="Times New Roman" w:hAnsi="Times New Roman"/>
      <w:i/>
      <w:sz w:val="14"/>
    </w:rPr>
  </w:style>
  <w:style w:type="paragraph" w:customStyle="1" w:styleId="1ff2">
    <w:name w:val="Знак примечания1"/>
    <w:link w:val="afffffffff9"/>
    <w:rPr>
      <w:sz w:val="16"/>
    </w:rPr>
  </w:style>
  <w:style w:type="character" w:styleId="afffffffff9">
    <w:name w:val="annotation reference"/>
    <w:link w:val="1ff2"/>
    <w:uiPriority w:val="99"/>
    <w:rPr>
      <w:sz w:val="16"/>
    </w:rPr>
  </w:style>
  <w:style w:type="paragraph" w:customStyle="1" w:styleId="14">
    <w:name w:val="Основной шрифт абзаца1"/>
  </w:style>
  <w:style w:type="paragraph" w:customStyle="1" w:styleId="StGen0">
    <w:name w:val="StGen0"/>
    <w:link w:val="StGen1"/>
    <w:semiHidden/>
    <w:unhideWhenUsed/>
    <w:pPr>
      <w:spacing w:after="0" w:line="240" w:lineRule="auto"/>
    </w:pPr>
    <w:rPr>
      <w:rFonts w:asciiTheme="minorHAnsi" w:hAnsiTheme="minorHAnsi"/>
    </w:rPr>
  </w:style>
  <w:style w:type="character" w:customStyle="1" w:styleId="StGen1">
    <w:name w:val="StGen1"/>
    <w:link w:val="StGen0"/>
    <w:semiHidden/>
    <w:unhideWhenUsed/>
    <w:rPr>
      <w:rFonts w:asciiTheme="minorHAnsi" w:hAnsiTheme="minorHAnsi"/>
    </w:rPr>
  </w:style>
  <w:style w:type="paragraph" w:customStyle="1" w:styleId="xl139">
    <w:name w:val="xl139"/>
    <w:basedOn w:val="a"/>
    <w:link w:val="xl1390"/>
    <w:pPr>
      <w:spacing w:beforeAutospacing="1" w:afterAutospacing="1" w:line="240" w:lineRule="auto"/>
    </w:pPr>
    <w:rPr>
      <w:rFonts w:ascii="Times New Roman" w:hAnsi="Times New Roman"/>
      <w:b/>
      <w:sz w:val="16"/>
    </w:rPr>
  </w:style>
  <w:style w:type="character" w:customStyle="1" w:styleId="xl1390">
    <w:name w:val="xl139"/>
    <w:basedOn w:val="1"/>
    <w:link w:val="xl139"/>
    <w:rPr>
      <w:rFonts w:ascii="Times New Roman" w:hAnsi="Times New Roman"/>
      <w:b/>
      <w:sz w:val="16"/>
    </w:rPr>
  </w:style>
  <w:style w:type="paragraph" w:customStyle="1" w:styleId="xl127">
    <w:name w:val="xl127"/>
    <w:basedOn w:val="a"/>
    <w:link w:val="xl1270"/>
    <w:pPr>
      <w:spacing w:beforeAutospacing="1" w:afterAutospacing="1" w:line="240" w:lineRule="auto"/>
    </w:pPr>
    <w:rPr>
      <w:rFonts w:ascii="Times New Roman" w:hAnsi="Times New Roman"/>
      <w:b/>
      <w:sz w:val="16"/>
    </w:rPr>
  </w:style>
  <w:style w:type="character" w:customStyle="1" w:styleId="xl1270">
    <w:name w:val="xl127"/>
    <w:basedOn w:val="1"/>
    <w:link w:val="xl127"/>
    <w:rPr>
      <w:rFonts w:ascii="Times New Roman" w:hAnsi="Times New Roman"/>
      <w:b/>
      <w:sz w:val="16"/>
    </w:rPr>
  </w:style>
  <w:style w:type="paragraph" w:customStyle="1" w:styleId="xl148">
    <w:name w:val="xl148"/>
    <w:basedOn w:val="a"/>
    <w:link w:val="xl1480"/>
    <w:pPr>
      <w:spacing w:beforeAutospacing="1" w:afterAutospacing="1" w:line="240" w:lineRule="auto"/>
    </w:pPr>
    <w:rPr>
      <w:rFonts w:ascii="Times New Roman" w:hAnsi="Times New Roman"/>
      <w:b/>
      <w:sz w:val="16"/>
    </w:rPr>
  </w:style>
  <w:style w:type="character" w:customStyle="1" w:styleId="xl1480">
    <w:name w:val="xl148"/>
    <w:basedOn w:val="1"/>
    <w:link w:val="xl148"/>
    <w:rPr>
      <w:rFonts w:ascii="Times New Roman" w:hAnsi="Times New Roman"/>
      <w:b/>
      <w:sz w:val="16"/>
    </w:rPr>
  </w:style>
  <w:style w:type="paragraph" w:customStyle="1" w:styleId="xl92">
    <w:name w:val="xl92"/>
    <w:basedOn w:val="a"/>
    <w:link w:val="xl920"/>
    <w:pPr>
      <w:spacing w:beforeAutospacing="1" w:afterAutospacing="1" w:line="240" w:lineRule="auto"/>
    </w:pPr>
    <w:rPr>
      <w:rFonts w:ascii="Times New Roman" w:hAnsi="Times New Roman"/>
      <w:sz w:val="14"/>
    </w:rPr>
  </w:style>
  <w:style w:type="character" w:customStyle="1" w:styleId="xl920">
    <w:name w:val="xl92"/>
    <w:basedOn w:val="1"/>
    <w:link w:val="xl92"/>
    <w:rPr>
      <w:rFonts w:ascii="Times New Roman" w:hAnsi="Times New Roman"/>
      <w:sz w:val="14"/>
    </w:rPr>
  </w:style>
  <w:style w:type="paragraph" w:styleId="afffffffffa">
    <w:name w:val="Title"/>
    <w:basedOn w:val="a"/>
    <w:next w:val="a"/>
    <w:link w:val="2f2"/>
    <w:uiPriority w:val="10"/>
    <w:qFormat/>
    <w:pPr>
      <w:spacing w:before="240" w:after="240" w:line="276" w:lineRule="auto"/>
      <w:jc w:val="center"/>
    </w:pPr>
    <w:rPr>
      <w:rFonts w:ascii="Times" w:hAnsi="Times"/>
      <w:b/>
      <w:sz w:val="28"/>
    </w:rPr>
  </w:style>
  <w:style w:type="character" w:customStyle="1" w:styleId="2f2">
    <w:name w:val="Заголовок Знак2"/>
    <w:basedOn w:val="1"/>
    <w:link w:val="afffffffffa"/>
    <w:uiPriority w:val="10"/>
    <w:rPr>
      <w:rFonts w:ascii="Times" w:hAnsi="Times"/>
      <w:b/>
      <w:sz w:val="28"/>
    </w:rPr>
  </w:style>
  <w:style w:type="paragraph" w:customStyle="1" w:styleId="c7">
    <w:name w:val="c7"/>
    <w:link w:val="c70"/>
  </w:style>
  <w:style w:type="character" w:customStyle="1" w:styleId="c70">
    <w:name w:val="c7"/>
    <w:link w:val="c7"/>
  </w:style>
  <w:style w:type="character" w:customStyle="1" w:styleId="40">
    <w:name w:val="Заголовок 4 Знак"/>
    <w:basedOn w:val="1"/>
    <w:link w:val="4"/>
    <w:uiPriority w:val="99"/>
    <w:rPr>
      <w:rFonts w:ascii="Times New Roman" w:hAnsi="Times New Roman"/>
      <w:b/>
      <w:color w:val="000000"/>
      <w:sz w:val="28"/>
    </w:rPr>
  </w:style>
  <w:style w:type="paragraph" w:styleId="afffffff6">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ffffffb"/>
    <w:qFormat/>
    <w:pPr>
      <w:spacing w:after="200" w:line="276" w:lineRule="auto"/>
    </w:pPr>
    <w:rPr>
      <w:rFonts w:ascii="Times New Roman" w:hAnsi="Times New Roman"/>
      <w:sz w:val="24"/>
    </w:rPr>
  </w:style>
  <w:style w:type="character" w:customStyle="1" w:styleId="afffffffffb">
    <w:name w:val="Обычный (веб) Знак"/>
    <w:aliases w:val="Normal (Web) Знак1,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1"/>
    <w:link w:val="afffffff6"/>
    <w:rPr>
      <w:rFonts w:ascii="Times New Roman" w:hAnsi="Times New Roman"/>
      <w:sz w:val="24"/>
    </w:rPr>
  </w:style>
  <w:style w:type="paragraph" w:customStyle="1" w:styleId="1ff3">
    <w:name w:val="Строгий1"/>
    <w:link w:val="afffffffffc"/>
    <w:rPr>
      <w:b/>
    </w:rPr>
  </w:style>
  <w:style w:type="character" w:styleId="afffffffffc">
    <w:name w:val="Strong"/>
    <w:link w:val="1ff3"/>
    <w:uiPriority w:val="22"/>
    <w:qFormat/>
    <w:rPr>
      <w:b/>
    </w:rPr>
  </w:style>
  <w:style w:type="paragraph" w:customStyle="1" w:styleId="114">
    <w:name w:val="Текст примечания Знак11"/>
    <w:link w:val="115"/>
    <w:rPr>
      <w:rFonts w:ascii="Times New Roman" w:hAnsi="Times New Roman"/>
      <w:sz w:val="20"/>
    </w:rPr>
  </w:style>
  <w:style w:type="character" w:customStyle="1" w:styleId="115">
    <w:name w:val="Текст примечания Знак11"/>
    <w:link w:val="114"/>
    <w:uiPriority w:val="99"/>
    <w:rPr>
      <w:rFonts w:ascii="Times New Roman" w:hAnsi="Times New Roman"/>
      <w:sz w:val="20"/>
    </w:rPr>
  </w:style>
  <w:style w:type="paragraph" w:customStyle="1" w:styleId="afffffffffd">
    <w:name w:val="Напишите нам"/>
    <w:basedOn w:val="a"/>
    <w:next w:val="a"/>
    <w:link w:val="afffffffffe"/>
    <w:pPr>
      <w:widowControl w:val="0"/>
      <w:spacing w:before="90" w:after="90" w:line="360" w:lineRule="auto"/>
      <w:ind w:left="180" w:right="180"/>
      <w:jc w:val="both"/>
    </w:pPr>
    <w:rPr>
      <w:rFonts w:ascii="Times New Roman" w:hAnsi="Times New Roman"/>
      <w:sz w:val="20"/>
    </w:rPr>
  </w:style>
  <w:style w:type="character" w:customStyle="1" w:styleId="afffffffffe">
    <w:name w:val="Напишите нам"/>
    <w:basedOn w:val="1"/>
    <w:link w:val="afffffffffd"/>
    <w:rPr>
      <w:rFonts w:ascii="Times New Roman" w:hAnsi="Times New Roman"/>
      <w:sz w:val="20"/>
    </w:rPr>
  </w:style>
  <w:style w:type="paragraph" w:customStyle="1" w:styleId="affffffffff">
    <w:name w:val="Продолжение ссылки"/>
    <w:link w:val="affffffffff0"/>
  </w:style>
  <w:style w:type="character" w:customStyle="1" w:styleId="affffffffff0">
    <w:name w:val="Продолжение ссылки"/>
    <w:link w:val="affffffffff"/>
    <w:uiPriority w:val="99"/>
  </w:style>
  <w:style w:type="character" w:customStyle="1" w:styleId="20">
    <w:name w:val="Заголовок 2 Знак"/>
    <w:basedOn w:val="1"/>
    <w:link w:val="2"/>
    <w:uiPriority w:val="99"/>
    <w:rPr>
      <w:rFonts w:ascii="Times New Roman" w:hAnsi="Times New Roman"/>
      <w:b/>
      <w:sz w:val="28"/>
    </w:rPr>
  </w:style>
  <w:style w:type="paragraph" w:customStyle="1" w:styleId="1f2">
    <w:name w:val="Заголовок1"/>
    <w:basedOn w:val="affb"/>
    <w:next w:val="a"/>
    <w:link w:val="1f3"/>
    <w:rPr>
      <w:b/>
      <w:color w:val="0058A9"/>
    </w:rPr>
  </w:style>
  <w:style w:type="character" w:customStyle="1" w:styleId="1f3">
    <w:name w:val="Заголовок1"/>
    <w:basedOn w:val="affc"/>
    <w:link w:val="1f2"/>
    <w:rPr>
      <w:rFonts w:ascii="Verdana" w:hAnsi="Verdana"/>
      <w:b/>
      <w:color w:val="0058A9"/>
    </w:rPr>
  </w:style>
  <w:style w:type="paragraph" w:customStyle="1" w:styleId="affffffffff1">
    <w:name w:val="Выделение для Базового Поиска (курсив)"/>
    <w:link w:val="affffffffff2"/>
    <w:rPr>
      <w:b/>
      <w:i/>
      <w:color w:val="0058A9"/>
    </w:rPr>
  </w:style>
  <w:style w:type="character" w:customStyle="1" w:styleId="affffffffff2">
    <w:name w:val="Выделение для Базового Поиска (курсив)"/>
    <w:link w:val="affffffffff1"/>
    <w:uiPriority w:val="99"/>
    <w:rPr>
      <w:b/>
      <w:i/>
      <w:color w:val="0058A9"/>
    </w:rPr>
  </w:style>
  <w:style w:type="paragraph" w:customStyle="1" w:styleId="xl178">
    <w:name w:val="xl178"/>
    <w:basedOn w:val="a"/>
    <w:link w:val="xl1780"/>
    <w:pPr>
      <w:spacing w:beforeAutospacing="1" w:afterAutospacing="1" w:line="240" w:lineRule="auto"/>
      <w:jc w:val="center"/>
    </w:pPr>
    <w:rPr>
      <w:rFonts w:ascii="Times New Roman" w:hAnsi="Times New Roman"/>
      <w:sz w:val="14"/>
    </w:rPr>
  </w:style>
  <w:style w:type="character" w:customStyle="1" w:styleId="xl1780">
    <w:name w:val="xl178"/>
    <w:basedOn w:val="1"/>
    <w:link w:val="xl178"/>
    <w:rPr>
      <w:rFonts w:ascii="Times New Roman" w:hAnsi="Times New Roman"/>
      <w:sz w:val="14"/>
    </w:rPr>
  </w:style>
  <w:style w:type="paragraph" w:customStyle="1" w:styleId="xl76">
    <w:name w:val="xl76"/>
    <w:basedOn w:val="a"/>
    <w:link w:val="xl760"/>
    <w:pPr>
      <w:spacing w:beforeAutospacing="1" w:afterAutospacing="1" w:line="240" w:lineRule="auto"/>
    </w:pPr>
    <w:rPr>
      <w:rFonts w:ascii="Times New Roman" w:hAnsi="Times New Roman"/>
      <w:sz w:val="16"/>
    </w:rPr>
  </w:style>
  <w:style w:type="character" w:customStyle="1" w:styleId="xl760">
    <w:name w:val="xl76"/>
    <w:basedOn w:val="1"/>
    <w:link w:val="xl76"/>
    <w:rPr>
      <w:rFonts w:ascii="Times New Roman" w:hAnsi="Times New Roman"/>
      <w:sz w:val="16"/>
    </w:rPr>
  </w:style>
  <w:style w:type="paragraph" w:customStyle="1" w:styleId="xl94">
    <w:name w:val="xl94"/>
    <w:basedOn w:val="a"/>
    <w:link w:val="xl940"/>
    <w:pPr>
      <w:spacing w:beforeAutospacing="1" w:afterAutospacing="1" w:line="240" w:lineRule="auto"/>
    </w:pPr>
    <w:rPr>
      <w:rFonts w:ascii="Times New Roman" w:hAnsi="Times New Roman"/>
      <w:color w:val="FFFFFF"/>
      <w:sz w:val="14"/>
    </w:rPr>
  </w:style>
  <w:style w:type="character" w:customStyle="1" w:styleId="xl940">
    <w:name w:val="xl94"/>
    <w:basedOn w:val="1"/>
    <w:link w:val="xl94"/>
    <w:rPr>
      <w:rFonts w:ascii="Times New Roman" w:hAnsi="Times New Roman"/>
      <w:color w:val="FFFFFF"/>
      <w:sz w:val="1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xl95">
    <w:name w:val="xl95"/>
    <w:basedOn w:val="a"/>
    <w:link w:val="xl950"/>
    <w:pPr>
      <w:spacing w:beforeAutospacing="1" w:afterAutospacing="1" w:line="240" w:lineRule="auto"/>
    </w:pPr>
    <w:rPr>
      <w:rFonts w:ascii="Times New Roman" w:hAnsi="Times New Roman"/>
      <w:color w:val="FFFFFF"/>
      <w:sz w:val="24"/>
    </w:rPr>
  </w:style>
  <w:style w:type="character" w:customStyle="1" w:styleId="xl950">
    <w:name w:val="xl95"/>
    <w:basedOn w:val="1"/>
    <w:link w:val="xl95"/>
    <w:rPr>
      <w:rFonts w:ascii="Times New Roman" w:hAnsi="Times New Roman"/>
      <w:color w:val="FFFFFF"/>
      <w:sz w:val="24"/>
    </w:rPr>
  </w:style>
  <w:style w:type="paragraph" w:styleId="affffffffff3">
    <w:name w:val="No Spacing"/>
    <w:link w:val="affffffffff4"/>
    <w:uiPriority w:val="99"/>
    <w:qFormat/>
    <w:pPr>
      <w:spacing w:after="0" w:line="240" w:lineRule="auto"/>
    </w:pPr>
  </w:style>
  <w:style w:type="character" w:customStyle="1" w:styleId="affffffffff4">
    <w:name w:val="Без интервала Знак"/>
    <w:link w:val="affffffffff3"/>
    <w:uiPriority w:val="99"/>
  </w:style>
  <w:style w:type="paragraph" w:customStyle="1" w:styleId="xl90">
    <w:name w:val="xl90"/>
    <w:basedOn w:val="a"/>
    <w:link w:val="xl900"/>
    <w:pPr>
      <w:spacing w:beforeAutospacing="1" w:afterAutospacing="1" w:line="240" w:lineRule="auto"/>
    </w:pPr>
    <w:rPr>
      <w:rFonts w:ascii="Times New Roman" w:hAnsi="Times New Roman"/>
      <w:sz w:val="14"/>
    </w:rPr>
  </w:style>
  <w:style w:type="character" w:customStyle="1" w:styleId="xl900">
    <w:name w:val="xl90"/>
    <w:basedOn w:val="1"/>
    <w:link w:val="xl90"/>
    <w:rPr>
      <w:rFonts w:ascii="Times New Roman" w:hAnsi="Times New Roman"/>
      <w:sz w:val="14"/>
    </w:rPr>
  </w:style>
  <w:style w:type="character" w:customStyle="1" w:styleId="60">
    <w:name w:val="Заголовок 6 Знак"/>
    <w:basedOn w:val="1"/>
    <w:link w:val="6"/>
    <w:rPr>
      <w:rFonts w:ascii="Arial" w:hAnsi="Arial"/>
      <w:b/>
      <w:color w:val="000000"/>
    </w:rPr>
  </w:style>
  <w:style w:type="paragraph" w:customStyle="1" w:styleId="xl125">
    <w:name w:val="xl125"/>
    <w:basedOn w:val="a"/>
    <w:link w:val="xl1250"/>
    <w:pPr>
      <w:spacing w:beforeAutospacing="1" w:afterAutospacing="1" w:line="240" w:lineRule="auto"/>
    </w:pPr>
    <w:rPr>
      <w:rFonts w:ascii="Times New Roman" w:hAnsi="Times New Roman"/>
      <w:b/>
      <w:sz w:val="16"/>
    </w:rPr>
  </w:style>
  <w:style w:type="character" w:customStyle="1" w:styleId="xl1250">
    <w:name w:val="xl125"/>
    <w:basedOn w:val="1"/>
    <w:link w:val="xl125"/>
    <w:rPr>
      <w:rFonts w:ascii="Times New Roman" w:hAnsi="Times New Roman"/>
      <w:b/>
      <w:color w:val="000000"/>
      <w:sz w:val="16"/>
    </w:rPr>
  </w:style>
  <w:style w:type="paragraph" w:customStyle="1" w:styleId="xl70">
    <w:name w:val="xl70"/>
    <w:basedOn w:val="a"/>
    <w:link w:val="xl700"/>
    <w:pPr>
      <w:spacing w:beforeAutospacing="1" w:afterAutospacing="1" w:line="240" w:lineRule="auto"/>
    </w:pPr>
    <w:rPr>
      <w:rFonts w:ascii="Times New Roman" w:hAnsi="Times New Roman"/>
      <w:sz w:val="16"/>
    </w:rPr>
  </w:style>
  <w:style w:type="character" w:customStyle="1" w:styleId="xl700">
    <w:name w:val="xl70"/>
    <w:basedOn w:val="1"/>
    <w:link w:val="xl70"/>
    <w:rPr>
      <w:rFonts w:ascii="Times New Roman" w:hAnsi="Times New Roman"/>
      <w:color w:val="000000"/>
      <w:sz w:val="16"/>
    </w:rPr>
  </w:style>
  <w:style w:type="paragraph" w:customStyle="1" w:styleId="affffffffff5">
    <w:name w:val="Ссылка на официальную публикацию"/>
    <w:basedOn w:val="a"/>
    <w:next w:val="a"/>
    <w:link w:val="affffffffff6"/>
    <w:pPr>
      <w:widowControl w:val="0"/>
      <w:spacing w:after="0" w:line="360" w:lineRule="auto"/>
      <w:ind w:firstLine="720"/>
      <w:jc w:val="both"/>
    </w:pPr>
    <w:rPr>
      <w:rFonts w:ascii="Times New Roman" w:hAnsi="Times New Roman"/>
      <w:sz w:val="24"/>
    </w:rPr>
  </w:style>
  <w:style w:type="character" w:customStyle="1" w:styleId="affffffffff6">
    <w:name w:val="Ссылка на официальную публикацию"/>
    <w:basedOn w:val="1"/>
    <w:link w:val="affffffffff5"/>
    <w:rPr>
      <w:rFonts w:ascii="Times New Roman" w:hAnsi="Times New Roman"/>
      <w:sz w:val="24"/>
    </w:rPr>
  </w:style>
  <w:style w:type="table" w:customStyle="1" w:styleId="1ff4">
    <w:name w:val="Сетка таблицы1"/>
    <w:basedOn w:val="a1"/>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2">
    <w:name w:val="StGen2"/>
    <w:basedOn w:val="TableNormal"/>
    <w:semiHidden/>
    <w:unhideWhenUsed/>
    <w:tblPr>
      <w:tblCellMar>
        <w:left w:w="115" w:type="dxa"/>
        <w:right w:w="115" w:type="dxa"/>
      </w:tblCellMar>
    </w:tblPr>
  </w:style>
  <w:style w:type="table" w:customStyle="1" w:styleId="320">
    <w:name w:val="Таблица простая 32"/>
    <w:basedOn w:val="a1"/>
    <w:pPr>
      <w:spacing w:after="0" w:line="240" w:lineRule="auto"/>
    </w:pPr>
    <w:rPr>
      <w:sz w:val="20"/>
    </w:rPr>
    <w:tblPr/>
  </w:style>
  <w:style w:type="table" w:styleId="affffffffff7">
    <w:name w:val="Table Grid"/>
    <w:basedOn w:val="a1"/>
    <w:uiPriority w:val="39"/>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3">
    <w:name w:val="StGen3"/>
    <w:basedOn w:val="TableNormal"/>
    <w:semiHidden/>
    <w:unhideWhenUsed/>
    <w:tblPr/>
  </w:style>
  <w:style w:type="table" w:customStyle="1" w:styleId="StGen4">
    <w:name w:val="StGen4"/>
    <w:basedOn w:val="TableNormal"/>
    <w:semiHidden/>
    <w:unhideWhenUsed/>
    <w:tblPr>
      <w:tblCellMar>
        <w:left w:w="115" w:type="dxa"/>
        <w:right w:w="115" w:type="dxa"/>
      </w:tblCellMar>
    </w:tblPr>
  </w:style>
  <w:style w:type="table" w:customStyle="1" w:styleId="TableNormal1">
    <w:name w:val="Table Normal1"/>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310">
    <w:name w:val="Таблица простая 31"/>
    <w:basedOn w:val="a1"/>
    <w:pPr>
      <w:spacing w:after="0" w:line="240" w:lineRule="auto"/>
    </w:pPr>
    <w:rPr>
      <w:rFonts w:ascii="Verdana" w:hAnsi="Verdana"/>
      <w:sz w:val="20"/>
    </w:rPr>
    <w:tblPr/>
  </w:style>
  <w:style w:type="table" w:customStyle="1" w:styleId="TableNormal13">
    <w:name w:val="Table Normal13"/>
    <w:pPr>
      <w:widowControl w:val="0"/>
      <w:spacing w:after="0" w:line="240" w:lineRule="auto"/>
    </w:pPr>
    <w:tblPr>
      <w:tblCellMar>
        <w:top w:w="0" w:type="dxa"/>
        <w:left w:w="0" w:type="dxa"/>
        <w:bottom w:w="0" w:type="dxa"/>
        <w:right w:w="0" w:type="dxa"/>
      </w:tblCellMar>
    </w:tblPr>
  </w:style>
  <w:style w:type="table" w:customStyle="1" w:styleId="TableNormal7">
    <w:name w:val="Table Normal7"/>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116">
    <w:name w:val="Сетка таблицы11"/>
    <w:basedOn w:val="a1"/>
    <w:pPr>
      <w:spacing w:after="0" w:line="240" w:lineRule="auto"/>
    </w:pPr>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5">
    <w:name w:val="StGen5"/>
    <w:basedOn w:val="TableNormal"/>
    <w:semiHidden/>
    <w:unhideWhenUsed/>
    <w:tblPr>
      <w:tblCellMar>
        <w:left w:w="115" w:type="dxa"/>
        <w:right w:w="115" w:type="dxa"/>
      </w:tblCellMar>
    </w:tblPr>
  </w:style>
  <w:style w:type="table" w:customStyle="1" w:styleId="TableNormal8">
    <w:name w:val="Table Normal8"/>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6">
    <w:name w:val="StGen6"/>
    <w:basedOn w:val="TableNormal"/>
    <w:semiHidden/>
    <w:unhideWhenUsed/>
    <w:tblPr>
      <w:tblCellMar>
        <w:left w:w="115" w:type="dxa"/>
        <w:right w:w="115" w:type="dxa"/>
      </w:tblCellMar>
    </w:tblPr>
  </w:style>
  <w:style w:type="table" w:customStyle="1" w:styleId="StGen7">
    <w:name w:val="StGen7"/>
    <w:basedOn w:val="TableNormal"/>
    <w:semiHidden/>
    <w:unhideWhenUsed/>
    <w:tblPr>
      <w:tblCellMar>
        <w:left w:w="115" w:type="dxa"/>
        <w:right w:w="115" w:type="dxa"/>
      </w:tblCellMar>
    </w:tblPr>
  </w:style>
  <w:style w:type="table" w:customStyle="1" w:styleId="1110">
    <w:name w:val="Сетка таблицы1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8">
    <w:name w:val="StGen8"/>
    <w:basedOn w:val="TableNormal"/>
    <w:semiHidden/>
    <w:unhideWhenUsed/>
    <w:pPr>
      <w:spacing w:after="0" w:line="240" w:lineRule="auto"/>
      <w:jc w:val="both"/>
    </w:pPr>
    <w:rPr>
      <w:rFonts w:ascii="Cambria" w:hAnsi="Cambria"/>
      <w:color w:val="404040"/>
      <w:sz w:val="20"/>
    </w:rPr>
    <w:tblPr/>
  </w:style>
  <w:style w:type="table" w:customStyle="1" w:styleId="StGen9">
    <w:name w:val="StGen9"/>
    <w:basedOn w:val="TableNormal"/>
    <w:semiHidden/>
    <w:unhideWhenUsed/>
    <w:tblPr>
      <w:tblCellMar>
        <w:left w:w="115" w:type="dxa"/>
        <w:right w:w="115" w:type="dxa"/>
      </w:tblCellMar>
    </w:tblPr>
  </w:style>
  <w:style w:type="table" w:customStyle="1" w:styleId="StGen10">
    <w:name w:val="StGen10"/>
    <w:basedOn w:val="TableNormal"/>
    <w:semiHidden/>
    <w:unhideWhenUsed/>
    <w:tblPr>
      <w:tblCellMar>
        <w:left w:w="115" w:type="dxa"/>
        <w:right w:w="115" w:type="dxa"/>
      </w:tblCellMar>
    </w:tblPr>
  </w:style>
  <w:style w:type="table" w:customStyle="1" w:styleId="36">
    <w:name w:val="Сетка таблицы3"/>
    <w:basedOn w:val="a1"/>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1">
    <w:name w:val="StGen11"/>
    <w:basedOn w:val="TableNormal"/>
    <w:semiHidden/>
    <w:unhideWhenUsed/>
    <w:tblPr>
      <w:tblCellMar>
        <w:left w:w="115" w:type="dxa"/>
        <w:right w:w="115" w:type="dxa"/>
      </w:tblCellMar>
    </w:tblPr>
  </w:style>
  <w:style w:type="table" w:customStyle="1" w:styleId="TableNormal3">
    <w:name w:val="Table Normal3"/>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4">
    <w:name w:val="Table Normal4"/>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210">
    <w:name w:val="Сетка таблицы2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5">
    <w:name w:val="Table Normal5"/>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9">
    <w:name w:val="Table Normal9"/>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StGen12">
    <w:name w:val="StGen12"/>
    <w:basedOn w:val="TableNormal"/>
    <w:semiHidden/>
    <w:unhideWhenUsed/>
    <w:tblPr>
      <w:tblCellMar>
        <w:left w:w="115" w:type="dxa"/>
        <w:right w:w="115" w:type="dxa"/>
      </w:tblCellMar>
    </w:tblPr>
  </w:style>
  <w:style w:type="table" w:customStyle="1" w:styleId="TableNormal2">
    <w:name w:val="Table Normal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12">
    <w:name w:val="Table Normal12"/>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10">
    <w:name w:val="Table Normal10"/>
    <w:pPr>
      <w:widowControl w:val="0"/>
      <w:spacing w:after="0" w:line="240" w:lineRule="auto"/>
    </w:pPr>
    <w:rPr>
      <w:rFonts w:asciiTheme="minorHAnsi" w:hAnsiTheme="minorHAnsi"/>
    </w:rPr>
    <w:tblPr>
      <w:tblInd w:w="0" w:type="dxa"/>
      <w:tblCellMar>
        <w:top w:w="0" w:type="dxa"/>
        <w:left w:w="0" w:type="dxa"/>
        <w:bottom w:w="0" w:type="dxa"/>
        <w:right w:w="0" w:type="dxa"/>
      </w:tblCellMar>
    </w:tblPr>
  </w:style>
  <w:style w:type="numbering" w:customStyle="1" w:styleId="1ff5">
    <w:name w:val="Нет списка1"/>
    <w:next w:val="a2"/>
    <w:uiPriority w:val="99"/>
    <w:semiHidden/>
    <w:unhideWhenUsed/>
    <w:rsid w:val="00E4487E"/>
  </w:style>
  <w:style w:type="table" w:customStyle="1" w:styleId="54">
    <w:name w:val="Сетка таблицы5"/>
    <w:basedOn w:val="a1"/>
    <w:next w:val="affffffffff7"/>
    <w:uiPriority w:val="39"/>
    <w:rsid w:val="00E4487E"/>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fffffff7"/>
    <w:uiPriority w:val="39"/>
    <w:rsid w:val="00E4487E"/>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4487E"/>
    <w:pPr>
      <w:suppressAutoHyphens/>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8">
    <w:name w:val="Revision"/>
    <w:hidden/>
    <w:uiPriority w:val="99"/>
    <w:semiHidden/>
    <w:rsid w:val="00E4487E"/>
    <w:pPr>
      <w:spacing w:after="0" w:line="240" w:lineRule="auto"/>
    </w:pPr>
    <w:rPr>
      <w:rFonts w:asciiTheme="minorHAnsi" w:eastAsiaTheme="minorHAnsi" w:hAnsiTheme="minorHAnsi" w:cstheme="minorBidi"/>
      <w:color w:val="auto"/>
      <w:szCs w:val="22"/>
      <w:lang w:eastAsia="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qFormat/>
    <w:rsid w:val="00E4487E"/>
    <w:rPr>
      <w:sz w:val="18"/>
    </w:rPr>
  </w:style>
  <w:style w:type="numbering" w:customStyle="1" w:styleId="117">
    <w:name w:val="Нет списка11"/>
    <w:next w:val="a2"/>
    <w:uiPriority w:val="99"/>
    <w:semiHidden/>
    <w:unhideWhenUsed/>
    <w:rsid w:val="00E4487E"/>
  </w:style>
  <w:style w:type="table" w:customStyle="1" w:styleId="TableNormal14">
    <w:name w:val="Table Normal14"/>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E4487E"/>
  </w:style>
  <w:style w:type="table" w:customStyle="1" w:styleId="TableNormal121">
    <w:name w:val="Table Normal121"/>
    <w:uiPriority w:val="2"/>
    <w:semiHidden/>
    <w:unhideWhenUsed/>
    <w:qFormat/>
    <w:rsid w:val="00E4487E"/>
    <w:pPr>
      <w:widowControl w:val="0"/>
      <w:autoSpaceDE w:val="0"/>
      <w:autoSpaceDN w:val="0"/>
      <w:spacing w:after="0" w:line="240" w:lineRule="auto"/>
    </w:pPr>
    <w:rPr>
      <w:rFonts w:asciiTheme="minorHAnsi" w:eastAsiaTheme="minorHAnsi" w:hAnsi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220">
    <w:name w:val="Сетка таблицы22"/>
    <w:basedOn w:val="a1"/>
    <w:next w:val="affffffffff7"/>
    <w:uiPriority w:val="39"/>
    <w:rsid w:val="00E4487E"/>
    <w:pPr>
      <w:spacing w:after="0" w:line="240" w:lineRule="auto"/>
    </w:pPr>
    <w:rPr>
      <w:color w:val="auto"/>
      <w:sz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2"/>
    <w:semiHidden/>
    <w:qFormat/>
    <w:rsid w:val="00E4487E"/>
    <w:pPr>
      <w:widowControl w:val="0"/>
      <w:autoSpaceDE w:val="0"/>
      <w:autoSpaceDN w:val="0"/>
      <w:spacing w:after="0" w:line="240" w:lineRule="auto"/>
    </w:pPr>
    <w:rPr>
      <w:rFonts w:eastAsia="Calibri"/>
      <w:color w:val="auto"/>
      <w:szCs w:val="22"/>
      <w:lang w:val="en-US" w:eastAsia="en-US"/>
    </w:rPr>
    <w:tblPr>
      <w:tblCellMar>
        <w:top w:w="0" w:type="dxa"/>
        <w:left w:w="0" w:type="dxa"/>
        <w:bottom w:w="0" w:type="dxa"/>
        <w:right w:w="0" w:type="dxa"/>
      </w:tblCellMar>
    </w:tblPr>
  </w:style>
  <w:style w:type="table" w:customStyle="1" w:styleId="311">
    <w:name w:val="Таблица простая 311"/>
    <w:basedOn w:val="a1"/>
    <w:uiPriority w:val="43"/>
    <w:rsid w:val="00E4487E"/>
    <w:pPr>
      <w:spacing w:after="0" w:line="240" w:lineRule="auto"/>
    </w:pPr>
    <w:rPr>
      <w:rFonts w:ascii="Verdana" w:eastAsia="Segoe UI" w:hAnsi="Verdana" w:cs="Segoe UI"/>
      <w:color w:val="auto"/>
      <w:sz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30">
    <w:name w:val="Таблица простая 33"/>
    <w:basedOn w:val="a1"/>
    <w:next w:val="31"/>
    <w:uiPriority w:val="43"/>
    <w:rsid w:val="00E4487E"/>
    <w:pPr>
      <w:spacing w:after="0" w:line="240" w:lineRule="auto"/>
    </w:pPr>
    <w:rPr>
      <w:color w:val="auto"/>
      <w:sz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f4">
    <w:name w:val="Основной текст (2)_"/>
    <w:locked/>
    <w:rsid w:val="00E4487E"/>
    <w:rPr>
      <w:sz w:val="28"/>
      <w:shd w:val="clear" w:color="auto" w:fill="FFFFFF"/>
    </w:rPr>
  </w:style>
  <w:style w:type="numbering" w:customStyle="1" w:styleId="2f5">
    <w:name w:val="Нет списка2"/>
    <w:next w:val="a2"/>
    <w:uiPriority w:val="99"/>
    <w:semiHidden/>
    <w:unhideWhenUsed/>
    <w:rsid w:val="00E4487E"/>
  </w:style>
  <w:style w:type="table" w:customStyle="1" w:styleId="312">
    <w:name w:val="Сетка таблицы31"/>
    <w:basedOn w:val="a1"/>
    <w:next w:val="affffffffff7"/>
    <w:uiPriority w:val="39"/>
    <w:rsid w:val="00E4487E"/>
    <w:pPr>
      <w:spacing w:after="0" w:line="240" w:lineRule="auto"/>
    </w:pPr>
    <w:rPr>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fffffffff7"/>
    <w:uiPriority w:val="39"/>
    <w:rsid w:val="00E4487E"/>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487E"/>
    <w:rPr>
      <w:color w:val="605E5C"/>
      <w:shd w:val="clear" w:color="auto" w:fill="E1DFDD"/>
    </w:rPr>
  </w:style>
  <w:style w:type="character" w:customStyle="1" w:styleId="1ff6">
    <w:name w:val="Раздел 1 Знак"/>
    <w:basedOn w:val="11"/>
    <w:rsid w:val="00E4487E"/>
    <w:rPr>
      <w:rFonts w:ascii="Times New Roman" w:eastAsia="Segoe UI" w:hAnsi="Times New Roman" w:cs="Times New Roman"/>
      <w:b/>
      <w:bCs/>
      <w:kern w:val="32"/>
      <w:sz w:val="24"/>
      <w:szCs w:val="24"/>
      <w:lang w:val="x-none" w:eastAsia="x-none"/>
    </w:rPr>
  </w:style>
  <w:style w:type="character" w:customStyle="1" w:styleId="118">
    <w:name w:val="Раздел 1.1 Знак"/>
    <w:basedOn w:val="affffff4"/>
    <w:rsid w:val="00E4487E"/>
    <w:rPr>
      <w:rFonts w:ascii="Times New Roman" w:eastAsia="Segoe UI" w:hAnsi="Times New Roman" w:cs="Times New Roman"/>
      <w:color w:val="5A5A5A" w:themeColor="text1" w:themeTint="A5"/>
      <w:spacing w:val="15"/>
      <w:sz w:val="24"/>
      <w:szCs w:val="24"/>
      <w:lang w:eastAsia="ru-RU"/>
    </w:rPr>
  </w:style>
  <w:style w:type="table" w:customStyle="1" w:styleId="11110">
    <w:name w:val="Сетка таблицы1111"/>
    <w:basedOn w:val="a1"/>
    <w:uiPriority w:val="59"/>
    <w:rsid w:val="00E4487E"/>
    <w:pPr>
      <w:suppressAutoHyphens/>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fffff7"/>
    <w:uiPriority w:val="39"/>
    <w:rsid w:val="00E4487E"/>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E4487E"/>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E4487E"/>
    <w:pPr>
      <w:spacing w:before="100" w:beforeAutospacing="1" w:after="100" w:afterAutospacing="1" w:line="240" w:lineRule="auto"/>
    </w:pPr>
    <w:rPr>
      <w:rFonts w:ascii="Times New Roman" w:hAnsi="Times New Roman"/>
      <w:sz w:val="28"/>
      <w:szCs w:val="28"/>
    </w:rPr>
  </w:style>
  <w:style w:type="numbering" w:customStyle="1" w:styleId="37">
    <w:name w:val="Нет списка3"/>
    <w:next w:val="a2"/>
    <w:uiPriority w:val="99"/>
    <w:semiHidden/>
    <w:unhideWhenUsed/>
    <w:rsid w:val="00E4487E"/>
  </w:style>
  <w:style w:type="table" w:customStyle="1" w:styleId="510">
    <w:name w:val="Сетка таблицы51"/>
    <w:basedOn w:val="a1"/>
    <w:next w:val="affffffffff7"/>
    <w:uiPriority w:val="39"/>
    <w:rsid w:val="00E4487E"/>
    <w:pPr>
      <w:spacing w:after="0" w:line="240" w:lineRule="auto"/>
    </w:pPr>
    <w:rPr>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1">
    <w:name w:val="Table Normal141"/>
    <w:uiPriority w:val="2"/>
    <w:semiHidden/>
    <w:unhideWhenUsed/>
    <w:qFormat/>
    <w:rsid w:val="00E4487E"/>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table" w:customStyle="1" w:styleId="321">
    <w:name w:val="Таблица простая 321"/>
    <w:basedOn w:val="a1"/>
    <w:next w:val="31"/>
    <w:uiPriority w:val="43"/>
    <w:rsid w:val="00E4487E"/>
    <w:pPr>
      <w:spacing w:after="0" w:line="240" w:lineRule="auto"/>
    </w:pPr>
    <w:rPr>
      <w:color w:val="auto"/>
      <w:sz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otnoteCharacters">
    <w:name w:val="Footnote Characters"/>
    <w:qFormat/>
    <w:rsid w:val="00E4487E"/>
    <w:rPr>
      <w:rFonts w:cs="Times New Roman"/>
      <w:vertAlign w:val="superscript"/>
    </w:rPr>
  </w:style>
  <w:style w:type="character" w:customStyle="1" w:styleId="FootnoteAnchor">
    <w:name w:val="Footnote Anchor"/>
    <w:rsid w:val="00E4487E"/>
    <w:rPr>
      <w:vertAlign w:val="superscript"/>
    </w:rPr>
  </w:style>
  <w:style w:type="character" w:customStyle="1" w:styleId="affffffffff9">
    <w:name w:val="Символ сноски"/>
    <w:qFormat/>
    <w:rsid w:val="00E4487E"/>
  </w:style>
  <w:style w:type="paragraph" w:customStyle="1" w:styleId="pTitleStyle">
    <w:name w:val="pTitleStyle"/>
    <w:basedOn w:val="a"/>
    <w:rsid w:val="00E4487E"/>
    <w:pPr>
      <w:spacing w:after="100" w:line="252" w:lineRule="auto"/>
      <w:jc w:val="center"/>
    </w:pPr>
    <w:rPr>
      <w:rFonts w:ascii="Times New Roman" w:hAnsi="Times New Roman"/>
      <w:color w:val="auto"/>
      <w:sz w:val="24"/>
      <w:szCs w:val="24"/>
      <w:lang w:val="en-US"/>
    </w:rPr>
  </w:style>
  <w:style w:type="paragraph" w:customStyle="1" w:styleId="1ff7">
    <w:name w:val="Без интервала1"/>
    <w:rsid w:val="00E4487E"/>
    <w:pPr>
      <w:spacing w:after="0" w:line="240" w:lineRule="auto"/>
    </w:pPr>
    <w:rPr>
      <w:color w:val="auto"/>
      <w:szCs w:val="22"/>
    </w:rPr>
  </w:style>
  <w:style w:type="table" w:customStyle="1" w:styleId="1210">
    <w:name w:val="Сетка таблицы121"/>
    <w:basedOn w:val="a1"/>
    <w:next w:val="affffffffff7"/>
    <w:uiPriority w:val="59"/>
    <w:rsid w:val="00E4487E"/>
    <w:pPr>
      <w:spacing w:after="0" w:line="240" w:lineRule="auto"/>
    </w:pPr>
    <w:rPr>
      <w:color w:val="auto"/>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4194">
      <w:bodyDiv w:val="1"/>
      <w:marLeft w:val="0"/>
      <w:marRight w:val="0"/>
      <w:marTop w:val="0"/>
      <w:marBottom w:val="0"/>
      <w:divBdr>
        <w:top w:val="none" w:sz="0" w:space="0" w:color="auto"/>
        <w:left w:val="none" w:sz="0" w:space="0" w:color="auto"/>
        <w:bottom w:val="none" w:sz="0" w:space="0" w:color="auto"/>
        <w:right w:val="none" w:sz="0" w:space="0" w:color="auto"/>
      </w:divBdr>
    </w:div>
    <w:div w:id="938220526">
      <w:bodyDiv w:val="1"/>
      <w:marLeft w:val="0"/>
      <w:marRight w:val="0"/>
      <w:marTop w:val="0"/>
      <w:marBottom w:val="0"/>
      <w:divBdr>
        <w:top w:val="none" w:sz="0" w:space="0" w:color="auto"/>
        <w:left w:val="none" w:sz="0" w:space="0" w:color="auto"/>
        <w:bottom w:val="none" w:sz="0" w:space="0" w:color="auto"/>
        <w:right w:val="none" w:sz="0" w:space="0" w:color="auto"/>
      </w:divBdr>
    </w:div>
    <w:div w:id="1263412741">
      <w:bodyDiv w:val="1"/>
      <w:marLeft w:val="0"/>
      <w:marRight w:val="0"/>
      <w:marTop w:val="0"/>
      <w:marBottom w:val="0"/>
      <w:divBdr>
        <w:top w:val="none" w:sz="0" w:space="0" w:color="auto"/>
        <w:left w:val="none" w:sz="0" w:space="0" w:color="auto"/>
        <w:bottom w:val="none" w:sz="0" w:space="0" w:color="auto"/>
        <w:right w:val="none" w:sz="0" w:space="0" w:color="auto"/>
      </w:divBdr>
    </w:div>
    <w:div w:id="1367949453">
      <w:bodyDiv w:val="1"/>
      <w:marLeft w:val="0"/>
      <w:marRight w:val="0"/>
      <w:marTop w:val="0"/>
      <w:marBottom w:val="0"/>
      <w:divBdr>
        <w:top w:val="none" w:sz="0" w:space="0" w:color="auto"/>
        <w:left w:val="none" w:sz="0" w:space="0" w:color="auto"/>
        <w:bottom w:val="none" w:sz="0" w:space="0" w:color="auto"/>
        <w:right w:val="none" w:sz="0" w:space="0" w:color="auto"/>
      </w:divBdr>
    </w:div>
    <w:div w:id="1546140648">
      <w:bodyDiv w:val="1"/>
      <w:marLeft w:val="0"/>
      <w:marRight w:val="0"/>
      <w:marTop w:val="0"/>
      <w:marBottom w:val="0"/>
      <w:divBdr>
        <w:top w:val="none" w:sz="0" w:space="0" w:color="auto"/>
        <w:left w:val="none" w:sz="0" w:space="0" w:color="auto"/>
        <w:bottom w:val="none" w:sz="0" w:space="0" w:color="auto"/>
        <w:right w:val="none" w:sz="0" w:space="0" w:color="auto"/>
      </w:divBdr>
    </w:div>
    <w:div w:id="1552644995">
      <w:bodyDiv w:val="1"/>
      <w:marLeft w:val="0"/>
      <w:marRight w:val="0"/>
      <w:marTop w:val="0"/>
      <w:marBottom w:val="0"/>
      <w:divBdr>
        <w:top w:val="none" w:sz="0" w:space="0" w:color="auto"/>
        <w:left w:val="none" w:sz="0" w:space="0" w:color="auto"/>
        <w:bottom w:val="none" w:sz="0" w:space="0" w:color="auto"/>
        <w:right w:val="none" w:sz="0" w:space="0" w:color="auto"/>
      </w:divBdr>
    </w:div>
    <w:div w:id="1763522888">
      <w:bodyDiv w:val="1"/>
      <w:marLeft w:val="0"/>
      <w:marRight w:val="0"/>
      <w:marTop w:val="0"/>
      <w:marBottom w:val="0"/>
      <w:divBdr>
        <w:top w:val="none" w:sz="0" w:space="0" w:color="auto"/>
        <w:left w:val="none" w:sz="0" w:space="0" w:color="auto"/>
        <w:bottom w:val="none" w:sz="0" w:space="0" w:color="auto"/>
        <w:right w:val="none" w:sz="0" w:space="0" w:color="auto"/>
      </w:divBdr>
    </w:div>
    <w:div w:id="18889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10.emf"/><Relationship Id="rId26"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4.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20.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0.emf"/><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5.emf"/><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image" Target="media/image30.emf"/><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6C4A-8A71-4348-AA47-B3BAF280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74</Pages>
  <Words>19913</Words>
  <Characters>113509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96</cp:revision>
  <dcterms:created xsi:type="dcterms:W3CDTF">2024-04-22T07:53:00Z</dcterms:created>
  <dcterms:modified xsi:type="dcterms:W3CDTF">2024-06-19T07:25:00Z</dcterms:modified>
</cp:coreProperties>
</file>